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660" w:rsidRPr="00660FDF" w:rsidRDefault="00992660" w:rsidP="00660FDF">
      <w:pPr>
        <w:jc w:val="left"/>
        <w:rPr>
          <w:color w:val="000000"/>
          <w:sz w:val="20"/>
          <w:szCs w:val="20"/>
          <w:lang w:eastAsia="ru-RU"/>
        </w:rPr>
      </w:pPr>
    </w:p>
    <w:p w:rsidR="00992660" w:rsidRPr="00660FDF" w:rsidRDefault="00992660" w:rsidP="00660FDF">
      <w:pPr>
        <w:jc w:val="left"/>
        <w:rPr>
          <w:color w:val="000000"/>
          <w:sz w:val="20"/>
          <w:szCs w:val="20"/>
          <w:lang w:eastAsia="ru-RU"/>
        </w:rPr>
      </w:pPr>
    </w:p>
    <w:p w:rsidR="00992660" w:rsidRPr="00660FDF" w:rsidRDefault="00992660" w:rsidP="00660FDF">
      <w:pPr>
        <w:jc w:val="left"/>
        <w:rPr>
          <w:color w:val="000000"/>
          <w:sz w:val="20"/>
          <w:szCs w:val="20"/>
          <w:lang w:eastAsia="ru-RU"/>
        </w:rPr>
      </w:pPr>
    </w:p>
    <w:p w:rsidR="00992660" w:rsidRPr="00660FDF" w:rsidRDefault="00992660" w:rsidP="00660FDF">
      <w:pPr>
        <w:jc w:val="left"/>
        <w:rPr>
          <w:color w:val="000000"/>
          <w:sz w:val="20"/>
          <w:szCs w:val="20"/>
          <w:lang w:eastAsia="ru-RU"/>
        </w:rPr>
      </w:pPr>
    </w:p>
    <w:p w:rsidR="00992660" w:rsidRPr="00660FDF" w:rsidRDefault="00992660" w:rsidP="00660FDF">
      <w:pPr>
        <w:jc w:val="left"/>
        <w:rPr>
          <w:color w:val="000000"/>
          <w:sz w:val="20"/>
          <w:szCs w:val="20"/>
          <w:lang w:eastAsia="ru-RU"/>
        </w:rPr>
      </w:pPr>
    </w:p>
    <w:p w:rsidR="00992660" w:rsidRPr="00660FDF" w:rsidRDefault="00992660" w:rsidP="00660FDF">
      <w:pPr>
        <w:rPr>
          <w:color w:val="000000"/>
          <w:sz w:val="20"/>
          <w:szCs w:val="20"/>
          <w:lang w:eastAsia="ru-RU"/>
        </w:rPr>
      </w:pPr>
    </w:p>
    <w:p w:rsidR="00992660" w:rsidRPr="00660FDF" w:rsidRDefault="00992660" w:rsidP="00660FDF">
      <w:pPr>
        <w:jc w:val="left"/>
        <w:rPr>
          <w:color w:val="000000"/>
          <w:sz w:val="20"/>
          <w:szCs w:val="20"/>
          <w:lang w:eastAsia="ru-RU"/>
        </w:rPr>
      </w:pPr>
    </w:p>
    <w:p w:rsidR="00992660" w:rsidRPr="00660FDF" w:rsidRDefault="00992660" w:rsidP="00660FDF">
      <w:pPr>
        <w:jc w:val="left"/>
        <w:rPr>
          <w:color w:val="000000"/>
          <w:sz w:val="20"/>
          <w:szCs w:val="20"/>
          <w:lang w:eastAsia="ru-RU"/>
        </w:rPr>
      </w:pPr>
    </w:p>
    <w:p w:rsidR="00992660" w:rsidRPr="00660FDF" w:rsidRDefault="00992660" w:rsidP="00660FDF">
      <w:pPr>
        <w:jc w:val="left"/>
        <w:rPr>
          <w:color w:val="000000"/>
          <w:sz w:val="20"/>
          <w:szCs w:val="20"/>
          <w:lang w:eastAsia="ru-RU"/>
        </w:rPr>
      </w:pPr>
    </w:p>
    <w:p w:rsidR="00992660" w:rsidRPr="00660FDF" w:rsidRDefault="00992660" w:rsidP="00660FDF">
      <w:pPr>
        <w:jc w:val="left"/>
        <w:rPr>
          <w:color w:val="000000"/>
          <w:sz w:val="20"/>
          <w:szCs w:val="20"/>
          <w:lang w:eastAsia="ru-RU"/>
        </w:rPr>
      </w:pPr>
    </w:p>
    <w:p w:rsidR="00992660" w:rsidRPr="00660FDF" w:rsidRDefault="00992660" w:rsidP="00660FDF">
      <w:pPr>
        <w:jc w:val="left"/>
        <w:rPr>
          <w:color w:val="000000"/>
          <w:sz w:val="20"/>
          <w:szCs w:val="20"/>
          <w:lang w:eastAsia="ru-RU"/>
        </w:rPr>
      </w:pPr>
    </w:p>
    <w:p w:rsidR="00992660" w:rsidRPr="00660FDF" w:rsidRDefault="00992660" w:rsidP="00660FDF">
      <w:pPr>
        <w:jc w:val="left"/>
        <w:rPr>
          <w:color w:val="000000"/>
          <w:sz w:val="20"/>
          <w:szCs w:val="20"/>
          <w:lang w:eastAsia="ru-RU"/>
        </w:rPr>
      </w:pPr>
    </w:p>
    <w:p w:rsidR="00992660" w:rsidRPr="00660FDF" w:rsidRDefault="00992660" w:rsidP="00660FDF">
      <w:pPr>
        <w:jc w:val="left"/>
        <w:rPr>
          <w:color w:val="000000"/>
          <w:sz w:val="20"/>
          <w:szCs w:val="20"/>
          <w:lang w:eastAsia="ru-RU"/>
        </w:rPr>
      </w:pPr>
    </w:p>
    <w:p w:rsidR="00992660" w:rsidRPr="00660FDF" w:rsidRDefault="00992660" w:rsidP="00660FDF">
      <w:pPr>
        <w:jc w:val="left"/>
        <w:rPr>
          <w:color w:val="000000"/>
          <w:sz w:val="20"/>
          <w:szCs w:val="20"/>
          <w:lang w:eastAsia="ru-RU"/>
        </w:rPr>
      </w:pPr>
    </w:p>
    <w:p w:rsidR="00992660" w:rsidRPr="00660FDF" w:rsidRDefault="00992660" w:rsidP="00660FDF">
      <w:pPr>
        <w:jc w:val="left"/>
        <w:rPr>
          <w:color w:val="000000"/>
          <w:sz w:val="28"/>
          <w:szCs w:val="28"/>
          <w:lang w:eastAsia="ru-RU"/>
        </w:rPr>
      </w:pPr>
    </w:p>
    <w:p w:rsidR="00992660" w:rsidRPr="00660FDF" w:rsidRDefault="00992660" w:rsidP="00660FDF">
      <w:pPr>
        <w:keepNext/>
        <w:spacing w:after="480"/>
        <w:outlineLvl w:val="0"/>
        <w:rPr>
          <w:b/>
          <w:color w:val="000000"/>
          <w:sz w:val="28"/>
          <w:szCs w:val="28"/>
          <w:lang w:eastAsia="ru-RU"/>
        </w:rPr>
      </w:pPr>
      <w:r w:rsidRPr="00660FDF">
        <w:rPr>
          <w:b/>
          <w:color w:val="000000"/>
          <w:sz w:val="28"/>
          <w:szCs w:val="28"/>
          <w:lang w:eastAsia="ru-RU"/>
        </w:rPr>
        <w:t>П О С Т А Н О В Л Е Н И Е</w:t>
      </w:r>
    </w:p>
    <w:p w:rsidR="00992660" w:rsidRPr="00660FDF" w:rsidRDefault="00992660" w:rsidP="00660FDF">
      <w:pPr>
        <w:spacing w:after="240"/>
        <w:jc w:val="both"/>
        <w:rPr>
          <w:color w:val="000000"/>
          <w:sz w:val="28"/>
          <w:szCs w:val="28"/>
          <w:u w:val="single"/>
          <w:lang w:eastAsia="ru-RU"/>
        </w:rPr>
      </w:pPr>
      <w:r w:rsidRPr="00660FDF">
        <w:rPr>
          <w:color w:val="000000"/>
          <w:sz w:val="28"/>
          <w:szCs w:val="28"/>
          <w:lang w:eastAsia="ru-RU"/>
        </w:rPr>
        <w:t>от «</w:t>
      </w:r>
      <w:r w:rsidR="009D4ED2">
        <w:rPr>
          <w:color w:val="000000"/>
          <w:sz w:val="28"/>
          <w:szCs w:val="28"/>
          <w:lang w:eastAsia="ru-RU"/>
        </w:rPr>
        <w:t>20</w:t>
      </w:r>
      <w:r w:rsidRPr="00660FDF">
        <w:rPr>
          <w:color w:val="000000"/>
          <w:sz w:val="28"/>
          <w:szCs w:val="28"/>
          <w:lang w:eastAsia="ru-RU"/>
        </w:rPr>
        <w:t xml:space="preserve">»  </w:t>
      </w:r>
      <w:r w:rsidR="009D4ED2">
        <w:rPr>
          <w:color w:val="000000"/>
          <w:sz w:val="28"/>
          <w:szCs w:val="28"/>
          <w:lang w:eastAsia="ru-RU"/>
        </w:rPr>
        <w:t>июня</w:t>
      </w:r>
      <w:r w:rsidRPr="00660FDF">
        <w:rPr>
          <w:color w:val="000000"/>
          <w:sz w:val="28"/>
          <w:szCs w:val="28"/>
          <w:lang w:eastAsia="ru-RU"/>
        </w:rPr>
        <w:t xml:space="preserve"> 2014</w:t>
      </w:r>
      <w:r w:rsidRPr="00660FDF">
        <w:rPr>
          <w:color w:val="000000"/>
          <w:sz w:val="28"/>
          <w:szCs w:val="28"/>
          <w:lang w:eastAsia="ru-RU"/>
        </w:rPr>
        <w:tab/>
      </w:r>
      <w:r w:rsidRPr="00660FDF">
        <w:rPr>
          <w:color w:val="000000"/>
          <w:sz w:val="28"/>
          <w:szCs w:val="28"/>
          <w:lang w:eastAsia="ru-RU"/>
        </w:rPr>
        <w:tab/>
      </w:r>
      <w:r w:rsidRPr="00660FDF">
        <w:rPr>
          <w:color w:val="000000"/>
          <w:sz w:val="28"/>
          <w:szCs w:val="28"/>
          <w:lang w:eastAsia="ru-RU"/>
        </w:rPr>
        <w:tab/>
      </w:r>
      <w:r w:rsidRPr="00660FDF">
        <w:rPr>
          <w:color w:val="000000"/>
          <w:sz w:val="28"/>
          <w:szCs w:val="28"/>
          <w:lang w:eastAsia="ru-RU"/>
        </w:rPr>
        <w:tab/>
      </w:r>
      <w:r w:rsidRPr="00660FDF">
        <w:rPr>
          <w:color w:val="000000"/>
          <w:sz w:val="28"/>
          <w:szCs w:val="28"/>
          <w:lang w:eastAsia="ru-RU"/>
        </w:rPr>
        <w:tab/>
      </w:r>
      <w:r w:rsidRPr="00660FDF">
        <w:rPr>
          <w:color w:val="000000"/>
          <w:sz w:val="28"/>
          <w:szCs w:val="28"/>
          <w:lang w:eastAsia="ru-RU"/>
        </w:rPr>
        <w:tab/>
      </w:r>
      <w:r w:rsidR="009D4ED2">
        <w:rPr>
          <w:color w:val="000000"/>
          <w:sz w:val="28"/>
          <w:szCs w:val="28"/>
          <w:lang w:eastAsia="ru-RU"/>
        </w:rPr>
        <w:t xml:space="preserve">                              </w:t>
      </w:r>
      <w:r w:rsidRPr="00660FDF">
        <w:rPr>
          <w:color w:val="000000"/>
          <w:sz w:val="28"/>
          <w:szCs w:val="28"/>
          <w:lang w:eastAsia="ru-RU"/>
        </w:rPr>
        <w:tab/>
        <w:t xml:space="preserve">№ </w:t>
      </w:r>
      <w:r w:rsidR="009D4ED2">
        <w:rPr>
          <w:color w:val="000000"/>
          <w:sz w:val="28"/>
          <w:szCs w:val="28"/>
          <w:lang w:eastAsia="ru-RU"/>
        </w:rPr>
        <w:t>713</w:t>
      </w:r>
    </w:p>
    <w:p w:rsidR="00992660" w:rsidRPr="00660FDF" w:rsidRDefault="00992660" w:rsidP="00660FDF">
      <w:pPr>
        <w:spacing w:after="240"/>
        <w:rPr>
          <w:color w:val="000000"/>
          <w:sz w:val="28"/>
          <w:szCs w:val="28"/>
          <w:lang w:eastAsia="ru-RU"/>
        </w:rPr>
      </w:pPr>
    </w:p>
    <w:p w:rsidR="00992660" w:rsidRPr="00660FDF" w:rsidRDefault="00992660" w:rsidP="00660FDF">
      <w:pPr>
        <w:spacing w:after="240"/>
        <w:rPr>
          <w:color w:val="000000"/>
          <w:sz w:val="28"/>
          <w:szCs w:val="28"/>
          <w:lang w:eastAsia="ru-RU"/>
        </w:rPr>
      </w:pPr>
      <w:r w:rsidRPr="00660FDF">
        <w:rPr>
          <w:color w:val="000000"/>
          <w:sz w:val="28"/>
          <w:szCs w:val="28"/>
          <w:lang w:eastAsia="ru-RU"/>
        </w:rPr>
        <w:t>г. Тверь</w:t>
      </w:r>
    </w:p>
    <w:p w:rsidR="00992660" w:rsidRPr="00660FDF" w:rsidRDefault="00992660" w:rsidP="00660FDF">
      <w:pPr>
        <w:rPr>
          <w:b/>
          <w:color w:val="000000"/>
          <w:sz w:val="28"/>
          <w:szCs w:val="28"/>
          <w:lang w:eastAsia="ru-RU"/>
        </w:rPr>
      </w:pPr>
      <w:bookmarkStart w:id="0" w:name="_GoBack"/>
      <w:r w:rsidRPr="00660FDF">
        <w:rPr>
          <w:b/>
          <w:color w:val="000000"/>
          <w:sz w:val="28"/>
          <w:szCs w:val="28"/>
          <w:lang w:eastAsia="ru-RU"/>
        </w:rPr>
        <w:t>О внесении изменений в постановление администрации города Твери от 31.12.2010 № 2847 «О мерах по организации и проведению конкурсов на право осуществления пассажирских перевозок транспортом общего пользования на городском (городских) маршруте (маршрутах) регулярного сообщения»</w:t>
      </w:r>
    </w:p>
    <w:bookmarkEnd w:id="0"/>
    <w:p w:rsidR="00992660" w:rsidRPr="00660FDF" w:rsidRDefault="00992660" w:rsidP="00660FDF">
      <w:pPr>
        <w:ind w:firstLine="720"/>
        <w:jc w:val="both"/>
        <w:rPr>
          <w:b/>
          <w:color w:val="000000"/>
          <w:sz w:val="28"/>
          <w:szCs w:val="28"/>
          <w:lang w:eastAsia="ru-RU"/>
        </w:rPr>
      </w:pPr>
    </w:p>
    <w:p w:rsidR="00992660" w:rsidRPr="00660FDF" w:rsidRDefault="00992660" w:rsidP="00660FDF">
      <w:pPr>
        <w:autoSpaceDE w:val="0"/>
        <w:autoSpaceDN w:val="0"/>
        <w:adjustRightInd w:val="0"/>
        <w:ind w:firstLine="540"/>
        <w:jc w:val="both"/>
        <w:rPr>
          <w:color w:val="000000"/>
          <w:sz w:val="28"/>
          <w:szCs w:val="28"/>
          <w:lang w:eastAsia="ru-RU"/>
        </w:rPr>
      </w:pPr>
      <w:r w:rsidRPr="00660FDF">
        <w:rPr>
          <w:color w:val="000000"/>
          <w:sz w:val="28"/>
          <w:szCs w:val="28"/>
          <w:lang w:eastAsia="ru-RU"/>
        </w:rPr>
        <w:t xml:space="preserve">Руководствуясь </w:t>
      </w:r>
      <w:hyperlink r:id="rId8" w:history="1">
        <w:r w:rsidRPr="00660FDF">
          <w:rPr>
            <w:color w:val="000000"/>
            <w:sz w:val="28"/>
            <w:szCs w:val="28"/>
            <w:lang w:eastAsia="ru-RU"/>
          </w:rPr>
          <w:t>статьей 16</w:t>
        </w:r>
      </w:hyperlink>
      <w:r w:rsidRPr="00660FDF">
        <w:rPr>
          <w:color w:val="000000"/>
          <w:sz w:val="28"/>
          <w:szCs w:val="28"/>
          <w:lang w:eastAsia="ru-RU"/>
        </w:rPr>
        <w:t xml:space="preserve"> Федерального закона от 06.10.2003 № 131-ФЗ «Об общих принципах организации местного самоуправления в Российской Федерации», ч. 3 ст. 15 </w:t>
      </w:r>
      <w:r w:rsidRPr="00660FDF">
        <w:rPr>
          <w:sz w:val="28"/>
          <w:szCs w:val="28"/>
        </w:rPr>
        <w:t xml:space="preserve">Федерального закона от 26.07.2006 № 135-ФЗ «О защите конкуренции», постановлением Правительства РФ от 02.04.2012 №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w:t>
      </w:r>
      <w:hyperlink r:id="rId9" w:history="1">
        <w:r w:rsidRPr="00660FDF">
          <w:rPr>
            <w:color w:val="000000"/>
            <w:sz w:val="28"/>
            <w:szCs w:val="28"/>
            <w:lang w:eastAsia="ru-RU"/>
          </w:rPr>
          <w:t>статьей 47</w:t>
        </w:r>
      </w:hyperlink>
      <w:r w:rsidRPr="00660FDF">
        <w:rPr>
          <w:color w:val="000000"/>
          <w:sz w:val="28"/>
          <w:szCs w:val="28"/>
          <w:lang w:eastAsia="ru-RU"/>
        </w:rPr>
        <w:t xml:space="preserve"> Устава города Твери,</w:t>
      </w:r>
    </w:p>
    <w:p w:rsidR="00992660" w:rsidRPr="00660FDF" w:rsidRDefault="00992660" w:rsidP="00660FDF">
      <w:pPr>
        <w:rPr>
          <w:color w:val="000000"/>
          <w:sz w:val="28"/>
          <w:szCs w:val="28"/>
          <w:lang w:eastAsia="ru-RU"/>
        </w:rPr>
      </w:pPr>
    </w:p>
    <w:p w:rsidR="00992660" w:rsidRPr="00660FDF" w:rsidRDefault="00992660" w:rsidP="00660FDF">
      <w:pPr>
        <w:rPr>
          <w:color w:val="000000"/>
          <w:sz w:val="28"/>
          <w:szCs w:val="28"/>
          <w:lang w:eastAsia="ru-RU"/>
        </w:rPr>
      </w:pPr>
      <w:r w:rsidRPr="00660FDF">
        <w:rPr>
          <w:color w:val="000000"/>
          <w:sz w:val="28"/>
          <w:szCs w:val="28"/>
          <w:lang w:eastAsia="ru-RU"/>
        </w:rPr>
        <w:t>П О С Т А Н О В Л Я Ю:</w:t>
      </w:r>
    </w:p>
    <w:p w:rsidR="00992660" w:rsidRPr="00660FDF" w:rsidRDefault="00992660" w:rsidP="00660FDF">
      <w:pPr>
        <w:rPr>
          <w:color w:val="000000"/>
          <w:sz w:val="28"/>
          <w:szCs w:val="28"/>
          <w:lang w:eastAsia="ru-RU"/>
        </w:rPr>
      </w:pPr>
    </w:p>
    <w:p w:rsidR="00992660" w:rsidRPr="00660FDF" w:rsidRDefault="00992660" w:rsidP="00660FDF">
      <w:pPr>
        <w:numPr>
          <w:ilvl w:val="0"/>
          <w:numId w:val="45"/>
        </w:numPr>
        <w:ind w:left="567" w:hanging="567"/>
        <w:jc w:val="both"/>
        <w:rPr>
          <w:color w:val="000000"/>
          <w:sz w:val="28"/>
          <w:szCs w:val="28"/>
          <w:lang w:eastAsia="ru-RU"/>
        </w:rPr>
      </w:pPr>
      <w:r w:rsidRPr="00660FDF">
        <w:rPr>
          <w:color w:val="000000"/>
          <w:sz w:val="28"/>
          <w:szCs w:val="28"/>
          <w:lang w:eastAsia="ru-RU"/>
        </w:rPr>
        <w:t>Внести в приложение 1 к постановлению администрации города Твери от 31.12.2010 № 2847 «Положение о конкурсе на право осуществления пассажирских перевозок транспортом общего пользования на городском (городских) маршруте (маршрутах) регулярного</w:t>
      </w:r>
      <w:r>
        <w:rPr>
          <w:color w:val="000000"/>
          <w:sz w:val="28"/>
          <w:szCs w:val="28"/>
          <w:lang w:eastAsia="ru-RU"/>
        </w:rPr>
        <w:t xml:space="preserve"> сообщения» (далее – Положение)</w:t>
      </w:r>
      <w:r w:rsidRPr="00660FDF">
        <w:rPr>
          <w:color w:val="000000"/>
          <w:sz w:val="28"/>
          <w:szCs w:val="28"/>
          <w:lang w:eastAsia="ru-RU"/>
        </w:rPr>
        <w:t xml:space="preserve"> следующие изменения:</w:t>
      </w:r>
    </w:p>
    <w:p w:rsidR="00992660" w:rsidRPr="00660FDF" w:rsidRDefault="00992660" w:rsidP="00660FDF">
      <w:pPr>
        <w:numPr>
          <w:ilvl w:val="1"/>
          <w:numId w:val="46"/>
        </w:numPr>
        <w:spacing w:after="200" w:line="276" w:lineRule="auto"/>
        <w:contextualSpacing/>
        <w:jc w:val="both"/>
        <w:rPr>
          <w:rFonts w:ascii="Calibri" w:hAnsi="Calibri"/>
          <w:color w:val="000000"/>
          <w:sz w:val="28"/>
          <w:szCs w:val="28"/>
        </w:rPr>
      </w:pPr>
      <w:r w:rsidRPr="00660FDF">
        <w:rPr>
          <w:color w:val="000000"/>
          <w:sz w:val="28"/>
          <w:szCs w:val="28"/>
        </w:rPr>
        <w:t>в подпункте 2 пункта 5.2. слова «а также свидетельство о регистрации, свидетельство о постановке на налоговый учет юридического лица (индивидуального предпринимателя)» исключить;</w:t>
      </w:r>
    </w:p>
    <w:p w:rsidR="00992660" w:rsidRPr="00660FDF" w:rsidRDefault="00992660" w:rsidP="00660FDF">
      <w:pPr>
        <w:numPr>
          <w:ilvl w:val="1"/>
          <w:numId w:val="46"/>
        </w:numPr>
        <w:spacing w:after="200" w:line="276" w:lineRule="auto"/>
        <w:contextualSpacing/>
        <w:jc w:val="both"/>
        <w:rPr>
          <w:rFonts w:ascii="Calibri" w:hAnsi="Calibri"/>
          <w:color w:val="000000"/>
          <w:sz w:val="28"/>
          <w:szCs w:val="28"/>
        </w:rPr>
      </w:pPr>
      <w:r w:rsidRPr="00660FDF">
        <w:rPr>
          <w:color w:val="000000"/>
          <w:sz w:val="28"/>
          <w:szCs w:val="28"/>
        </w:rPr>
        <w:t>подпункт 5 пункта 5.2 изложить в следующей редакции:</w:t>
      </w:r>
    </w:p>
    <w:p w:rsidR="00992660" w:rsidRPr="00660FDF" w:rsidRDefault="00992660" w:rsidP="00660FDF">
      <w:pPr>
        <w:spacing w:after="200" w:line="276" w:lineRule="auto"/>
        <w:ind w:left="720"/>
        <w:contextualSpacing/>
        <w:jc w:val="both"/>
        <w:rPr>
          <w:color w:val="000000"/>
          <w:sz w:val="28"/>
          <w:szCs w:val="28"/>
        </w:rPr>
      </w:pPr>
      <w:r w:rsidRPr="00660FDF">
        <w:rPr>
          <w:color w:val="000000"/>
          <w:sz w:val="28"/>
          <w:szCs w:val="28"/>
        </w:rPr>
        <w:lastRenderedPageBreak/>
        <w:t>«5) документы, подтверждающие наличие у соискателя на праве собственности или ином законном основании на весь период действия договора на право осуществления пассажирских перевозок транспортом общего пользования на городском (городских) маршруте (маршрутах) регулярного сообщения транспортных средств для осуществления пассажирских перевозок, в том числе резервного подвижного состава (при наличии). В подтверждение соискателем предоставляются</w:t>
      </w:r>
      <w:r>
        <w:rPr>
          <w:color w:val="000000"/>
          <w:sz w:val="28"/>
          <w:szCs w:val="28"/>
        </w:rPr>
        <w:t xml:space="preserve"> на каждое транспортное средства: копия</w:t>
      </w:r>
      <w:r w:rsidRPr="00660FDF">
        <w:rPr>
          <w:color w:val="000000"/>
          <w:sz w:val="28"/>
          <w:szCs w:val="28"/>
        </w:rPr>
        <w:t xml:space="preserve"> паспорт</w:t>
      </w:r>
      <w:r>
        <w:rPr>
          <w:color w:val="000000"/>
          <w:sz w:val="28"/>
          <w:szCs w:val="28"/>
        </w:rPr>
        <w:t>а</w:t>
      </w:r>
      <w:r w:rsidRPr="00660FDF">
        <w:rPr>
          <w:color w:val="000000"/>
          <w:sz w:val="28"/>
          <w:szCs w:val="28"/>
        </w:rPr>
        <w:t xml:space="preserve"> транспортн</w:t>
      </w:r>
      <w:r>
        <w:rPr>
          <w:color w:val="000000"/>
          <w:sz w:val="28"/>
          <w:szCs w:val="28"/>
        </w:rPr>
        <w:t>ого</w:t>
      </w:r>
      <w:r w:rsidRPr="00660FDF">
        <w:rPr>
          <w:color w:val="000000"/>
          <w:sz w:val="28"/>
          <w:szCs w:val="28"/>
        </w:rPr>
        <w:t xml:space="preserve"> средств</w:t>
      </w:r>
      <w:r>
        <w:rPr>
          <w:color w:val="000000"/>
          <w:sz w:val="28"/>
          <w:szCs w:val="28"/>
        </w:rPr>
        <w:t>а</w:t>
      </w:r>
      <w:r w:rsidRPr="00660FDF">
        <w:rPr>
          <w:color w:val="000000"/>
          <w:sz w:val="28"/>
          <w:szCs w:val="28"/>
        </w:rPr>
        <w:t xml:space="preserve">, </w:t>
      </w:r>
      <w:r>
        <w:rPr>
          <w:color w:val="000000"/>
          <w:sz w:val="28"/>
          <w:szCs w:val="28"/>
        </w:rPr>
        <w:t>копия</w:t>
      </w:r>
      <w:r w:rsidRPr="00660FDF">
        <w:rPr>
          <w:color w:val="000000"/>
          <w:sz w:val="28"/>
          <w:szCs w:val="28"/>
        </w:rPr>
        <w:t xml:space="preserve"> диагностическ</w:t>
      </w:r>
      <w:r>
        <w:rPr>
          <w:color w:val="000000"/>
          <w:sz w:val="28"/>
          <w:szCs w:val="28"/>
        </w:rPr>
        <w:t>ой</w:t>
      </w:r>
      <w:r w:rsidRPr="00660FDF">
        <w:rPr>
          <w:color w:val="000000"/>
          <w:sz w:val="28"/>
          <w:szCs w:val="28"/>
        </w:rPr>
        <w:t xml:space="preserve"> карт</w:t>
      </w:r>
      <w:r>
        <w:rPr>
          <w:color w:val="000000"/>
          <w:sz w:val="28"/>
          <w:szCs w:val="28"/>
        </w:rPr>
        <w:t>ы</w:t>
      </w:r>
      <w:r w:rsidRPr="00660FDF">
        <w:rPr>
          <w:color w:val="000000"/>
          <w:sz w:val="28"/>
          <w:szCs w:val="28"/>
        </w:rPr>
        <w:t xml:space="preserve"> технического осмотра</w:t>
      </w:r>
      <w:r>
        <w:rPr>
          <w:color w:val="000000"/>
          <w:sz w:val="28"/>
          <w:szCs w:val="28"/>
        </w:rPr>
        <w:t xml:space="preserve"> транспортного средства, документы на право владения транспортным</w:t>
      </w:r>
      <w:r w:rsidRPr="00660FDF">
        <w:rPr>
          <w:color w:val="000000"/>
          <w:sz w:val="28"/>
          <w:szCs w:val="28"/>
        </w:rPr>
        <w:t xml:space="preserve"> средств</w:t>
      </w:r>
      <w:r>
        <w:rPr>
          <w:color w:val="000000"/>
          <w:sz w:val="28"/>
          <w:szCs w:val="28"/>
        </w:rPr>
        <w:t>ом</w:t>
      </w:r>
      <w:r w:rsidRPr="00660FDF">
        <w:rPr>
          <w:color w:val="000000"/>
          <w:sz w:val="28"/>
          <w:szCs w:val="28"/>
        </w:rPr>
        <w:t>, сертификат соответствия типа транспортного средства или иной документ (документация), позволяющий оценить все технические и конструкционные особенности транспортного средства.</w:t>
      </w:r>
    </w:p>
    <w:p w:rsidR="00992660" w:rsidRPr="00660FDF" w:rsidRDefault="00992660" w:rsidP="00660FDF">
      <w:pPr>
        <w:spacing w:after="200" w:line="276" w:lineRule="auto"/>
        <w:ind w:left="720"/>
        <w:contextualSpacing/>
        <w:jc w:val="both"/>
        <w:rPr>
          <w:rFonts w:ascii="Calibri" w:hAnsi="Calibri"/>
          <w:color w:val="000000"/>
          <w:sz w:val="28"/>
          <w:szCs w:val="28"/>
        </w:rPr>
      </w:pPr>
      <w:r w:rsidRPr="00660FDF">
        <w:rPr>
          <w:color w:val="000000"/>
          <w:sz w:val="28"/>
          <w:szCs w:val="28"/>
        </w:rPr>
        <w:tab/>
        <w:t>Для подтверждения права владен</w:t>
      </w:r>
      <w:r>
        <w:rPr>
          <w:color w:val="000000"/>
          <w:sz w:val="28"/>
          <w:szCs w:val="28"/>
        </w:rPr>
        <w:t>ия или пользования транспортным</w:t>
      </w:r>
      <w:r w:rsidRPr="00660FDF">
        <w:rPr>
          <w:color w:val="000000"/>
          <w:sz w:val="28"/>
          <w:szCs w:val="28"/>
        </w:rPr>
        <w:t xml:space="preserve"> средств</w:t>
      </w:r>
      <w:r>
        <w:rPr>
          <w:color w:val="000000"/>
          <w:sz w:val="28"/>
          <w:szCs w:val="28"/>
        </w:rPr>
        <w:t>ом</w:t>
      </w:r>
      <w:r w:rsidRPr="00660FDF">
        <w:rPr>
          <w:color w:val="000000"/>
          <w:sz w:val="28"/>
          <w:szCs w:val="28"/>
        </w:rPr>
        <w:t xml:space="preserve"> соискателем предоставл</w:t>
      </w:r>
      <w:r>
        <w:rPr>
          <w:color w:val="000000"/>
          <w:sz w:val="28"/>
          <w:szCs w:val="28"/>
        </w:rPr>
        <w:t>яются следующие документы: копия</w:t>
      </w:r>
      <w:r w:rsidRPr="00660FDF">
        <w:rPr>
          <w:color w:val="000000"/>
          <w:sz w:val="28"/>
          <w:szCs w:val="28"/>
        </w:rPr>
        <w:t xml:space="preserve"> свидетельств</w:t>
      </w:r>
      <w:r>
        <w:rPr>
          <w:color w:val="000000"/>
          <w:sz w:val="28"/>
          <w:szCs w:val="28"/>
        </w:rPr>
        <w:t>а</w:t>
      </w:r>
      <w:r w:rsidRPr="00660FDF">
        <w:rPr>
          <w:color w:val="000000"/>
          <w:sz w:val="28"/>
          <w:szCs w:val="28"/>
        </w:rPr>
        <w:t xml:space="preserve"> о регистрации транспортн</w:t>
      </w:r>
      <w:r>
        <w:rPr>
          <w:color w:val="000000"/>
          <w:sz w:val="28"/>
          <w:szCs w:val="28"/>
        </w:rPr>
        <w:t>ого средства или договор</w:t>
      </w:r>
      <w:r w:rsidRPr="00660FDF">
        <w:rPr>
          <w:color w:val="000000"/>
          <w:sz w:val="28"/>
          <w:szCs w:val="28"/>
        </w:rPr>
        <w:t xml:space="preserve"> о поль</w:t>
      </w:r>
      <w:r>
        <w:rPr>
          <w:color w:val="000000"/>
          <w:sz w:val="28"/>
          <w:szCs w:val="28"/>
        </w:rPr>
        <w:t>зовании транспортными средством</w:t>
      </w:r>
      <w:r w:rsidRPr="00660FDF">
        <w:rPr>
          <w:color w:val="000000"/>
          <w:sz w:val="28"/>
          <w:szCs w:val="28"/>
        </w:rPr>
        <w:t xml:space="preserve"> </w:t>
      </w:r>
      <w:r>
        <w:rPr>
          <w:color w:val="000000"/>
          <w:sz w:val="28"/>
          <w:szCs w:val="28"/>
        </w:rPr>
        <w:t>(</w:t>
      </w:r>
      <w:r w:rsidRPr="00660FDF">
        <w:rPr>
          <w:color w:val="000000"/>
          <w:sz w:val="28"/>
          <w:szCs w:val="28"/>
        </w:rPr>
        <w:t>н</w:t>
      </w:r>
      <w:r>
        <w:rPr>
          <w:color w:val="000000"/>
          <w:sz w:val="28"/>
          <w:szCs w:val="28"/>
        </w:rPr>
        <w:t xml:space="preserve">а условиях лизинга или </w:t>
      </w:r>
      <w:r w:rsidRPr="00660FDF">
        <w:rPr>
          <w:color w:val="000000"/>
          <w:sz w:val="28"/>
          <w:szCs w:val="28"/>
        </w:rPr>
        <w:t>аренды</w:t>
      </w:r>
      <w:r>
        <w:rPr>
          <w:color w:val="000000"/>
          <w:sz w:val="28"/>
          <w:szCs w:val="28"/>
        </w:rPr>
        <w:t>) с приложением копии свидетельства о регистрации транспортного средства.</w:t>
      </w:r>
      <w:r w:rsidRPr="00660FDF">
        <w:rPr>
          <w:color w:val="000000"/>
          <w:sz w:val="28"/>
          <w:szCs w:val="28"/>
        </w:rPr>
        <w:t xml:space="preserve"> В случае предоставления договора аренды на транспортное средство, находящееся в лизинге, соискатель предоставляет также письменное согласие лизингодателя.»;</w:t>
      </w:r>
    </w:p>
    <w:p w:rsidR="00992660" w:rsidRPr="00660FDF" w:rsidRDefault="00992660" w:rsidP="00660FDF">
      <w:pPr>
        <w:numPr>
          <w:ilvl w:val="1"/>
          <w:numId w:val="46"/>
        </w:numPr>
        <w:spacing w:after="200" w:line="276" w:lineRule="auto"/>
        <w:contextualSpacing/>
        <w:jc w:val="both"/>
        <w:rPr>
          <w:color w:val="000000"/>
          <w:sz w:val="28"/>
          <w:szCs w:val="28"/>
        </w:rPr>
      </w:pPr>
      <w:r w:rsidRPr="00660FDF">
        <w:rPr>
          <w:color w:val="000000"/>
          <w:sz w:val="28"/>
          <w:szCs w:val="28"/>
        </w:rPr>
        <w:t>подпункты 6-11 пункта 5.2. Положения исключить;</w:t>
      </w:r>
    </w:p>
    <w:p w:rsidR="00992660" w:rsidRPr="00660FDF" w:rsidRDefault="00992660" w:rsidP="00660FDF">
      <w:pPr>
        <w:numPr>
          <w:ilvl w:val="1"/>
          <w:numId w:val="46"/>
        </w:numPr>
        <w:spacing w:after="200" w:line="276" w:lineRule="auto"/>
        <w:contextualSpacing/>
        <w:jc w:val="both"/>
        <w:rPr>
          <w:color w:val="000000"/>
          <w:sz w:val="28"/>
          <w:szCs w:val="28"/>
        </w:rPr>
      </w:pPr>
      <w:r w:rsidRPr="00660FDF">
        <w:rPr>
          <w:color w:val="000000"/>
          <w:sz w:val="28"/>
          <w:szCs w:val="28"/>
        </w:rPr>
        <w:t>дополнить пунктом 7.3 следующего содержания:</w:t>
      </w:r>
    </w:p>
    <w:p w:rsidR="00992660" w:rsidRDefault="00992660" w:rsidP="00874848">
      <w:pPr>
        <w:ind w:left="567"/>
        <w:jc w:val="both"/>
        <w:rPr>
          <w:color w:val="000000"/>
          <w:sz w:val="28"/>
          <w:szCs w:val="28"/>
          <w:lang w:eastAsia="ru-RU"/>
        </w:rPr>
      </w:pPr>
      <w:r>
        <w:rPr>
          <w:color w:val="000000"/>
          <w:sz w:val="28"/>
          <w:szCs w:val="28"/>
          <w:lang w:eastAsia="ru-RU"/>
        </w:rPr>
        <w:t>«7.3. В случае</w:t>
      </w:r>
      <w:r w:rsidRPr="00660FDF">
        <w:rPr>
          <w:color w:val="000000"/>
          <w:sz w:val="28"/>
          <w:szCs w:val="28"/>
          <w:lang w:eastAsia="ru-RU"/>
        </w:rPr>
        <w:t xml:space="preserve"> если соискатель заявил основные транспортные средства в количестве, превышающем общий объем транспортных средств по лоту, избыточные транспортные средства с наихудшими техническими характеристиками учитываются в качестве резервного состава.</w:t>
      </w:r>
    </w:p>
    <w:p w:rsidR="00992660" w:rsidRPr="00660FDF" w:rsidRDefault="00992660" w:rsidP="00874848">
      <w:pPr>
        <w:ind w:left="567" w:firstLine="567"/>
        <w:jc w:val="both"/>
        <w:rPr>
          <w:color w:val="000000"/>
          <w:sz w:val="28"/>
          <w:szCs w:val="28"/>
          <w:lang w:eastAsia="ru-RU"/>
        </w:rPr>
      </w:pPr>
      <w:r>
        <w:rPr>
          <w:color w:val="000000"/>
          <w:sz w:val="28"/>
          <w:szCs w:val="28"/>
          <w:lang w:eastAsia="ru-RU"/>
        </w:rPr>
        <w:t xml:space="preserve">В случае </w:t>
      </w:r>
      <w:r w:rsidRPr="00660FDF">
        <w:rPr>
          <w:color w:val="000000"/>
          <w:sz w:val="28"/>
          <w:szCs w:val="28"/>
          <w:lang w:eastAsia="ru-RU"/>
        </w:rPr>
        <w:t xml:space="preserve"> если соискатель заявил основные транспортные средства в меньшем количестве, предусмотренном лотом, его заявка отклоняется».</w:t>
      </w:r>
      <w:r w:rsidRPr="00660FDF">
        <w:rPr>
          <w:sz w:val="28"/>
          <w:szCs w:val="28"/>
        </w:rPr>
        <w:t xml:space="preserve"> </w:t>
      </w:r>
    </w:p>
    <w:p w:rsidR="00992660" w:rsidRPr="00660FDF" w:rsidRDefault="00992660" w:rsidP="00660FDF">
      <w:pPr>
        <w:ind w:left="567" w:hanging="567"/>
        <w:jc w:val="both"/>
        <w:rPr>
          <w:color w:val="000000"/>
          <w:sz w:val="28"/>
          <w:szCs w:val="28"/>
          <w:lang w:eastAsia="ru-RU"/>
        </w:rPr>
      </w:pPr>
      <w:r w:rsidRPr="00660FDF">
        <w:rPr>
          <w:color w:val="000000"/>
          <w:sz w:val="28"/>
          <w:szCs w:val="28"/>
          <w:lang w:eastAsia="ru-RU"/>
        </w:rPr>
        <w:t xml:space="preserve">2. </w:t>
      </w:r>
      <w:r w:rsidRPr="00660FDF">
        <w:rPr>
          <w:color w:val="000000"/>
          <w:sz w:val="28"/>
          <w:szCs w:val="28"/>
          <w:lang w:eastAsia="ru-RU"/>
        </w:rPr>
        <w:tab/>
        <w:t>Приложение 5 к постановлению администрации города Твери от 31.12.2010 № 2847 изложить в редакции согласно приложению к настоящему постановлению.</w:t>
      </w:r>
    </w:p>
    <w:p w:rsidR="00992660" w:rsidRPr="00660FDF" w:rsidRDefault="00992660" w:rsidP="00660FDF">
      <w:pPr>
        <w:ind w:left="567" w:hanging="567"/>
        <w:jc w:val="both"/>
        <w:rPr>
          <w:color w:val="000000"/>
          <w:sz w:val="28"/>
          <w:szCs w:val="28"/>
          <w:lang w:eastAsia="ru-RU"/>
        </w:rPr>
      </w:pPr>
      <w:r w:rsidRPr="00660FDF">
        <w:rPr>
          <w:color w:val="000000"/>
          <w:sz w:val="28"/>
          <w:szCs w:val="28"/>
          <w:lang w:eastAsia="ru-RU"/>
        </w:rPr>
        <w:t>3.   Настоящее постановление опубликовать в средствах массовой информации и информационно-телекоммуникационной сети Интернет.</w:t>
      </w:r>
    </w:p>
    <w:p w:rsidR="00992660" w:rsidRPr="00660FDF" w:rsidRDefault="00992660" w:rsidP="00660FDF">
      <w:pPr>
        <w:ind w:left="567" w:hanging="567"/>
        <w:jc w:val="both"/>
        <w:rPr>
          <w:color w:val="000000"/>
          <w:sz w:val="28"/>
          <w:szCs w:val="28"/>
          <w:lang w:eastAsia="ru-RU"/>
        </w:rPr>
      </w:pPr>
      <w:r w:rsidRPr="00660FDF">
        <w:rPr>
          <w:color w:val="000000"/>
          <w:spacing w:val="-5"/>
          <w:sz w:val="28"/>
          <w:szCs w:val="28"/>
          <w:lang w:eastAsia="ru-RU"/>
        </w:rPr>
        <w:t>4</w:t>
      </w:r>
      <w:r w:rsidRPr="00660FDF">
        <w:rPr>
          <w:color w:val="000000"/>
          <w:spacing w:val="-6"/>
          <w:sz w:val="28"/>
          <w:szCs w:val="28"/>
          <w:lang w:eastAsia="ru-RU"/>
        </w:rPr>
        <w:t xml:space="preserve">.  </w:t>
      </w:r>
      <w:r w:rsidRPr="00660FDF">
        <w:rPr>
          <w:color w:val="000000"/>
          <w:sz w:val="28"/>
          <w:szCs w:val="28"/>
          <w:lang w:eastAsia="ru-RU"/>
        </w:rPr>
        <w:t xml:space="preserve">Настоящее постановление вступает в силу со дня его </w:t>
      </w:r>
      <w:hyperlink r:id="rId10" w:history="1">
        <w:r w:rsidRPr="00660FDF">
          <w:rPr>
            <w:color w:val="000000"/>
            <w:sz w:val="28"/>
            <w:szCs w:val="28"/>
            <w:lang w:eastAsia="ru-RU"/>
          </w:rPr>
          <w:t>официального опубликования</w:t>
        </w:r>
      </w:hyperlink>
      <w:r w:rsidRPr="00660FDF">
        <w:rPr>
          <w:color w:val="000000"/>
          <w:sz w:val="28"/>
          <w:szCs w:val="28"/>
          <w:lang w:eastAsia="ru-RU"/>
        </w:rPr>
        <w:t>.</w:t>
      </w:r>
    </w:p>
    <w:p w:rsidR="00992660" w:rsidRPr="00660FDF" w:rsidRDefault="00992660" w:rsidP="00660FDF">
      <w:pPr>
        <w:ind w:left="567" w:hanging="567"/>
        <w:jc w:val="both"/>
        <w:rPr>
          <w:color w:val="000000"/>
          <w:sz w:val="28"/>
          <w:szCs w:val="28"/>
          <w:lang w:eastAsia="ru-RU"/>
        </w:rPr>
      </w:pPr>
      <w:r w:rsidRPr="00660FDF">
        <w:rPr>
          <w:color w:val="000000"/>
          <w:sz w:val="28"/>
          <w:szCs w:val="28"/>
          <w:lang w:eastAsia="ru-RU"/>
        </w:rPr>
        <w:t>5. Контроль за исполнением настоящего постановления возложить на заместителя Главы администрации города Твери Насибуллина Д.И.</w:t>
      </w:r>
    </w:p>
    <w:p w:rsidR="00992660" w:rsidRPr="00660FDF" w:rsidRDefault="00992660" w:rsidP="00660FDF">
      <w:pPr>
        <w:tabs>
          <w:tab w:val="left" w:pos="0"/>
        </w:tabs>
        <w:jc w:val="both"/>
        <w:rPr>
          <w:color w:val="000000"/>
          <w:sz w:val="28"/>
          <w:szCs w:val="28"/>
          <w:lang w:eastAsia="ru-RU"/>
        </w:rPr>
      </w:pPr>
    </w:p>
    <w:p w:rsidR="00992660" w:rsidRPr="00660FDF" w:rsidRDefault="00992660" w:rsidP="00660FDF">
      <w:pPr>
        <w:tabs>
          <w:tab w:val="left" w:pos="0"/>
        </w:tabs>
        <w:ind w:left="567" w:hanging="567"/>
        <w:jc w:val="both"/>
        <w:rPr>
          <w:color w:val="000000"/>
          <w:sz w:val="28"/>
          <w:szCs w:val="28"/>
          <w:lang w:eastAsia="ru-RU"/>
        </w:rPr>
      </w:pPr>
    </w:p>
    <w:p w:rsidR="00992660" w:rsidRPr="00660FDF" w:rsidRDefault="00992660" w:rsidP="00660FDF">
      <w:pPr>
        <w:tabs>
          <w:tab w:val="left" w:pos="0"/>
        </w:tabs>
        <w:ind w:left="567" w:hanging="567"/>
        <w:jc w:val="both"/>
        <w:rPr>
          <w:color w:val="000000"/>
          <w:sz w:val="28"/>
          <w:szCs w:val="28"/>
          <w:lang w:eastAsia="ru-RU"/>
        </w:rPr>
      </w:pPr>
      <w:r w:rsidRPr="00660FDF">
        <w:rPr>
          <w:color w:val="000000"/>
          <w:sz w:val="28"/>
          <w:szCs w:val="28"/>
          <w:lang w:eastAsia="ru-RU"/>
        </w:rPr>
        <w:t>Глава администрации города Твери</w:t>
      </w:r>
      <w:r w:rsidRPr="00660FDF">
        <w:rPr>
          <w:color w:val="000000"/>
          <w:sz w:val="28"/>
          <w:szCs w:val="28"/>
          <w:lang w:eastAsia="ru-RU"/>
        </w:rPr>
        <w:tab/>
      </w:r>
      <w:r w:rsidRPr="00660FDF">
        <w:rPr>
          <w:color w:val="000000"/>
          <w:sz w:val="28"/>
          <w:szCs w:val="28"/>
          <w:lang w:eastAsia="ru-RU"/>
        </w:rPr>
        <w:tab/>
      </w:r>
      <w:r w:rsidRPr="00660FDF">
        <w:rPr>
          <w:color w:val="000000"/>
          <w:sz w:val="28"/>
          <w:szCs w:val="28"/>
          <w:lang w:eastAsia="ru-RU"/>
        </w:rPr>
        <w:tab/>
      </w:r>
      <w:r w:rsidRPr="00660FDF">
        <w:rPr>
          <w:color w:val="000000"/>
          <w:sz w:val="28"/>
          <w:szCs w:val="28"/>
          <w:lang w:eastAsia="ru-RU"/>
        </w:rPr>
        <w:tab/>
      </w:r>
      <w:r w:rsidRPr="00660FDF">
        <w:rPr>
          <w:color w:val="000000"/>
          <w:sz w:val="28"/>
          <w:szCs w:val="28"/>
          <w:lang w:eastAsia="ru-RU"/>
        </w:rPr>
        <w:tab/>
        <w:t xml:space="preserve">Ю.В.Тимофеев </w:t>
      </w:r>
    </w:p>
    <w:p w:rsidR="00992660" w:rsidRPr="00660FDF" w:rsidRDefault="00992660" w:rsidP="00660FDF">
      <w:pPr>
        <w:jc w:val="left"/>
        <w:rPr>
          <w:b/>
          <w:color w:val="000000"/>
          <w:sz w:val="28"/>
          <w:szCs w:val="20"/>
          <w:lang w:eastAsia="ru-RU"/>
        </w:rPr>
      </w:pPr>
    </w:p>
    <w:p w:rsidR="00992660" w:rsidRPr="00660FDF" w:rsidRDefault="00992660" w:rsidP="00660FDF">
      <w:pPr>
        <w:jc w:val="left"/>
        <w:rPr>
          <w:b/>
          <w:color w:val="000000"/>
          <w:sz w:val="28"/>
          <w:szCs w:val="20"/>
          <w:lang w:eastAsia="ru-RU"/>
        </w:rPr>
      </w:pPr>
    </w:p>
    <w:p w:rsidR="00992660" w:rsidRDefault="00992660" w:rsidP="00660FDF">
      <w:pPr>
        <w:jc w:val="left"/>
        <w:rPr>
          <w:b/>
          <w:color w:val="000000"/>
          <w:sz w:val="28"/>
          <w:szCs w:val="20"/>
          <w:lang w:eastAsia="ru-RU"/>
        </w:rPr>
      </w:pPr>
    </w:p>
    <w:p w:rsidR="00992660" w:rsidRPr="00660FDF" w:rsidRDefault="00992660" w:rsidP="00660FDF">
      <w:pPr>
        <w:jc w:val="left"/>
        <w:rPr>
          <w:b/>
          <w:color w:val="000000"/>
          <w:sz w:val="28"/>
          <w:szCs w:val="20"/>
          <w:lang w:eastAsia="ru-RU"/>
        </w:rPr>
      </w:pPr>
    </w:p>
    <w:p w:rsidR="00992660" w:rsidRPr="00660FDF" w:rsidRDefault="00992660" w:rsidP="00660FDF">
      <w:pPr>
        <w:jc w:val="right"/>
        <w:rPr>
          <w:color w:val="000000"/>
          <w:sz w:val="28"/>
          <w:szCs w:val="28"/>
          <w:lang w:eastAsia="ru-RU"/>
        </w:rPr>
      </w:pPr>
    </w:p>
    <w:p w:rsidR="00992660" w:rsidRDefault="00992660" w:rsidP="00660FDF">
      <w:pPr>
        <w:widowControl w:val="0"/>
        <w:tabs>
          <w:tab w:val="left" w:pos="7680"/>
          <w:tab w:val="right" w:pos="9498"/>
        </w:tabs>
        <w:autoSpaceDE w:val="0"/>
        <w:autoSpaceDN w:val="0"/>
        <w:adjustRightInd w:val="0"/>
        <w:jc w:val="both"/>
        <w:outlineLvl w:val="0"/>
        <w:rPr>
          <w:sz w:val="28"/>
          <w:szCs w:val="28"/>
          <w:lang w:eastAsia="ru-RU"/>
        </w:rPr>
      </w:pPr>
    </w:p>
    <w:p w:rsidR="00992660" w:rsidRPr="00660FDF" w:rsidRDefault="00992660" w:rsidP="00660FDF">
      <w:pPr>
        <w:widowControl w:val="0"/>
        <w:tabs>
          <w:tab w:val="left" w:pos="7680"/>
          <w:tab w:val="right" w:pos="9498"/>
        </w:tabs>
        <w:autoSpaceDE w:val="0"/>
        <w:autoSpaceDN w:val="0"/>
        <w:adjustRightInd w:val="0"/>
        <w:jc w:val="right"/>
        <w:outlineLvl w:val="0"/>
        <w:rPr>
          <w:sz w:val="28"/>
          <w:szCs w:val="28"/>
          <w:lang w:eastAsia="ru-RU"/>
        </w:rPr>
      </w:pPr>
      <w:r w:rsidRPr="00660FDF">
        <w:rPr>
          <w:sz w:val="28"/>
          <w:szCs w:val="28"/>
          <w:lang w:eastAsia="ru-RU"/>
        </w:rPr>
        <w:t xml:space="preserve">Приложение </w:t>
      </w:r>
    </w:p>
    <w:p w:rsidR="00992660" w:rsidRPr="00660FDF" w:rsidRDefault="00992660" w:rsidP="00660FDF">
      <w:pPr>
        <w:widowControl w:val="0"/>
        <w:autoSpaceDE w:val="0"/>
        <w:autoSpaceDN w:val="0"/>
        <w:adjustRightInd w:val="0"/>
        <w:jc w:val="right"/>
        <w:rPr>
          <w:sz w:val="28"/>
          <w:szCs w:val="28"/>
          <w:lang w:eastAsia="ru-RU"/>
        </w:rPr>
      </w:pPr>
      <w:r w:rsidRPr="00660FDF">
        <w:rPr>
          <w:sz w:val="28"/>
          <w:szCs w:val="28"/>
          <w:lang w:eastAsia="ru-RU"/>
        </w:rPr>
        <w:t>к Постановлению администрации</w:t>
      </w:r>
    </w:p>
    <w:p w:rsidR="00992660" w:rsidRPr="00660FDF" w:rsidRDefault="00992660" w:rsidP="00660FDF">
      <w:pPr>
        <w:widowControl w:val="0"/>
        <w:autoSpaceDE w:val="0"/>
        <w:autoSpaceDN w:val="0"/>
        <w:adjustRightInd w:val="0"/>
        <w:jc w:val="right"/>
        <w:rPr>
          <w:sz w:val="28"/>
          <w:szCs w:val="28"/>
          <w:lang w:eastAsia="ru-RU"/>
        </w:rPr>
      </w:pPr>
      <w:r w:rsidRPr="00660FDF">
        <w:rPr>
          <w:sz w:val="28"/>
          <w:szCs w:val="28"/>
          <w:lang w:eastAsia="ru-RU"/>
        </w:rPr>
        <w:t>города Твери</w:t>
      </w:r>
    </w:p>
    <w:p w:rsidR="00992660" w:rsidRPr="00660FDF" w:rsidRDefault="00992660" w:rsidP="00660FDF">
      <w:pPr>
        <w:widowControl w:val="0"/>
        <w:autoSpaceDE w:val="0"/>
        <w:autoSpaceDN w:val="0"/>
        <w:adjustRightInd w:val="0"/>
        <w:jc w:val="right"/>
        <w:rPr>
          <w:sz w:val="28"/>
          <w:szCs w:val="28"/>
          <w:lang w:eastAsia="ru-RU"/>
        </w:rPr>
      </w:pPr>
      <w:r w:rsidRPr="00660FDF">
        <w:rPr>
          <w:sz w:val="28"/>
          <w:szCs w:val="28"/>
          <w:lang w:eastAsia="ru-RU"/>
        </w:rPr>
        <w:t>от «___»___________2014  № ____</w:t>
      </w:r>
    </w:p>
    <w:p w:rsidR="00992660" w:rsidRPr="00660FDF" w:rsidRDefault="00992660" w:rsidP="00660FDF">
      <w:pPr>
        <w:widowControl w:val="0"/>
        <w:tabs>
          <w:tab w:val="left" w:pos="7680"/>
          <w:tab w:val="right" w:pos="9498"/>
        </w:tabs>
        <w:autoSpaceDE w:val="0"/>
        <w:autoSpaceDN w:val="0"/>
        <w:adjustRightInd w:val="0"/>
        <w:jc w:val="right"/>
        <w:outlineLvl w:val="0"/>
        <w:rPr>
          <w:sz w:val="28"/>
          <w:szCs w:val="28"/>
          <w:lang w:eastAsia="ru-RU"/>
        </w:rPr>
      </w:pPr>
      <w:r w:rsidRPr="00660FDF">
        <w:rPr>
          <w:sz w:val="28"/>
          <w:szCs w:val="28"/>
          <w:lang w:eastAsia="ru-RU"/>
        </w:rPr>
        <w:tab/>
      </w:r>
      <w:r w:rsidRPr="00660FDF">
        <w:rPr>
          <w:sz w:val="28"/>
          <w:szCs w:val="28"/>
          <w:lang w:eastAsia="ru-RU"/>
        </w:rPr>
        <w:tab/>
        <w:t>«Приложение 5</w:t>
      </w:r>
    </w:p>
    <w:p w:rsidR="00992660" w:rsidRPr="00660FDF" w:rsidRDefault="00992660" w:rsidP="00660FDF">
      <w:pPr>
        <w:widowControl w:val="0"/>
        <w:autoSpaceDE w:val="0"/>
        <w:autoSpaceDN w:val="0"/>
        <w:adjustRightInd w:val="0"/>
        <w:jc w:val="right"/>
        <w:rPr>
          <w:sz w:val="28"/>
          <w:szCs w:val="28"/>
          <w:lang w:eastAsia="ru-RU"/>
        </w:rPr>
      </w:pPr>
      <w:r w:rsidRPr="00660FDF">
        <w:rPr>
          <w:sz w:val="28"/>
          <w:szCs w:val="28"/>
          <w:lang w:eastAsia="ru-RU"/>
        </w:rPr>
        <w:t>к Постановлению администрации</w:t>
      </w:r>
    </w:p>
    <w:p w:rsidR="00992660" w:rsidRPr="00660FDF" w:rsidRDefault="00992660" w:rsidP="00660FDF">
      <w:pPr>
        <w:widowControl w:val="0"/>
        <w:autoSpaceDE w:val="0"/>
        <w:autoSpaceDN w:val="0"/>
        <w:adjustRightInd w:val="0"/>
        <w:jc w:val="right"/>
        <w:rPr>
          <w:sz w:val="28"/>
          <w:szCs w:val="28"/>
          <w:lang w:eastAsia="ru-RU"/>
        </w:rPr>
      </w:pPr>
      <w:r w:rsidRPr="00660FDF">
        <w:rPr>
          <w:sz w:val="28"/>
          <w:szCs w:val="28"/>
          <w:lang w:eastAsia="ru-RU"/>
        </w:rPr>
        <w:t>города Твери</w:t>
      </w:r>
    </w:p>
    <w:p w:rsidR="00992660" w:rsidRPr="00660FDF" w:rsidRDefault="00992660" w:rsidP="00660FDF">
      <w:pPr>
        <w:widowControl w:val="0"/>
        <w:autoSpaceDE w:val="0"/>
        <w:autoSpaceDN w:val="0"/>
        <w:adjustRightInd w:val="0"/>
        <w:jc w:val="right"/>
        <w:rPr>
          <w:sz w:val="28"/>
          <w:szCs w:val="28"/>
          <w:lang w:eastAsia="ru-RU"/>
        </w:rPr>
      </w:pPr>
      <w:r>
        <w:rPr>
          <w:sz w:val="28"/>
          <w:szCs w:val="28"/>
          <w:lang w:eastAsia="ru-RU"/>
        </w:rPr>
        <w:t>от 31 декабря 2010 № 2847</w:t>
      </w:r>
    </w:p>
    <w:p w:rsidR="00992660" w:rsidRDefault="00992660" w:rsidP="00660FDF">
      <w:pPr>
        <w:widowControl w:val="0"/>
        <w:autoSpaceDE w:val="0"/>
        <w:autoSpaceDN w:val="0"/>
        <w:adjustRightInd w:val="0"/>
        <w:rPr>
          <w:szCs w:val="24"/>
          <w:lang w:eastAsia="ru-RU"/>
        </w:rPr>
      </w:pPr>
    </w:p>
    <w:p w:rsidR="00992660" w:rsidRPr="00802949" w:rsidRDefault="00992660" w:rsidP="00660FDF">
      <w:pPr>
        <w:widowControl w:val="0"/>
        <w:autoSpaceDE w:val="0"/>
        <w:autoSpaceDN w:val="0"/>
        <w:adjustRightInd w:val="0"/>
        <w:rPr>
          <w:szCs w:val="24"/>
          <w:lang w:eastAsia="ru-RU"/>
        </w:rPr>
      </w:pPr>
      <w:r w:rsidRPr="00802949">
        <w:rPr>
          <w:szCs w:val="24"/>
          <w:lang w:eastAsia="ru-RU"/>
        </w:rPr>
        <w:t>Договор № _____</w:t>
      </w:r>
    </w:p>
    <w:p w:rsidR="00992660" w:rsidRPr="00802949" w:rsidRDefault="00992660" w:rsidP="00660FDF">
      <w:pPr>
        <w:widowControl w:val="0"/>
        <w:autoSpaceDE w:val="0"/>
        <w:autoSpaceDN w:val="0"/>
        <w:adjustRightInd w:val="0"/>
        <w:rPr>
          <w:szCs w:val="24"/>
          <w:lang w:eastAsia="ru-RU"/>
        </w:rPr>
      </w:pPr>
      <w:r w:rsidRPr="00802949">
        <w:rPr>
          <w:szCs w:val="24"/>
          <w:lang w:eastAsia="ru-RU"/>
        </w:rPr>
        <w:t>на право осуществления пассажирских перевозок транспортом</w:t>
      </w:r>
    </w:p>
    <w:p w:rsidR="00992660" w:rsidRPr="00802949" w:rsidRDefault="00992660" w:rsidP="00660FDF">
      <w:pPr>
        <w:widowControl w:val="0"/>
        <w:autoSpaceDE w:val="0"/>
        <w:autoSpaceDN w:val="0"/>
        <w:adjustRightInd w:val="0"/>
        <w:rPr>
          <w:szCs w:val="24"/>
          <w:lang w:eastAsia="ru-RU"/>
        </w:rPr>
      </w:pPr>
      <w:r w:rsidRPr="00802949">
        <w:rPr>
          <w:szCs w:val="24"/>
          <w:lang w:eastAsia="ru-RU"/>
        </w:rPr>
        <w:t>общего пользования на городском (городских) маршруте</w:t>
      </w:r>
    </w:p>
    <w:p w:rsidR="00992660" w:rsidRPr="00660FDF" w:rsidRDefault="00992660" w:rsidP="00660FDF">
      <w:pPr>
        <w:widowControl w:val="0"/>
        <w:autoSpaceDE w:val="0"/>
        <w:autoSpaceDN w:val="0"/>
        <w:adjustRightInd w:val="0"/>
        <w:rPr>
          <w:sz w:val="28"/>
          <w:szCs w:val="28"/>
          <w:lang w:eastAsia="ru-RU"/>
        </w:rPr>
      </w:pPr>
      <w:r w:rsidRPr="00802949">
        <w:rPr>
          <w:szCs w:val="24"/>
          <w:lang w:eastAsia="ru-RU"/>
        </w:rPr>
        <w:t>(маршрутах) регулярного сообщения</w:t>
      </w:r>
    </w:p>
    <w:p w:rsidR="00992660" w:rsidRDefault="00992660" w:rsidP="007D698B"/>
    <w:p w:rsidR="00992660" w:rsidRPr="00D91E2D" w:rsidRDefault="00992660" w:rsidP="00874848">
      <w:pPr>
        <w:pStyle w:val="a7"/>
        <w:spacing w:after="0"/>
        <w:jc w:val="both"/>
        <w:rPr>
          <w:rFonts w:ascii="Times New Roman" w:hAnsi="Times New Roman"/>
          <w:b/>
          <w:szCs w:val="24"/>
        </w:rPr>
      </w:pPr>
    </w:p>
    <w:p w:rsidR="00992660" w:rsidRPr="00D91E2D" w:rsidRDefault="00992660" w:rsidP="007D698B">
      <w:pPr>
        <w:pStyle w:val="a7"/>
        <w:rPr>
          <w:rFonts w:ascii="Times New Roman" w:hAnsi="Times New Roman"/>
          <w:szCs w:val="24"/>
        </w:rPr>
      </w:pPr>
      <w:r w:rsidRPr="00D91E2D">
        <w:rPr>
          <w:rFonts w:ascii="Times New Roman" w:hAnsi="Times New Roman"/>
          <w:szCs w:val="24"/>
        </w:rPr>
        <w:t xml:space="preserve">«____» ___________ 20 </w:t>
      </w:r>
      <w:r w:rsidRPr="00D91E2D">
        <w:rPr>
          <w:rFonts w:ascii="Times New Roman" w:hAnsi="Times New Roman"/>
          <w:szCs w:val="24"/>
        </w:rPr>
        <w:tab/>
      </w:r>
      <w:r w:rsidRPr="00D91E2D">
        <w:rPr>
          <w:rFonts w:ascii="Times New Roman" w:hAnsi="Times New Roman"/>
          <w:szCs w:val="24"/>
        </w:rPr>
        <w:tab/>
        <w:t xml:space="preserve">                         </w:t>
      </w:r>
      <w:r w:rsidRPr="00D91E2D">
        <w:rPr>
          <w:rFonts w:ascii="Times New Roman" w:hAnsi="Times New Roman"/>
          <w:szCs w:val="24"/>
        </w:rPr>
        <w:tab/>
      </w:r>
      <w:r w:rsidRPr="00D91E2D">
        <w:rPr>
          <w:rFonts w:ascii="Times New Roman" w:hAnsi="Times New Roman"/>
          <w:szCs w:val="24"/>
        </w:rPr>
        <w:tab/>
      </w:r>
      <w:r w:rsidRPr="00D91E2D">
        <w:rPr>
          <w:rFonts w:ascii="Times New Roman" w:hAnsi="Times New Roman"/>
          <w:szCs w:val="24"/>
        </w:rPr>
        <w:tab/>
      </w:r>
      <w:r w:rsidRPr="00D91E2D">
        <w:rPr>
          <w:rFonts w:ascii="Times New Roman" w:hAnsi="Times New Roman"/>
          <w:szCs w:val="24"/>
        </w:rPr>
        <w:tab/>
        <w:t xml:space="preserve"> </w:t>
      </w:r>
      <w:r>
        <w:rPr>
          <w:rFonts w:ascii="Times New Roman" w:hAnsi="Times New Roman"/>
          <w:szCs w:val="24"/>
        </w:rPr>
        <w:t xml:space="preserve">              </w:t>
      </w:r>
      <w:r w:rsidRPr="00D91E2D">
        <w:rPr>
          <w:rFonts w:ascii="Times New Roman" w:hAnsi="Times New Roman"/>
          <w:szCs w:val="24"/>
        </w:rPr>
        <w:t xml:space="preserve"> г. Тверь</w:t>
      </w:r>
    </w:p>
    <w:p w:rsidR="00992660" w:rsidRPr="00D91E2D" w:rsidRDefault="00992660" w:rsidP="007D698B">
      <w:pPr>
        <w:pStyle w:val="ConsPlusNonformat"/>
        <w:widowControl/>
        <w:jc w:val="both"/>
        <w:rPr>
          <w:rFonts w:ascii="Times New Roman" w:hAnsi="Times New Roman" w:cs="Times New Roman"/>
          <w:sz w:val="24"/>
          <w:szCs w:val="24"/>
        </w:rPr>
      </w:pPr>
    </w:p>
    <w:p w:rsidR="00992660" w:rsidRPr="00D91E2D" w:rsidRDefault="00992660" w:rsidP="00E51EF2">
      <w:pPr>
        <w:autoSpaceDE w:val="0"/>
        <w:autoSpaceDN w:val="0"/>
        <w:adjustRightInd w:val="0"/>
        <w:ind w:firstLine="540"/>
        <w:jc w:val="both"/>
        <w:rPr>
          <w:szCs w:val="24"/>
        </w:rPr>
      </w:pPr>
      <w:bookmarkStart w:id="1" w:name="sub_5010"/>
      <w:r w:rsidRPr="00D8262B">
        <w:rPr>
          <w:szCs w:val="24"/>
        </w:rPr>
        <w:t xml:space="preserve">Департамент благоустройства, дорожного хозяйства и транспорта администрации города Твери, </w:t>
      </w:r>
      <w:bookmarkEnd w:id="1"/>
      <w:r w:rsidRPr="00D8262B">
        <w:rPr>
          <w:szCs w:val="24"/>
        </w:rPr>
        <w:t>далее «Департамент»,</w:t>
      </w:r>
      <w:r w:rsidRPr="00D91E2D">
        <w:rPr>
          <w:szCs w:val="24"/>
        </w:rPr>
        <w:t xml:space="preserve"> в лице________________________________________________, действующего на основании </w:t>
      </w:r>
      <w:r>
        <w:rPr>
          <w:szCs w:val="24"/>
        </w:rPr>
        <w:t>____________________________</w:t>
      </w:r>
      <w:r w:rsidRPr="00D91E2D">
        <w:rPr>
          <w:szCs w:val="24"/>
        </w:rPr>
        <w:t>, с одной стороны, и ______________________, именуемое</w:t>
      </w:r>
      <w:r>
        <w:rPr>
          <w:szCs w:val="24"/>
        </w:rPr>
        <w:t>(ый)</w:t>
      </w:r>
      <w:r w:rsidRPr="00D91E2D">
        <w:rPr>
          <w:szCs w:val="24"/>
        </w:rPr>
        <w:t xml:space="preserve"> в дальнейшем «Перевозчик», в лице ____________________________, действующего на основании_______________, с другой стороны, </w:t>
      </w:r>
      <w:r>
        <w:rPr>
          <w:szCs w:val="24"/>
        </w:rPr>
        <w:t xml:space="preserve">именуемые в дальнейшем «Стороны», </w:t>
      </w:r>
      <w:r w:rsidRPr="005D0EBB">
        <w:rPr>
          <w:szCs w:val="24"/>
        </w:rPr>
        <w:t xml:space="preserve">на основании ст. 447 Гражданского кодекса Российской Федерации, результатов </w:t>
      </w:r>
      <w:r>
        <w:rPr>
          <w:szCs w:val="24"/>
          <w:lang w:eastAsia="ru-RU"/>
        </w:rPr>
        <w:t>конкурса на право осуществления пассажирских перевозок транспортом общего пользования на городском (городских) маршруте (маршрутам) регулярного сообщения, заключили настоящий договор о нижеследующем</w:t>
      </w:r>
      <w:r>
        <w:rPr>
          <w:szCs w:val="24"/>
        </w:rPr>
        <w:t>.</w:t>
      </w:r>
    </w:p>
    <w:p w:rsidR="00992660" w:rsidRPr="00D91E2D" w:rsidRDefault="00992660" w:rsidP="007D698B">
      <w:pPr>
        <w:pStyle w:val="ConsPlusNormal"/>
        <w:ind w:left="426" w:firstLine="540"/>
        <w:jc w:val="both"/>
        <w:rPr>
          <w:rFonts w:ascii="Times New Roman" w:hAnsi="Times New Roman" w:cs="Times New Roman"/>
          <w:sz w:val="24"/>
          <w:szCs w:val="24"/>
        </w:rPr>
      </w:pPr>
    </w:p>
    <w:p w:rsidR="00992660" w:rsidRPr="00D91E2D" w:rsidRDefault="00992660" w:rsidP="007D698B">
      <w:pPr>
        <w:keepNext/>
        <w:keepLines/>
        <w:numPr>
          <w:ilvl w:val="0"/>
          <w:numId w:val="19"/>
        </w:numPr>
        <w:rPr>
          <w:b/>
          <w:szCs w:val="24"/>
        </w:rPr>
      </w:pPr>
      <w:bookmarkStart w:id="2" w:name="_Toc235592650"/>
      <w:bookmarkStart w:id="3" w:name="_Toc235592904"/>
      <w:bookmarkStart w:id="4" w:name="_Toc235594590"/>
      <w:bookmarkStart w:id="5" w:name="_Toc259548657"/>
      <w:bookmarkStart w:id="6" w:name="_Toc259548820"/>
      <w:r w:rsidRPr="00D91E2D">
        <w:rPr>
          <w:b/>
          <w:szCs w:val="24"/>
        </w:rPr>
        <w:t xml:space="preserve"> Предмет договора</w:t>
      </w:r>
      <w:bookmarkEnd w:id="2"/>
      <w:bookmarkEnd w:id="3"/>
      <w:bookmarkEnd w:id="4"/>
      <w:bookmarkEnd w:id="5"/>
      <w:bookmarkEnd w:id="6"/>
    </w:p>
    <w:p w:rsidR="00992660" w:rsidRPr="00D91E2D" w:rsidRDefault="00992660" w:rsidP="007D698B">
      <w:pPr>
        <w:keepNext/>
        <w:keepLines/>
        <w:numPr>
          <w:ilvl w:val="1"/>
          <w:numId w:val="19"/>
        </w:numPr>
        <w:tabs>
          <w:tab w:val="left" w:pos="851"/>
        </w:tabs>
        <w:ind w:left="0" w:firstLine="360"/>
        <w:jc w:val="both"/>
        <w:rPr>
          <w:szCs w:val="24"/>
        </w:rPr>
      </w:pPr>
      <w:r>
        <w:rPr>
          <w:szCs w:val="24"/>
        </w:rPr>
        <w:t>О</w:t>
      </w:r>
      <w:r w:rsidRPr="00D91E2D">
        <w:rPr>
          <w:szCs w:val="24"/>
        </w:rPr>
        <w:t>рганизаци</w:t>
      </w:r>
      <w:r>
        <w:rPr>
          <w:szCs w:val="24"/>
        </w:rPr>
        <w:t>я</w:t>
      </w:r>
      <w:r w:rsidRPr="00D91E2D">
        <w:rPr>
          <w:szCs w:val="24"/>
        </w:rPr>
        <w:t xml:space="preserve"> перевозок пассажиров и багажа автомобильным транспортом (автобусами) ______________________________________</w:t>
      </w:r>
      <w:r>
        <w:rPr>
          <w:szCs w:val="24"/>
        </w:rPr>
        <w:t>____________</w:t>
      </w:r>
      <w:r w:rsidRPr="00D91E2D">
        <w:rPr>
          <w:szCs w:val="24"/>
        </w:rPr>
        <w:t>_</w:t>
      </w:r>
      <w:r>
        <w:rPr>
          <w:szCs w:val="24"/>
        </w:rPr>
        <w:t>_____________________________</w:t>
      </w:r>
    </w:p>
    <w:p w:rsidR="00992660" w:rsidRPr="00AE6078" w:rsidRDefault="00992660" w:rsidP="007D698B">
      <w:pPr>
        <w:autoSpaceDE w:val="0"/>
        <w:autoSpaceDN w:val="0"/>
        <w:adjustRightInd w:val="0"/>
        <w:ind w:firstLine="540"/>
        <w:rPr>
          <w:sz w:val="18"/>
          <w:szCs w:val="18"/>
          <w:lang w:eastAsia="ru-RU"/>
        </w:rPr>
      </w:pPr>
      <w:r w:rsidRPr="00AE6078">
        <w:rPr>
          <w:sz w:val="18"/>
          <w:szCs w:val="18"/>
          <w:lang w:eastAsia="ru-RU"/>
        </w:rPr>
        <w:t>(с посадкой и высадкой пассажиров только в установленных остановочных пунктах по маршруту регулярных перевозок или с посадкой и высадкой пассажиров в любом не запрещенном правилами дорожного движения месте по маршруту регулярных перевозок)</w:t>
      </w:r>
    </w:p>
    <w:p w:rsidR="00992660" w:rsidRDefault="00992660" w:rsidP="007D698B">
      <w:pPr>
        <w:keepNext/>
        <w:keepLines/>
        <w:tabs>
          <w:tab w:val="left" w:pos="851"/>
        </w:tabs>
        <w:jc w:val="both"/>
        <w:rPr>
          <w:szCs w:val="24"/>
        </w:rPr>
      </w:pPr>
      <w:r w:rsidRPr="00AE6078">
        <w:rPr>
          <w:szCs w:val="24"/>
        </w:rPr>
        <w:t xml:space="preserve">по следующему(им) </w:t>
      </w:r>
      <w:r>
        <w:rPr>
          <w:szCs w:val="24"/>
          <w:lang w:eastAsia="ru-RU"/>
        </w:rPr>
        <w:t>городскому (городским) маршруту (маршрутам) регулярного сообщения</w:t>
      </w:r>
      <w:r>
        <w:rPr>
          <w:szCs w:val="24"/>
        </w:rPr>
        <w:t xml:space="preserve"> (далее - М</w:t>
      </w:r>
      <w:r w:rsidRPr="00AE6078">
        <w:rPr>
          <w:szCs w:val="24"/>
        </w:rPr>
        <w:t>аршрут(ы</w:t>
      </w:r>
      <w:r>
        <w:rPr>
          <w:szCs w:val="24"/>
        </w:rPr>
        <w:t>)</w:t>
      </w:r>
    </w:p>
    <w:p w:rsidR="00992660" w:rsidRPr="00D91E2D" w:rsidRDefault="00992660" w:rsidP="007D698B">
      <w:pPr>
        <w:keepNext/>
        <w:keepLines/>
        <w:tabs>
          <w:tab w:val="left" w:pos="851"/>
        </w:tabs>
        <w:jc w:val="both"/>
        <w:rPr>
          <w:szCs w:val="24"/>
        </w:rPr>
      </w:pPr>
      <w:r w:rsidRPr="00D91E2D">
        <w:rPr>
          <w:szCs w:val="24"/>
        </w:rPr>
        <w:t>______________________________________</w:t>
      </w:r>
      <w:r>
        <w:rPr>
          <w:szCs w:val="24"/>
        </w:rPr>
        <w:t>__________________________________________</w:t>
      </w:r>
    </w:p>
    <w:p w:rsidR="00992660" w:rsidRPr="00AE6078" w:rsidRDefault="00992660" w:rsidP="007D698B">
      <w:pPr>
        <w:keepNext/>
        <w:keepLines/>
        <w:tabs>
          <w:tab w:val="left" w:pos="3492"/>
        </w:tabs>
        <w:rPr>
          <w:sz w:val="18"/>
          <w:szCs w:val="18"/>
        </w:rPr>
      </w:pPr>
      <w:r w:rsidRPr="00D91E2D">
        <w:rPr>
          <w:szCs w:val="24"/>
        </w:rPr>
        <w:t xml:space="preserve">           </w:t>
      </w:r>
      <w:r>
        <w:rPr>
          <w:szCs w:val="24"/>
        </w:rPr>
        <w:t xml:space="preserve"> </w:t>
      </w:r>
      <w:r w:rsidRPr="00AE6078">
        <w:rPr>
          <w:sz w:val="18"/>
          <w:szCs w:val="18"/>
        </w:rPr>
        <w:t>(номер</w:t>
      </w:r>
      <w:r>
        <w:rPr>
          <w:sz w:val="18"/>
          <w:szCs w:val="18"/>
        </w:rPr>
        <w:t>(а)</w:t>
      </w:r>
      <w:r w:rsidRPr="00AE6078">
        <w:rPr>
          <w:sz w:val="18"/>
          <w:szCs w:val="18"/>
        </w:rPr>
        <w:t xml:space="preserve"> и наименование</w:t>
      </w:r>
      <w:r>
        <w:rPr>
          <w:sz w:val="18"/>
          <w:szCs w:val="18"/>
        </w:rPr>
        <w:t>(я)</w:t>
      </w:r>
      <w:r w:rsidRPr="00AE6078">
        <w:rPr>
          <w:sz w:val="18"/>
          <w:szCs w:val="18"/>
        </w:rPr>
        <w:t xml:space="preserve"> </w:t>
      </w:r>
      <w:r>
        <w:rPr>
          <w:sz w:val="18"/>
          <w:szCs w:val="18"/>
        </w:rPr>
        <w:t>М</w:t>
      </w:r>
      <w:r w:rsidRPr="00AE6078">
        <w:rPr>
          <w:sz w:val="18"/>
          <w:szCs w:val="18"/>
        </w:rPr>
        <w:t>аршрута</w:t>
      </w:r>
      <w:r>
        <w:rPr>
          <w:sz w:val="18"/>
          <w:szCs w:val="18"/>
        </w:rPr>
        <w:t>(ов)</w:t>
      </w:r>
    </w:p>
    <w:p w:rsidR="00992660" w:rsidRPr="00D91E2D" w:rsidRDefault="00992660" w:rsidP="007D698B">
      <w:pPr>
        <w:keepNext/>
        <w:keepLines/>
        <w:tabs>
          <w:tab w:val="left" w:pos="851"/>
        </w:tabs>
        <w:jc w:val="both"/>
        <w:rPr>
          <w:szCs w:val="24"/>
        </w:rPr>
      </w:pPr>
      <w:r w:rsidRPr="00D91E2D">
        <w:rPr>
          <w:szCs w:val="24"/>
        </w:rPr>
        <w:t>согласно приложению №1 к настоящему договору.</w:t>
      </w:r>
    </w:p>
    <w:p w:rsidR="00992660" w:rsidRPr="00D91E2D" w:rsidRDefault="00992660" w:rsidP="007D698B">
      <w:pPr>
        <w:keepNext/>
        <w:keepLines/>
        <w:tabs>
          <w:tab w:val="left" w:pos="851"/>
        </w:tabs>
        <w:ind w:left="360"/>
        <w:jc w:val="both"/>
        <w:rPr>
          <w:szCs w:val="24"/>
        </w:rPr>
      </w:pPr>
    </w:p>
    <w:p w:rsidR="00992660" w:rsidRPr="009C250D" w:rsidRDefault="00992660" w:rsidP="007D698B">
      <w:pPr>
        <w:pStyle w:val="a9"/>
        <w:numPr>
          <w:ilvl w:val="0"/>
          <w:numId w:val="19"/>
        </w:numPr>
        <w:spacing w:before="0"/>
        <w:jc w:val="center"/>
        <w:rPr>
          <w:rFonts w:ascii="Times New Roman" w:hAnsi="Times New Roman"/>
          <w:b/>
          <w:sz w:val="24"/>
          <w:szCs w:val="24"/>
        </w:rPr>
      </w:pPr>
      <w:bookmarkStart w:id="7" w:name="_Toc235592651"/>
      <w:bookmarkStart w:id="8" w:name="_Toc235592905"/>
      <w:bookmarkStart w:id="9" w:name="_Toc235594591"/>
      <w:bookmarkStart w:id="10" w:name="_Toc259548658"/>
      <w:bookmarkStart w:id="11" w:name="_Toc259548821"/>
      <w:r w:rsidRPr="009C250D">
        <w:rPr>
          <w:rFonts w:ascii="Times New Roman" w:hAnsi="Times New Roman"/>
          <w:b/>
          <w:sz w:val="24"/>
          <w:szCs w:val="24"/>
        </w:rPr>
        <w:t xml:space="preserve">Срок исполнения </w:t>
      </w:r>
      <w:r w:rsidRPr="009C250D">
        <w:rPr>
          <w:b/>
          <w:sz w:val="24"/>
          <w:szCs w:val="24"/>
        </w:rPr>
        <w:t>обязательств по договору</w:t>
      </w:r>
    </w:p>
    <w:p w:rsidR="00992660" w:rsidRDefault="00992660" w:rsidP="00423302">
      <w:pPr>
        <w:pStyle w:val="a9"/>
        <w:numPr>
          <w:ilvl w:val="1"/>
          <w:numId w:val="19"/>
        </w:numPr>
        <w:tabs>
          <w:tab w:val="left" w:pos="709"/>
          <w:tab w:val="left" w:pos="851"/>
        </w:tabs>
        <w:spacing w:before="0"/>
        <w:ind w:left="0" w:firstLine="426"/>
        <w:rPr>
          <w:rFonts w:ascii="Times New Roman" w:hAnsi="Times New Roman"/>
          <w:sz w:val="24"/>
          <w:szCs w:val="24"/>
        </w:rPr>
      </w:pPr>
      <w:r w:rsidRPr="009C250D">
        <w:rPr>
          <w:rFonts w:ascii="Times New Roman" w:hAnsi="Times New Roman"/>
          <w:sz w:val="24"/>
          <w:szCs w:val="24"/>
        </w:rPr>
        <w:t>Перевозчик приступает к исполнению обязательств по настоящему договору с ____</w:t>
      </w:r>
      <w:r>
        <w:rPr>
          <w:rFonts w:ascii="Times New Roman" w:hAnsi="Times New Roman"/>
          <w:sz w:val="24"/>
          <w:szCs w:val="24"/>
        </w:rPr>
        <w:t>__</w:t>
      </w:r>
      <w:r w:rsidRPr="009C250D">
        <w:rPr>
          <w:rFonts w:ascii="Times New Roman" w:hAnsi="Times New Roman"/>
          <w:sz w:val="24"/>
          <w:szCs w:val="24"/>
        </w:rPr>
        <w:t>___</w:t>
      </w:r>
    </w:p>
    <w:p w:rsidR="00992660" w:rsidRDefault="00992660" w:rsidP="00423302">
      <w:pPr>
        <w:pStyle w:val="a9"/>
        <w:numPr>
          <w:ilvl w:val="1"/>
          <w:numId w:val="19"/>
        </w:numPr>
        <w:tabs>
          <w:tab w:val="left" w:pos="709"/>
          <w:tab w:val="left" w:pos="851"/>
        </w:tabs>
        <w:spacing w:before="0"/>
        <w:ind w:left="0" w:firstLine="426"/>
        <w:rPr>
          <w:rFonts w:ascii="Times New Roman" w:hAnsi="Times New Roman"/>
          <w:sz w:val="24"/>
          <w:szCs w:val="24"/>
        </w:rPr>
      </w:pPr>
      <w:r>
        <w:rPr>
          <w:rFonts w:ascii="Times New Roman" w:hAnsi="Times New Roman"/>
          <w:sz w:val="24"/>
          <w:szCs w:val="24"/>
        </w:rPr>
        <w:t>Срок окончания исполнения обязательств по настоящему договору  - с момента прекращения действия договора.</w:t>
      </w:r>
    </w:p>
    <w:p w:rsidR="00992660" w:rsidRPr="009C250D" w:rsidRDefault="00992660" w:rsidP="00423302">
      <w:pPr>
        <w:pStyle w:val="a9"/>
        <w:tabs>
          <w:tab w:val="left" w:pos="709"/>
          <w:tab w:val="left" w:pos="851"/>
        </w:tabs>
        <w:spacing w:before="0"/>
        <w:ind w:left="360" w:firstLine="426"/>
        <w:rPr>
          <w:rFonts w:ascii="Times New Roman" w:hAnsi="Times New Roman"/>
          <w:sz w:val="24"/>
          <w:szCs w:val="24"/>
        </w:rPr>
      </w:pPr>
    </w:p>
    <w:p w:rsidR="00992660" w:rsidRPr="00D91E2D" w:rsidRDefault="00992660" w:rsidP="00423302">
      <w:pPr>
        <w:pStyle w:val="a9"/>
        <w:numPr>
          <w:ilvl w:val="0"/>
          <w:numId w:val="19"/>
        </w:numPr>
        <w:spacing w:before="0"/>
        <w:ind w:firstLine="426"/>
        <w:jc w:val="center"/>
        <w:rPr>
          <w:rFonts w:ascii="Times New Roman" w:hAnsi="Times New Roman"/>
          <w:b/>
          <w:sz w:val="24"/>
          <w:szCs w:val="24"/>
        </w:rPr>
      </w:pPr>
      <w:r w:rsidRPr="00D91E2D">
        <w:rPr>
          <w:rFonts w:ascii="Times New Roman" w:hAnsi="Times New Roman"/>
          <w:b/>
          <w:sz w:val="24"/>
          <w:szCs w:val="24"/>
        </w:rPr>
        <w:t xml:space="preserve">Права и обязанности </w:t>
      </w:r>
      <w:bookmarkEnd w:id="7"/>
      <w:bookmarkEnd w:id="8"/>
      <w:bookmarkEnd w:id="9"/>
      <w:bookmarkEnd w:id="10"/>
      <w:bookmarkEnd w:id="11"/>
      <w:r>
        <w:rPr>
          <w:rFonts w:ascii="Times New Roman" w:hAnsi="Times New Roman"/>
          <w:b/>
          <w:sz w:val="24"/>
          <w:szCs w:val="24"/>
        </w:rPr>
        <w:t>Департамента</w:t>
      </w:r>
    </w:p>
    <w:p w:rsidR="00992660" w:rsidRPr="00D91E2D" w:rsidRDefault="00992660" w:rsidP="00423302">
      <w:pPr>
        <w:pStyle w:val="a9"/>
        <w:numPr>
          <w:ilvl w:val="1"/>
          <w:numId w:val="19"/>
        </w:numPr>
        <w:spacing w:before="0"/>
        <w:ind w:left="0" w:firstLine="567"/>
        <w:rPr>
          <w:rFonts w:ascii="Times New Roman" w:hAnsi="Times New Roman"/>
          <w:sz w:val="24"/>
          <w:szCs w:val="24"/>
        </w:rPr>
      </w:pPr>
      <w:bookmarkStart w:id="12" w:name="_Toc235592652"/>
      <w:bookmarkStart w:id="13" w:name="_Toc235592906"/>
      <w:bookmarkStart w:id="14" w:name="_Toc235594592"/>
      <w:bookmarkStart w:id="15" w:name="_Toc259548659"/>
      <w:bookmarkStart w:id="16" w:name="_Toc259548822"/>
      <w:bookmarkStart w:id="17" w:name="_Toc259629284"/>
      <w:r>
        <w:rPr>
          <w:rFonts w:ascii="Times New Roman" w:hAnsi="Times New Roman"/>
          <w:sz w:val="24"/>
          <w:szCs w:val="24"/>
        </w:rPr>
        <w:t xml:space="preserve">Департамент </w:t>
      </w:r>
      <w:r w:rsidRPr="00D91E2D">
        <w:rPr>
          <w:rFonts w:ascii="Times New Roman" w:hAnsi="Times New Roman"/>
          <w:sz w:val="24"/>
          <w:szCs w:val="24"/>
        </w:rPr>
        <w:t>вправе:</w:t>
      </w:r>
      <w:bookmarkEnd w:id="12"/>
      <w:bookmarkEnd w:id="13"/>
      <w:bookmarkEnd w:id="14"/>
      <w:bookmarkEnd w:id="15"/>
      <w:bookmarkEnd w:id="16"/>
      <w:bookmarkEnd w:id="17"/>
    </w:p>
    <w:p w:rsidR="00992660" w:rsidRPr="00D91E2D" w:rsidRDefault="00992660" w:rsidP="00423302">
      <w:pPr>
        <w:pStyle w:val="a9"/>
        <w:numPr>
          <w:ilvl w:val="2"/>
          <w:numId w:val="19"/>
        </w:numPr>
        <w:spacing w:before="0"/>
        <w:ind w:left="0" w:firstLine="567"/>
        <w:rPr>
          <w:rFonts w:ascii="Times New Roman" w:hAnsi="Times New Roman"/>
          <w:sz w:val="24"/>
          <w:szCs w:val="24"/>
        </w:rPr>
      </w:pPr>
      <w:bookmarkStart w:id="18" w:name="_Toc235592653"/>
      <w:bookmarkStart w:id="19" w:name="_Toc235592907"/>
      <w:bookmarkStart w:id="20" w:name="_Toc235594593"/>
      <w:bookmarkStart w:id="21" w:name="_Toc259548660"/>
      <w:bookmarkStart w:id="22" w:name="_Toc259548823"/>
      <w:bookmarkStart w:id="23" w:name="_Toc259629285"/>
      <w:r w:rsidRPr="00D91E2D">
        <w:rPr>
          <w:rFonts w:ascii="Times New Roman" w:hAnsi="Times New Roman"/>
          <w:sz w:val="24"/>
          <w:szCs w:val="24"/>
        </w:rPr>
        <w:t xml:space="preserve">Закрывать или изменять </w:t>
      </w:r>
      <w:r>
        <w:rPr>
          <w:rFonts w:ascii="Times New Roman" w:hAnsi="Times New Roman"/>
          <w:sz w:val="24"/>
          <w:szCs w:val="24"/>
        </w:rPr>
        <w:t>М</w:t>
      </w:r>
      <w:r w:rsidRPr="00D91E2D">
        <w:rPr>
          <w:rFonts w:ascii="Times New Roman" w:hAnsi="Times New Roman"/>
          <w:sz w:val="24"/>
          <w:szCs w:val="24"/>
        </w:rPr>
        <w:t>аршрут</w:t>
      </w:r>
      <w:r>
        <w:rPr>
          <w:rFonts w:ascii="Times New Roman" w:hAnsi="Times New Roman"/>
          <w:sz w:val="24"/>
          <w:szCs w:val="24"/>
        </w:rPr>
        <w:t>(ы)</w:t>
      </w:r>
      <w:r w:rsidRPr="00D91E2D">
        <w:rPr>
          <w:rFonts w:ascii="Times New Roman" w:hAnsi="Times New Roman"/>
          <w:sz w:val="24"/>
          <w:szCs w:val="24"/>
        </w:rPr>
        <w:t xml:space="preserve"> в соответствии с </w:t>
      </w:r>
      <w:bookmarkEnd w:id="18"/>
      <w:bookmarkEnd w:id="19"/>
      <w:bookmarkEnd w:id="20"/>
      <w:bookmarkEnd w:id="21"/>
      <w:bookmarkEnd w:id="22"/>
      <w:bookmarkEnd w:id="23"/>
      <w:r w:rsidRPr="00D91E2D">
        <w:rPr>
          <w:rFonts w:ascii="Times New Roman" w:hAnsi="Times New Roman"/>
          <w:sz w:val="24"/>
          <w:szCs w:val="24"/>
        </w:rPr>
        <w:t>законодательством.</w:t>
      </w:r>
    </w:p>
    <w:p w:rsidR="00992660" w:rsidRPr="00D91E2D" w:rsidRDefault="00992660" w:rsidP="00423302">
      <w:pPr>
        <w:pStyle w:val="a9"/>
        <w:numPr>
          <w:ilvl w:val="2"/>
          <w:numId w:val="19"/>
        </w:numPr>
        <w:spacing w:before="0"/>
        <w:ind w:left="0" w:firstLine="567"/>
        <w:rPr>
          <w:rFonts w:ascii="Times New Roman" w:hAnsi="Times New Roman"/>
          <w:sz w:val="24"/>
          <w:szCs w:val="24"/>
        </w:rPr>
      </w:pPr>
      <w:bookmarkStart w:id="24" w:name="_Toc235592654"/>
      <w:bookmarkStart w:id="25" w:name="_Toc235592908"/>
      <w:bookmarkStart w:id="26" w:name="_Toc235594594"/>
      <w:bookmarkStart w:id="27" w:name="_Toc259548661"/>
      <w:bookmarkStart w:id="28" w:name="_Toc259548824"/>
      <w:bookmarkStart w:id="29" w:name="_Toc259629286"/>
      <w:r>
        <w:rPr>
          <w:rFonts w:ascii="Times New Roman" w:hAnsi="Times New Roman"/>
          <w:sz w:val="24"/>
          <w:szCs w:val="24"/>
        </w:rPr>
        <w:t>Направлять Перевозчику указания о внесении изменений</w:t>
      </w:r>
      <w:r w:rsidRPr="00D91E2D">
        <w:rPr>
          <w:rFonts w:ascii="Times New Roman" w:hAnsi="Times New Roman"/>
          <w:sz w:val="24"/>
          <w:szCs w:val="24"/>
        </w:rPr>
        <w:t xml:space="preserve"> в расписание движения </w:t>
      </w:r>
      <w:r>
        <w:rPr>
          <w:rFonts w:ascii="Times New Roman" w:hAnsi="Times New Roman"/>
          <w:sz w:val="24"/>
          <w:szCs w:val="24"/>
        </w:rPr>
        <w:t xml:space="preserve">автобусов </w:t>
      </w:r>
      <w:r w:rsidRPr="00D91E2D">
        <w:rPr>
          <w:rFonts w:ascii="Times New Roman" w:hAnsi="Times New Roman"/>
          <w:sz w:val="24"/>
          <w:szCs w:val="24"/>
        </w:rPr>
        <w:t xml:space="preserve">по </w:t>
      </w:r>
      <w:r>
        <w:rPr>
          <w:rFonts w:ascii="Times New Roman" w:hAnsi="Times New Roman"/>
          <w:sz w:val="24"/>
          <w:szCs w:val="24"/>
        </w:rPr>
        <w:t>М</w:t>
      </w:r>
      <w:r w:rsidRPr="00D91E2D">
        <w:rPr>
          <w:rFonts w:ascii="Times New Roman" w:hAnsi="Times New Roman"/>
          <w:sz w:val="24"/>
          <w:szCs w:val="24"/>
        </w:rPr>
        <w:t>аршруту</w:t>
      </w:r>
      <w:bookmarkEnd w:id="24"/>
      <w:bookmarkEnd w:id="25"/>
      <w:bookmarkEnd w:id="26"/>
      <w:bookmarkEnd w:id="27"/>
      <w:bookmarkEnd w:id="28"/>
      <w:bookmarkEnd w:id="29"/>
      <w:r>
        <w:rPr>
          <w:rFonts w:ascii="Times New Roman" w:hAnsi="Times New Roman"/>
          <w:sz w:val="24"/>
          <w:szCs w:val="24"/>
        </w:rPr>
        <w:t>(ам) (далее – Расписание)</w:t>
      </w:r>
      <w:r w:rsidRPr="00D91E2D">
        <w:rPr>
          <w:rFonts w:ascii="Times New Roman" w:hAnsi="Times New Roman"/>
          <w:sz w:val="24"/>
          <w:szCs w:val="24"/>
        </w:rPr>
        <w:t>.</w:t>
      </w:r>
    </w:p>
    <w:p w:rsidR="00992660" w:rsidRPr="00D91E2D" w:rsidRDefault="00992660" w:rsidP="00423302">
      <w:pPr>
        <w:pStyle w:val="a9"/>
        <w:numPr>
          <w:ilvl w:val="2"/>
          <w:numId w:val="19"/>
        </w:numPr>
        <w:spacing w:before="0"/>
        <w:ind w:left="0" w:firstLine="567"/>
        <w:rPr>
          <w:rFonts w:ascii="Times New Roman" w:hAnsi="Times New Roman"/>
          <w:sz w:val="24"/>
          <w:szCs w:val="24"/>
        </w:rPr>
      </w:pPr>
      <w:bookmarkStart w:id="30" w:name="_Toc235592655"/>
      <w:bookmarkStart w:id="31" w:name="_Toc235592909"/>
      <w:bookmarkStart w:id="32" w:name="_Toc235594595"/>
      <w:bookmarkStart w:id="33" w:name="_Toc259548662"/>
      <w:bookmarkStart w:id="34" w:name="_Toc259548825"/>
      <w:bookmarkStart w:id="35" w:name="_Toc259629287"/>
      <w:r w:rsidRPr="00D91E2D">
        <w:rPr>
          <w:rFonts w:ascii="Times New Roman" w:hAnsi="Times New Roman"/>
          <w:sz w:val="24"/>
          <w:szCs w:val="24"/>
        </w:rPr>
        <w:t xml:space="preserve">Осуществлять контроль за работой Перевозчика на </w:t>
      </w:r>
      <w:r>
        <w:rPr>
          <w:rFonts w:ascii="Times New Roman" w:hAnsi="Times New Roman"/>
          <w:sz w:val="24"/>
          <w:szCs w:val="24"/>
        </w:rPr>
        <w:t>М</w:t>
      </w:r>
      <w:r w:rsidRPr="00D91E2D">
        <w:rPr>
          <w:rFonts w:ascii="Times New Roman" w:hAnsi="Times New Roman"/>
          <w:sz w:val="24"/>
          <w:szCs w:val="24"/>
        </w:rPr>
        <w:t>аршруте</w:t>
      </w:r>
      <w:r>
        <w:rPr>
          <w:rFonts w:ascii="Times New Roman" w:hAnsi="Times New Roman"/>
          <w:sz w:val="24"/>
          <w:szCs w:val="24"/>
        </w:rPr>
        <w:t>(ах)</w:t>
      </w:r>
      <w:r w:rsidRPr="00D91E2D">
        <w:rPr>
          <w:rFonts w:ascii="Times New Roman" w:hAnsi="Times New Roman"/>
          <w:sz w:val="24"/>
          <w:szCs w:val="24"/>
        </w:rPr>
        <w:t>, качеством обслуживания пассажиров, проводить проверки выполнения Перевозчиком условий настоящего договора</w:t>
      </w:r>
      <w:bookmarkEnd w:id="30"/>
      <w:bookmarkEnd w:id="31"/>
      <w:bookmarkEnd w:id="32"/>
      <w:r w:rsidRPr="00D91E2D">
        <w:rPr>
          <w:rFonts w:ascii="Times New Roman" w:hAnsi="Times New Roman"/>
          <w:sz w:val="24"/>
          <w:szCs w:val="24"/>
        </w:rPr>
        <w:t>.</w:t>
      </w:r>
      <w:bookmarkEnd w:id="33"/>
      <w:bookmarkEnd w:id="34"/>
      <w:bookmarkEnd w:id="35"/>
    </w:p>
    <w:p w:rsidR="00992660" w:rsidRDefault="00992660" w:rsidP="00423302">
      <w:pPr>
        <w:pStyle w:val="a9"/>
        <w:numPr>
          <w:ilvl w:val="2"/>
          <w:numId w:val="19"/>
        </w:numPr>
        <w:spacing w:before="0"/>
        <w:ind w:left="0" w:firstLine="567"/>
        <w:rPr>
          <w:rFonts w:ascii="Times New Roman" w:hAnsi="Times New Roman"/>
          <w:sz w:val="24"/>
          <w:szCs w:val="24"/>
        </w:rPr>
      </w:pPr>
      <w:bookmarkStart w:id="36" w:name="_Toc259548663"/>
      <w:bookmarkStart w:id="37" w:name="_Toc259548826"/>
      <w:bookmarkStart w:id="38" w:name="_Toc259629288"/>
      <w:r w:rsidRPr="00D91E2D">
        <w:rPr>
          <w:rFonts w:ascii="Times New Roman" w:hAnsi="Times New Roman"/>
          <w:sz w:val="24"/>
          <w:szCs w:val="24"/>
        </w:rPr>
        <w:t xml:space="preserve">Запрашивать документацию по организации движения (путевые </w:t>
      </w:r>
      <w:r>
        <w:rPr>
          <w:rFonts w:ascii="Times New Roman" w:hAnsi="Times New Roman"/>
          <w:sz w:val="24"/>
          <w:szCs w:val="24"/>
        </w:rPr>
        <w:t xml:space="preserve"> </w:t>
      </w:r>
      <w:r w:rsidRPr="00D91E2D">
        <w:rPr>
          <w:rFonts w:ascii="Times New Roman" w:hAnsi="Times New Roman"/>
          <w:sz w:val="24"/>
          <w:szCs w:val="24"/>
        </w:rPr>
        <w:t>листы, билетно-учетные листы, ведомости</w:t>
      </w:r>
      <w:r>
        <w:rPr>
          <w:rFonts w:ascii="Times New Roman" w:hAnsi="Times New Roman"/>
          <w:sz w:val="24"/>
          <w:szCs w:val="24"/>
        </w:rPr>
        <w:t xml:space="preserve"> продажи билетов на автобус и др.</w:t>
      </w:r>
      <w:r w:rsidRPr="00D91E2D">
        <w:rPr>
          <w:rFonts w:ascii="Times New Roman" w:hAnsi="Times New Roman"/>
          <w:sz w:val="24"/>
          <w:szCs w:val="24"/>
        </w:rPr>
        <w:t>)</w:t>
      </w:r>
      <w:bookmarkStart w:id="39" w:name="_Toc259629289"/>
      <w:bookmarkEnd w:id="36"/>
      <w:bookmarkEnd w:id="37"/>
      <w:bookmarkEnd w:id="38"/>
      <w:r>
        <w:rPr>
          <w:rFonts w:ascii="Times New Roman" w:hAnsi="Times New Roman"/>
          <w:sz w:val="24"/>
          <w:szCs w:val="24"/>
        </w:rPr>
        <w:t>.</w:t>
      </w:r>
    </w:p>
    <w:p w:rsidR="00992660" w:rsidRDefault="00992660" w:rsidP="00423302">
      <w:pPr>
        <w:pStyle w:val="a9"/>
        <w:numPr>
          <w:ilvl w:val="2"/>
          <w:numId w:val="19"/>
        </w:numPr>
        <w:spacing w:before="0"/>
        <w:ind w:left="0" w:firstLine="567"/>
        <w:rPr>
          <w:rFonts w:ascii="Times New Roman" w:hAnsi="Times New Roman"/>
          <w:sz w:val="24"/>
          <w:szCs w:val="24"/>
        </w:rPr>
      </w:pPr>
      <w:r w:rsidRPr="008412A9">
        <w:rPr>
          <w:rFonts w:ascii="Times New Roman" w:hAnsi="Times New Roman"/>
          <w:sz w:val="24"/>
          <w:szCs w:val="24"/>
        </w:rPr>
        <w:t>Запрашивать у Перевозчика сведения о фактически выполненном количестве рейсов, пробеге</w:t>
      </w:r>
      <w:r>
        <w:rPr>
          <w:rFonts w:ascii="Times New Roman" w:hAnsi="Times New Roman"/>
          <w:sz w:val="24"/>
          <w:szCs w:val="24"/>
        </w:rPr>
        <w:t xml:space="preserve">, </w:t>
      </w:r>
      <w:r w:rsidRPr="008412A9">
        <w:rPr>
          <w:rFonts w:ascii="Times New Roman" w:hAnsi="Times New Roman"/>
          <w:sz w:val="24"/>
          <w:szCs w:val="24"/>
        </w:rPr>
        <w:t xml:space="preserve"> транспортной работе, </w:t>
      </w:r>
      <w:r>
        <w:rPr>
          <w:rFonts w:ascii="Times New Roman" w:hAnsi="Times New Roman"/>
          <w:sz w:val="24"/>
          <w:szCs w:val="24"/>
        </w:rPr>
        <w:t xml:space="preserve">перевезенных пассажирах и полученных доходах, </w:t>
      </w:r>
      <w:r w:rsidRPr="008412A9">
        <w:rPr>
          <w:rFonts w:ascii="Times New Roman" w:hAnsi="Times New Roman"/>
          <w:sz w:val="24"/>
          <w:szCs w:val="24"/>
        </w:rPr>
        <w:t xml:space="preserve">подтвержденные организацией, </w:t>
      </w:r>
      <w:r>
        <w:rPr>
          <w:rFonts w:ascii="Times New Roman" w:hAnsi="Times New Roman"/>
          <w:sz w:val="24"/>
          <w:szCs w:val="24"/>
        </w:rPr>
        <w:t>осуществляющей</w:t>
      </w:r>
      <w:r w:rsidRPr="008412A9">
        <w:rPr>
          <w:rFonts w:ascii="Times New Roman" w:hAnsi="Times New Roman"/>
          <w:sz w:val="24"/>
          <w:szCs w:val="24"/>
        </w:rPr>
        <w:t xml:space="preserve"> ведение автоматизированной системы оплаты проезда на автомобильном и городском наземном электрическом транспорте и мониторинг транспортного обслуживания на территории </w:t>
      </w:r>
      <w:r>
        <w:rPr>
          <w:rFonts w:ascii="Times New Roman" w:hAnsi="Times New Roman"/>
          <w:sz w:val="24"/>
          <w:szCs w:val="24"/>
        </w:rPr>
        <w:t>города Твери (в случае заключения договора с такой организацией)</w:t>
      </w:r>
      <w:r w:rsidRPr="008412A9">
        <w:rPr>
          <w:rFonts w:ascii="Times New Roman" w:hAnsi="Times New Roman"/>
          <w:sz w:val="24"/>
          <w:szCs w:val="24"/>
        </w:rPr>
        <w:t>.</w:t>
      </w:r>
    </w:p>
    <w:p w:rsidR="00992660" w:rsidRPr="008412A9" w:rsidRDefault="00992660" w:rsidP="00423302">
      <w:pPr>
        <w:pStyle w:val="a9"/>
        <w:numPr>
          <w:ilvl w:val="2"/>
          <w:numId w:val="19"/>
        </w:numPr>
        <w:spacing w:before="0"/>
        <w:ind w:left="0" w:firstLine="567"/>
        <w:rPr>
          <w:rFonts w:ascii="Times New Roman" w:hAnsi="Times New Roman"/>
          <w:sz w:val="24"/>
          <w:szCs w:val="24"/>
        </w:rPr>
      </w:pPr>
      <w:r>
        <w:rPr>
          <w:rFonts w:ascii="Times New Roman" w:hAnsi="Times New Roman"/>
          <w:sz w:val="24"/>
          <w:szCs w:val="24"/>
        </w:rPr>
        <w:t>З</w:t>
      </w:r>
      <w:r w:rsidRPr="001F5585">
        <w:rPr>
          <w:rFonts w:ascii="Times New Roman" w:hAnsi="Times New Roman"/>
          <w:sz w:val="24"/>
          <w:szCs w:val="24"/>
        </w:rPr>
        <w:t>апрашивать у Перевозчика информацию по вопросам, связанным с качеством обслуживания пассажиров, обеспечением безопасности дорожного движения, охраны труда</w:t>
      </w:r>
      <w:r>
        <w:rPr>
          <w:rFonts w:ascii="Times New Roman" w:hAnsi="Times New Roman"/>
          <w:sz w:val="24"/>
          <w:szCs w:val="24"/>
        </w:rPr>
        <w:t>;</w:t>
      </w:r>
    </w:p>
    <w:p w:rsidR="00992660" w:rsidRPr="00D91E2D" w:rsidRDefault="00992660" w:rsidP="00423302">
      <w:pPr>
        <w:pStyle w:val="a9"/>
        <w:numPr>
          <w:ilvl w:val="2"/>
          <w:numId w:val="19"/>
        </w:numPr>
        <w:spacing w:before="0"/>
        <w:ind w:left="0" w:firstLine="567"/>
        <w:rPr>
          <w:rFonts w:ascii="Times New Roman" w:hAnsi="Times New Roman"/>
          <w:sz w:val="24"/>
          <w:szCs w:val="24"/>
        </w:rPr>
      </w:pPr>
      <w:r w:rsidRPr="00D91E2D">
        <w:rPr>
          <w:rFonts w:ascii="Times New Roman" w:hAnsi="Times New Roman"/>
          <w:sz w:val="24"/>
          <w:szCs w:val="24"/>
        </w:rPr>
        <w:t>Расторгнуть настоящий договор в одностороннем порядке по основ</w:t>
      </w:r>
      <w:r>
        <w:rPr>
          <w:rFonts w:ascii="Times New Roman" w:hAnsi="Times New Roman"/>
          <w:sz w:val="24"/>
          <w:szCs w:val="24"/>
        </w:rPr>
        <w:t>аниям и в порядке, установленном пунктом 9.4 настоящего</w:t>
      </w:r>
      <w:r w:rsidRPr="00D91E2D">
        <w:rPr>
          <w:rFonts w:ascii="Times New Roman" w:hAnsi="Times New Roman"/>
          <w:sz w:val="24"/>
          <w:szCs w:val="24"/>
        </w:rPr>
        <w:t xml:space="preserve"> договор</w:t>
      </w:r>
      <w:r>
        <w:rPr>
          <w:rFonts w:ascii="Times New Roman" w:hAnsi="Times New Roman"/>
          <w:sz w:val="24"/>
          <w:szCs w:val="24"/>
        </w:rPr>
        <w:t>а</w:t>
      </w:r>
      <w:bookmarkEnd w:id="39"/>
      <w:r>
        <w:rPr>
          <w:rFonts w:ascii="Times New Roman" w:hAnsi="Times New Roman"/>
          <w:sz w:val="24"/>
          <w:szCs w:val="24"/>
        </w:rPr>
        <w:t>.</w:t>
      </w:r>
    </w:p>
    <w:p w:rsidR="00992660" w:rsidRPr="00D91E2D" w:rsidRDefault="00992660" w:rsidP="00423302">
      <w:pPr>
        <w:pStyle w:val="a9"/>
        <w:numPr>
          <w:ilvl w:val="1"/>
          <w:numId w:val="19"/>
        </w:numPr>
        <w:tabs>
          <w:tab w:val="left" w:pos="709"/>
          <w:tab w:val="left" w:pos="851"/>
        </w:tabs>
        <w:spacing w:before="0"/>
        <w:ind w:left="0" w:firstLine="567"/>
        <w:rPr>
          <w:rFonts w:ascii="Times New Roman" w:hAnsi="Times New Roman"/>
          <w:sz w:val="24"/>
          <w:szCs w:val="24"/>
        </w:rPr>
      </w:pPr>
      <w:bookmarkStart w:id="40" w:name="_Toc235592656"/>
      <w:bookmarkStart w:id="41" w:name="_Toc235592910"/>
      <w:bookmarkStart w:id="42" w:name="_Toc235594596"/>
      <w:bookmarkStart w:id="43" w:name="_Toc259548664"/>
      <w:bookmarkStart w:id="44" w:name="_Toc259548827"/>
      <w:bookmarkStart w:id="45" w:name="_Toc259629290"/>
      <w:r>
        <w:rPr>
          <w:rFonts w:ascii="Times New Roman" w:hAnsi="Times New Roman"/>
          <w:sz w:val="24"/>
          <w:szCs w:val="24"/>
        </w:rPr>
        <w:t xml:space="preserve">Департамент </w:t>
      </w:r>
      <w:r w:rsidRPr="00D91E2D">
        <w:rPr>
          <w:rFonts w:ascii="Times New Roman" w:hAnsi="Times New Roman"/>
          <w:sz w:val="24"/>
          <w:szCs w:val="24"/>
        </w:rPr>
        <w:t>обязан:</w:t>
      </w:r>
      <w:bookmarkEnd w:id="40"/>
      <w:bookmarkEnd w:id="41"/>
      <w:bookmarkEnd w:id="42"/>
      <w:bookmarkEnd w:id="43"/>
      <w:bookmarkEnd w:id="44"/>
      <w:bookmarkEnd w:id="45"/>
    </w:p>
    <w:p w:rsidR="00992660" w:rsidRDefault="00992660" w:rsidP="00423302">
      <w:pPr>
        <w:pStyle w:val="a9"/>
        <w:numPr>
          <w:ilvl w:val="2"/>
          <w:numId w:val="19"/>
        </w:numPr>
        <w:spacing w:before="0"/>
        <w:ind w:left="0" w:firstLine="567"/>
        <w:rPr>
          <w:rFonts w:ascii="Times New Roman" w:hAnsi="Times New Roman"/>
          <w:sz w:val="24"/>
          <w:szCs w:val="24"/>
        </w:rPr>
      </w:pPr>
      <w:bookmarkStart w:id="46" w:name="_Toc235592657"/>
      <w:bookmarkStart w:id="47" w:name="_Toc235592911"/>
      <w:bookmarkStart w:id="48" w:name="_Toc235594597"/>
      <w:bookmarkStart w:id="49" w:name="_Toc259548665"/>
      <w:bookmarkStart w:id="50" w:name="_Toc259548828"/>
      <w:bookmarkStart w:id="51" w:name="_Toc259629291"/>
      <w:r w:rsidRPr="00D91E2D">
        <w:rPr>
          <w:rFonts w:ascii="Times New Roman" w:hAnsi="Times New Roman"/>
          <w:sz w:val="24"/>
          <w:szCs w:val="24"/>
        </w:rPr>
        <w:t>Утверждать паспорт автобусного маршрута</w:t>
      </w:r>
      <w:r>
        <w:rPr>
          <w:rFonts w:ascii="Times New Roman" w:hAnsi="Times New Roman"/>
          <w:sz w:val="24"/>
          <w:szCs w:val="24"/>
        </w:rPr>
        <w:t xml:space="preserve"> (приложение № 5 к настоящему договору);</w:t>
      </w:r>
    </w:p>
    <w:p w:rsidR="00992660" w:rsidRPr="00D91E2D" w:rsidRDefault="00992660" w:rsidP="00423302">
      <w:pPr>
        <w:pStyle w:val="a9"/>
        <w:numPr>
          <w:ilvl w:val="2"/>
          <w:numId w:val="19"/>
        </w:numPr>
        <w:spacing w:before="0"/>
        <w:ind w:left="0" w:firstLine="567"/>
        <w:rPr>
          <w:rFonts w:ascii="Times New Roman" w:hAnsi="Times New Roman"/>
          <w:sz w:val="24"/>
          <w:szCs w:val="24"/>
        </w:rPr>
      </w:pPr>
      <w:r w:rsidRPr="00D91E2D">
        <w:rPr>
          <w:rFonts w:ascii="Times New Roman" w:hAnsi="Times New Roman"/>
          <w:sz w:val="24"/>
          <w:szCs w:val="24"/>
        </w:rPr>
        <w:t xml:space="preserve">Утверждать </w:t>
      </w:r>
      <w:r>
        <w:rPr>
          <w:rFonts w:ascii="Times New Roman" w:hAnsi="Times New Roman"/>
          <w:sz w:val="24"/>
          <w:szCs w:val="24"/>
        </w:rPr>
        <w:t>Р</w:t>
      </w:r>
      <w:r w:rsidRPr="00D91E2D">
        <w:rPr>
          <w:rFonts w:ascii="Times New Roman" w:hAnsi="Times New Roman"/>
          <w:sz w:val="24"/>
          <w:szCs w:val="24"/>
        </w:rPr>
        <w:t>асписание</w:t>
      </w:r>
      <w:bookmarkEnd w:id="46"/>
      <w:bookmarkEnd w:id="47"/>
      <w:bookmarkEnd w:id="48"/>
      <w:bookmarkEnd w:id="49"/>
      <w:bookmarkEnd w:id="50"/>
      <w:bookmarkEnd w:id="51"/>
      <w:r>
        <w:rPr>
          <w:rFonts w:ascii="Times New Roman" w:hAnsi="Times New Roman"/>
          <w:sz w:val="24"/>
          <w:szCs w:val="24"/>
        </w:rPr>
        <w:t xml:space="preserve"> </w:t>
      </w:r>
      <w:r w:rsidRPr="00D91E2D">
        <w:rPr>
          <w:rFonts w:ascii="Times New Roman" w:hAnsi="Times New Roman"/>
          <w:sz w:val="24"/>
          <w:szCs w:val="24"/>
        </w:rPr>
        <w:t>в порядке установленном законодательством</w:t>
      </w:r>
      <w:r w:rsidRPr="008412A9">
        <w:rPr>
          <w:rFonts w:ascii="Times New Roman" w:hAnsi="Times New Roman"/>
          <w:sz w:val="24"/>
          <w:szCs w:val="24"/>
        </w:rPr>
        <w:t xml:space="preserve"> согласно прило</w:t>
      </w:r>
      <w:r>
        <w:rPr>
          <w:rFonts w:ascii="Times New Roman" w:hAnsi="Times New Roman"/>
          <w:sz w:val="24"/>
          <w:szCs w:val="24"/>
        </w:rPr>
        <w:t>жению</w:t>
      </w:r>
      <w:r w:rsidRPr="008412A9">
        <w:rPr>
          <w:rFonts w:ascii="Times New Roman" w:hAnsi="Times New Roman"/>
          <w:sz w:val="24"/>
          <w:szCs w:val="24"/>
        </w:rPr>
        <w:t xml:space="preserve"> №2</w:t>
      </w:r>
      <w:r>
        <w:rPr>
          <w:rFonts w:ascii="Times New Roman" w:hAnsi="Times New Roman"/>
          <w:sz w:val="24"/>
          <w:szCs w:val="24"/>
        </w:rPr>
        <w:t xml:space="preserve"> к настоящему договору.</w:t>
      </w:r>
    </w:p>
    <w:p w:rsidR="00992660" w:rsidRDefault="00992660" w:rsidP="00423302">
      <w:pPr>
        <w:pStyle w:val="a9"/>
        <w:numPr>
          <w:ilvl w:val="2"/>
          <w:numId w:val="19"/>
        </w:numPr>
        <w:spacing w:before="0"/>
        <w:ind w:left="0" w:firstLine="567"/>
        <w:rPr>
          <w:rFonts w:ascii="Times New Roman" w:hAnsi="Times New Roman"/>
          <w:sz w:val="24"/>
          <w:szCs w:val="24"/>
        </w:rPr>
      </w:pPr>
      <w:bookmarkStart w:id="52" w:name="_Toc259629295"/>
      <w:r w:rsidRPr="00D91E2D">
        <w:rPr>
          <w:rFonts w:ascii="Times New Roman" w:hAnsi="Times New Roman"/>
          <w:sz w:val="24"/>
          <w:szCs w:val="24"/>
        </w:rPr>
        <w:t xml:space="preserve">Информировать Перевозчика о временном изменении или закрытии </w:t>
      </w:r>
      <w:r>
        <w:rPr>
          <w:rFonts w:ascii="Times New Roman" w:hAnsi="Times New Roman"/>
          <w:sz w:val="24"/>
          <w:szCs w:val="24"/>
        </w:rPr>
        <w:t>М</w:t>
      </w:r>
      <w:r w:rsidRPr="00D91E2D">
        <w:rPr>
          <w:rFonts w:ascii="Times New Roman" w:hAnsi="Times New Roman"/>
          <w:sz w:val="24"/>
          <w:szCs w:val="24"/>
        </w:rPr>
        <w:t>аршрута</w:t>
      </w:r>
      <w:r>
        <w:rPr>
          <w:rFonts w:ascii="Times New Roman" w:hAnsi="Times New Roman"/>
          <w:sz w:val="24"/>
          <w:szCs w:val="24"/>
        </w:rPr>
        <w:t xml:space="preserve"> </w:t>
      </w:r>
      <w:r w:rsidRPr="00D91E2D">
        <w:rPr>
          <w:rFonts w:ascii="Times New Roman" w:hAnsi="Times New Roman"/>
          <w:sz w:val="24"/>
          <w:szCs w:val="24"/>
        </w:rPr>
        <w:t>в случаях издания актов, ограничивающих или прекращающих движение транспортных средств, а также доводить до сведения Перевозчика все изменения, касающиеся обслуживаемого</w:t>
      </w:r>
      <w:r>
        <w:rPr>
          <w:rFonts w:ascii="Times New Roman" w:hAnsi="Times New Roman"/>
          <w:sz w:val="24"/>
          <w:szCs w:val="24"/>
        </w:rPr>
        <w:t>(ых)</w:t>
      </w:r>
      <w:r w:rsidRPr="00D91E2D">
        <w:rPr>
          <w:rFonts w:ascii="Times New Roman" w:hAnsi="Times New Roman"/>
          <w:sz w:val="24"/>
          <w:szCs w:val="24"/>
        </w:rPr>
        <w:t xml:space="preserve"> им </w:t>
      </w:r>
      <w:r>
        <w:rPr>
          <w:rFonts w:ascii="Times New Roman" w:hAnsi="Times New Roman"/>
          <w:sz w:val="24"/>
          <w:szCs w:val="24"/>
        </w:rPr>
        <w:t>М</w:t>
      </w:r>
      <w:r w:rsidRPr="00D91E2D">
        <w:rPr>
          <w:rFonts w:ascii="Times New Roman" w:hAnsi="Times New Roman"/>
          <w:sz w:val="24"/>
          <w:szCs w:val="24"/>
        </w:rPr>
        <w:t>аршрута</w:t>
      </w:r>
      <w:r>
        <w:rPr>
          <w:rFonts w:ascii="Times New Roman" w:hAnsi="Times New Roman"/>
          <w:sz w:val="24"/>
          <w:szCs w:val="24"/>
        </w:rPr>
        <w:t>(ов)</w:t>
      </w:r>
      <w:r w:rsidRPr="00D91E2D">
        <w:rPr>
          <w:rFonts w:ascii="Times New Roman" w:hAnsi="Times New Roman"/>
          <w:sz w:val="24"/>
          <w:szCs w:val="24"/>
        </w:rPr>
        <w:t>.</w:t>
      </w:r>
      <w:bookmarkEnd w:id="52"/>
    </w:p>
    <w:p w:rsidR="00992660" w:rsidRDefault="00992660" w:rsidP="00423302">
      <w:pPr>
        <w:pStyle w:val="a9"/>
        <w:numPr>
          <w:ilvl w:val="2"/>
          <w:numId w:val="19"/>
        </w:numPr>
        <w:spacing w:before="0"/>
        <w:ind w:left="0" w:firstLine="567"/>
        <w:rPr>
          <w:rFonts w:ascii="Times New Roman" w:hAnsi="Times New Roman"/>
          <w:sz w:val="24"/>
          <w:szCs w:val="24"/>
        </w:rPr>
      </w:pPr>
      <w:r>
        <w:rPr>
          <w:rFonts w:ascii="Times New Roman" w:hAnsi="Times New Roman"/>
          <w:sz w:val="24"/>
          <w:szCs w:val="24"/>
        </w:rPr>
        <w:t>В случае нарушения условий настоящего договора  о</w:t>
      </w:r>
      <w:r w:rsidRPr="0089795A">
        <w:rPr>
          <w:rFonts w:ascii="Times New Roman" w:hAnsi="Times New Roman"/>
          <w:sz w:val="24"/>
          <w:szCs w:val="24"/>
        </w:rPr>
        <w:t xml:space="preserve">граничивать или прекращать право Перевозчика на осуществление им перевозок по муниципальному (им) маршруту (маршрутам), привлекая, в том числе в порядке временного допуска других перевозчиков на муниципальные маршруты регулярного сообщения, транспортные средства которых способны заместить подобные транспортные средства Перевозчика, на срок не более 90 дней с уведомлением Перевозчика о причинах и длительности указанных действий. </w:t>
      </w:r>
    </w:p>
    <w:p w:rsidR="00992660" w:rsidRPr="00D91E2D" w:rsidRDefault="00992660" w:rsidP="00423302">
      <w:pPr>
        <w:pStyle w:val="a9"/>
        <w:spacing w:before="0"/>
        <w:ind w:firstLine="567"/>
        <w:rPr>
          <w:rFonts w:ascii="Times New Roman" w:hAnsi="Times New Roman"/>
          <w:sz w:val="24"/>
          <w:szCs w:val="24"/>
        </w:rPr>
      </w:pPr>
    </w:p>
    <w:p w:rsidR="00992660" w:rsidRPr="00D91E2D" w:rsidRDefault="00992660" w:rsidP="00423302">
      <w:pPr>
        <w:pStyle w:val="a9"/>
        <w:numPr>
          <w:ilvl w:val="0"/>
          <w:numId w:val="19"/>
        </w:numPr>
        <w:spacing w:before="0"/>
        <w:ind w:left="0" w:firstLine="567"/>
        <w:jc w:val="center"/>
        <w:rPr>
          <w:rFonts w:ascii="Times New Roman" w:hAnsi="Times New Roman"/>
          <w:b/>
          <w:sz w:val="24"/>
          <w:szCs w:val="24"/>
        </w:rPr>
      </w:pPr>
      <w:bookmarkStart w:id="53" w:name="_Toc235592664"/>
      <w:bookmarkStart w:id="54" w:name="_Toc235592918"/>
      <w:bookmarkStart w:id="55" w:name="_Toc235594604"/>
      <w:bookmarkStart w:id="56" w:name="_Toc259548669"/>
      <w:bookmarkStart w:id="57" w:name="_Toc259548832"/>
      <w:bookmarkStart w:id="58" w:name="_Toc259629297"/>
      <w:r w:rsidRPr="00D91E2D">
        <w:rPr>
          <w:rFonts w:ascii="Times New Roman" w:hAnsi="Times New Roman"/>
          <w:b/>
          <w:sz w:val="24"/>
          <w:szCs w:val="24"/>
        </w:rPr>
        <w:t xml:space="preserve"> Права и обязанности Перевозчика</w:t>
      </w:r>
      <w:bookmarkEnd w:id="53"/>
      <w:bookmarkEnd w:id="54"/>
      <w:bookmarkEnd w:id="55"/>
      <w:bookmarkEnd w:id="56"/>
      <w:bookmarkEnd w:id="57"/>
      <w:bookmarkEnd w:id="58"/>
    </w:p>
    <w:p w:rsidR="00992660" w:rsidRPr="00D91E2D" w:rsidRDefault="00992660" w:rsidP="00423302">
      <w:pPr>
        <w:pStyle w:val="a9"/>
        <w:numPr>
          <w:ilvl w:val="1"/>
          <w:numId w:val="19"/>
        </w:numPr>
        <w:tabs>
          <w:tab w:val="left" w:pos="426"/>
          <w:tab w:val="left" w:pos="851"/>
          <w:tab w:val="left" w:pos="993"/>
          <w:tab w:val="left" w:pos="1134"/>
        </w:tabs>
        <w:spacing w:before="0"/>
        <w:ind w:left="0" w:firstLine="567"/>
        <w:rPr>
          <w:rFonts w:ascii="Times New Roman" w:hAnsi="Times New Roman"/>
          <w:sz w:val="24"/>
          <w:szCs w:val="24"/>
        </w:rPr>
      </w:pPr>
      <w:bookmarkStart w:id="59" w:name="_Toc235592665"/>
      <w:bookmarkStart w:id="60" w:name="_Toc235592919"/>
      <w:bookmarkStart w:id="61" w:name="_Toc235594605"/>
      <w:bookmarkStart w:id="62" w:name="_Toc259548670"/>
      <w:bookmarkStart w:id="63" w:name="_Toc259548833"/>
      <w:bookmarkStart w:id="64" w:name="_Toc259629298"/>
      <w:r w:rsidRPr="00D91E2D">
        <w:rPr>
          <w:rFonts w:ascii="Times New Roman" w:hAnsi="Times New Roman"/>
          <w:sz w:val="24"/>
          <w:szCs w:val="24"/>
        </w:rPr>
        <w:t xml:space="preserve"> Перевозчик вправе:</w:t>
      </w:r>
      <w:bookmarkEnd w:id="59"/>
      <w:bookmarkEnd w:id="60"/>
      <w:bookmarkEnd w:id="61"/>
      <w:bookmarkEnd w:id="62"/>
      <w:bookmarkEnd w:id="63"/>
      <w:bookmarkEnd w:id="64"/>
    </w:p>
    <w:p w:rsidR="00992660" w:rsidRDefault="00992660" w:rsidP="00423302">
      <w:pPr>
        <w:pStyle w:val="a9"/>
        <w:numPr>
          <w:ilvl w:val="2"/>
          <w:numId w:val="19"/>
        </w:numPr>
        <w:spacing w:before="0"/>
        <w:ind w:left="0" w:firstLine="567"/>
        <w:rPr>
          <w:rFonts w:ascii="Times New Roman" w:hAnsi="Times New Roman"/>
          <w:sz w:val="24"/>
          <w:szCs w:val="24"/>
        </w:rPr>
      </w:pPr>
      <w:bookmarkStart w:id="65" w:name="_Toc235592922"/>
      <w:bookmarkStart w:id="66" w:name="_Toc235594608"/>
      <w:bookmarkStart w:id="67" w:name="_Toc259548672"/>
      <w:bookmarkStart w:id="68" w:name="_Toc259548835"/>
      <w:bookmarkStart w:id="69" w:name="_Toc259629300"/>
      <w:r w:rsidRPr="00D91E2D">
        <w:rPr>
          <w:rFonts w:ascii="Times New Roman" w:hAnsi="Times New Roman"/>
          <w:sz w:val="24"/>
          <w:szCs w:val="24"/>
        </w:rPr>
        <w:t xml:space="preserve"> Вносить предложения по изменению </w:t>
      </w:r>
      <w:r>
        <w:rPr>
          <w:rFonts w:ascii="Times New Roman" w:hAnsi="Times New Roman"/>
          <w:sz w:val="24"/>
          <w:szCs w:val="24"/>
        </w:rPr>
        <w:t>Р</w:t>
      </w:r>
      <w:r w:rsidRPr="00D91E2D">
        <w:rPr>
          <w:rFonts w:ascii="Times New Roman" w:hAnsi="Times New Roman"/>
          <w:sz w:val="24"/>
          <w:szCs w:val="24"/>
        </w:rPr>
        <w:t>асписани</w:t>
      </w:r>
      <w:r>
        <w:rPr>
          <w:rFonts w:ascii="Times New Roman" w:hAnsi="Times New Roman"/>
          <w:sz w:val="24"/>
          <w:szCs w:val="24"/>
        </w:rPr>
        <w:t>я</w:t>
      </w:r>
      <w:r w:rsidRPr="00D91E2D">
        <w:rPr>
          <w:rFonts w:ascii="Times New Roman" w:hAnsi="Times New Roman"/>
          <w:sz w:val="24"/>
          <w:szCs w:val="24"/>
        </w:rPr>
        <w:t>.</w:t>
      </w:r>
      <w:bookmarkEnd w:id="65"/>
      <w:bookmarkEnd w:id="66"/>
      <w:bookmarkEnd w:id="67"/>
      <w:bookmarkEnd w:id="68"/>
      <w:bookmarkEnd w:id="69"/>
    </w:p>
    <w:p w:rsidR="00992660" w:rsidRPr="00D91E2D" w:rsidRDefault="00992660" w:rsidP="00423302">
      <w:pPr>
        <w:pStyle w:val="a9"/>
        <w:numPr>
          <w:ilvl w:val="2"/>
          <w:numId w:val="19"/>
        </w:numPr>
        <w:spacing w:before="0"/>
        <w:ind w:left="0" w:firstLine="567"/>
        <w:rPr>
          <w:rFonts w:ascii="Times New Roman" w:hAnsi="Times New Roman"/>
          <w:sz w:val="24"/>
          <w:szCs w:val="24"/>
        </w:rPr>
      </w:pPr>
      <w:r>
        <w:rPr>
          <w:rFonts w:ascii="Times New Roman" w:hAnsi="Times New Roman"/>
          <w:sz w:val="24"/>
          <w:szCs w:val="24"/>
        </w:rPr>
        <w:t>Запрашивать у Департамента информацию, необходимую для исполнения обязательств по настоящему договору.</w:t>
      </w:r>
    </w:p>
    <w:p w:rsidR="00992660" w:rsidRPr="00D91E2D" w:rsidRDefault="00992660" w:rsidP="00423302">
      <w:pPr>
        <w:pStyle w:val="a9"/>
        <w:numPr>
          <w:ilvl w:val="1"/>
          <w:numId w:val="19"/>
        </w:numPr>
        <w:tabs>
          <w:tab w:val="left" w:pos="1134"/>
        </w:tabs>
        <w:spacing w:before="0"/>
        <w:ind w:left="0" w:firstLine="567"/>
        <w:rPr>
          <w:rFonts w:ascii="Times New Roman" w:hAnsi="Times New Roman"/>
          <w:sz w:val="24"/>
          <w:szCs w:val="24"/>
        </w:rPr>
      </w:pPr>
      <w:bookmarkStart w:id="70" w:name="_Toc235592924"/>
      <w:bookmarkStart w:id="71" w:name="_Toc235594610"/>
      <w:bookmarkStart w:id="72" w:name="_Toc259548673"/>
      <w:bookmarkStart w:id="73" w:name="_Toc259548836"/>
      <w:bookmarkStart w:id="74" w:name="_Toc259629301"/>
      <w:r w:rsidRPr="00D91E2D">
        <w:rPr>
          <w:rFonts w:ascii="Times New Roman" w:hAnsi="Times New Roman"/>
          <w:sz w:val="24"/>
          <w:szCs w:val="24"/>
        </w:rPr>
        <w:t>Перевозчик обязан:</w:t>
      </w:r>
      <w:bookmarkEnd w:id="70"/>
      <w:bookmarkEnd w:id="71"/>
      <w:bookmarkEnd w:id="72"/>
      <w:bookmarkEnd w:id="73"/>
      <w:bookmarkEnd w:id="74"/>
    </w:p>
    <w:p w:rsidR="00992660" w:rsidRPr="008412A9" w:rsidRDefault="00992660" w:rsidP="00423302">
      <w:pPr>
        <w:pStyle w:val="a9"/>
        <w:numPr>
          <w:ilvl w:val="2"/>
          <w:numId w:val="19"/>
        </w:numPr>
        <w:spacing w:before="0"/>
        <w:ind w:left="0" w:firstLine="567"/>
        <w:rPr>
          <w:rFonts w:ascii="Times New Roman" w:hAnsi="Times New Roman"/>
          <w:sz w:val="24"/>
          <w:szCs w:val="24"/>
        </w:rPr>
      </w:pPr>
      <w:bookmarkStart w:id="75" w:name="_Toc235592925"/>
      <w:bookmarkStart w:id="76" w:name="_Toc235594611"/>
      <w:r w:rsidRPr="008412A9">
        <w:rPr>
          <w:rFonts w:ascii="Times New Roman" w:hAnsi="Times New Roman"/>
          <w:sz w:val="24"/>
          <w:szCs w:val="24"/>
        </w:rPr>
        <w:t xml:space="preserve">Осуществлять перевозки пассажиров и багажа согласно </w:t>
      </w:r>
      <w:r>
        <w:rPr>
          <w:rFonts w:ascii="Times New Roman" w:hAnsi="Times New Roman"/>
          <w:sz w:val="24"/>
          <w:szCs w:val="24"/>
        </w:rPr>
        <w:t xml:space="preserve">схеме автобусного маршрута, являющейся составной частью  </w:t>
      </w:r>
      <w:r w:rsidRPr="008412A9">
        <w:rPr>
          <w:rFonts w:ascii="Times New Roman" w:hAnsi="Times New Roman"/>
          <w:sz w:val="24"/>
          <w:szCs w:val="24"/>
        </w:rPr>
        <w:t>паспорт</w:t>
      </w:r>
      <w:r>
        <w:rPr>
          <w:rFonts w:ascii="Times New Roman" w:hAnsi="Times New Roman"/>
          <w:sz w:val="24"/>
          <w:szCs w:val="24"/>
        </w:rPr>
        <w:t>а</w:t>
      </w:r>
      <w:r w:rsidRPr="008412A9">
        <w:rPr>
          <w:rFonts w:ascii="Times New Roman" w:hAnsi="Times New Roman"/>
          <w:sz w:val="24"/>
          <w:szCs w:val="24"/>
        </w:rPr>
        <w:t xml:space="preserve"> автобусного маршрута</w:t>
      </w:r>
      <w:r>
        <w:rPr>
          <w:rFonts w:ascii="Times New Roman" w:hAnsi="Times New Roman"/>
          <w:sz w:val="24"/>
          <w:szCs w:val="24"/>
        </w:rPr>
        <w:t xml:space="preserve"> (приложение № 5 к Договору), и Р</w:t>
      </w:r>
      <w:r w:rsidRPr="008412A9">
        <w:rPr>
          <w:rFonts w:ascii="Times New Roman" w:hAnsi="Times New Roman"/>
          <w:sz w:val="24"/>
          <w:szCs w:val="24"/>
        </w:rPr>
        <w:t>асписанию.</w:t>
      </w:r>
      <w:bookmarkEnd w:id="75"/>
      <w:bookmarkEnd w:id="76"/>
      <w:r w:rsidRPr="008412A9">
        <w:rPr>
          <w:rFonts w:ascii="Times New Roman" w:hAnsi="Times New Roman"/>
          <w:sz w:val="24"/>
          <w:szCs w:val="24"/>
        </w:rPr>
        <w:t xml:space="preserve"> </w:t>
      </w:r>
    </w:p>
    <w:p w:rsidR="00992660" w:rsidRPr="00D91E2D" w:rsidRDefault="00992660" w:rsidP="00423302">
      <w:pPr>
        <w:pStyle w:val="a9"/>
        <w:numPr>
          <w:ilvl w:val="2"/>
          <w:numId w:val="19"/>
        </w:numPr>
        <w:spacing w:before="0"/>
        <w:ind w:left="0" w:firstLine="567"/>
        <w:rPr>
          <w:rFonts w:ascii="Times New Roman" w:hAnsi="Times New Roman"/>
          <w:sz w:val="24"/>
          <w:szCs w:val="24"/>
        </w:rPr>
      </w:pPr>
      <w:r w:rsidRPr="00D91E2D">
        <w:rPr>
          <w:rFonts w:ascii="Times New Roman" w:hAnsi="Times New Roman"/>
          <w:sz w:val="24"/>
          <w:szCs w:val="24"/>
        </w:rPr>
        <w:t xml:space="preserve">Вносить в </w:t>
      </w:r>
      <w:r>
        <w:rPr>
          <w:rFonts w:ascii="Times New Roman" w:hAnsi="Times New Roman"/>
          <w:sz w:val="24"/>
          <w:szCs w:val="24"/>
        </w:rPr>
        <w:t>Р</w:t>
      </w:r>
      <w:r w:rsidRPr="00D91E2D">
        <w:rPr>
          <w:rFonts w:ascii="Times New Roman" w:hAnsi="Times New Roman"/>
          <w:sz w:val="24"/>
          <w:szCs w:val="24"/>
        </w:rPr>
        <w:t xml:space="preserve">асписание изменения по </w:t>
      </w:r>
      <w:r>
        <w:rPr>
          <w:rFonts w:ascii="Times New Roman" w:hAnsi="Times New Roman"/>
          <w:sz w:val="24"/>
          <w:szCs w:val="24"/>
        </w:rPr>
        <w:t>указанию</w:t>
      </w:r>
      <w:r w:rsidRPr="00D91E2D">
        <w:rPr>
          <w:rFonts w:ascii="Times New Roman" w:hAnsi="Times New Roman"/>
          <w:sz w:val="24"/>
          <w:szCs w:val="24"/>
        </w:rPr>
        <w:t xml:space="preserve"> </w:t>
      </w:r>
      <w:r>
        <w:rPr>
          <w:rFonts w:ascii="Times New Roman" w:hAnsi="Times New Roman"/>
          <w:sz w:val="24"/>
          <w:szCs w:val="24"/>
        </w:rPr>
        <w:t xml:space="preserve">Департамента и </w:t>
      </w:r>
      <w:r w:rsidRPr="00D91E2D">
        <w:rPr>
          <w:rFonts w:ascii="Times New Roman" w:hAnsi="Times New Roman"/>
          <w:sz w:val="24"/>
          <w:szCs w:val="24"/>
        </w:rPr>
        <w:t xml:space="preserve">в сроки, установленные </w:t>
      </w:r>
      <w:r>
        <w:rPr>
          <w:rFonts w:ascii="Times New Roman" w:hAnsi="Times New Roman"/>
          <w:sz w:val="24"/>
          <w:szCs w:val="24"/>
        </w:rPr>
        <w:t>Департаментом</w:t>
      </w:r>
      <w:r w:rsidRPr="00D91E2D">
        <w:rPr>
          <w:rFonts w:ascii="Times New Roman" w:hAnsi="Times New Roman"/>
          <w:sz w:val="24"/>
          <w:szCs w:val="24"/>
        </w:rPr>
        <w:t>.</w:t>
      </w:r>
    </w:p>
    <w:p w:rsidR="00992660" w:rsidRPr="00D91E2D" w:rsidRDefault="00992660" w:rsidP="00423302">
      <w:pPr>
        <w:pStyle w:val="a9"/>
        <w:numPr>
          <w:ilvl w:val="2"/>
          <w:numId w:val="19"/>
        </w:numPr>
        <w:spacing w:before="0"/>
        <w:ind w:left="0" w:firstLine="567"/>
        <w:rPr>
          <w:rFonts w:ascii="Times New Roman" w:hAnsi="Times New Roman"/>
          <w:sz w:val="24"/>
          <w:szCs w:val="24"/>
        </w:rPr>
      </w:pPr>
      <w:r w:rsidRPr="00D91E2D">
        <w:rPr>
          <w:rFonts w:ascii="Times New Roman" w:hAnsi="Times New Roman"/>
          <w:sz w:val="24"/>
          <w:szCs w:val="24"/>
        </w:rPr>
        <w:t xml:space="preserve">В случае введения временных изменений на </w:t>
      </w:r>
      <w:r>
        <w:rPr>
          <w:rFonts w:ascii="Times New Roman" w:hAnsi="Times New Roman"/>
          <w:sz w:val="24"/>
          <w:szCs w:val="24"/>
        </w:rPr>
        <w:t>М</w:t>
      </w:r>
      <w:r w:rsidRPr="00D91E2D">
        <w:rPr>
          <w:rFonts w:ascii="Times New Roman" w:hAnsi="Times New Roman"/>
          <w:sz w:val="24"/>
          <w:szCs w:val="24"/>
        </w:rPr>
        <w:t>аршрут</w:t>
      </w:r>
      <w:r>
        <w:rPr>
          <w:rFonts w:ascii="Times New Roman" w:hAnsi="Times New Roman"/>
          <w:sz w:val="24"/>
          <w:szCs w:val="24"/>
        </w:rPr>
        <w:t>е</w:t>
      </w:r>
      <w:r w:rsidRPr="00D91E2D">
        <w:rPr>
          <w:rFonts w:ascii="Times New Roman" w:hAnsi="Times New Roman"/>
          <w:sz w:val="24"/>
          <w:szCs w:val="24"/>
        </w:rPr>
        <w:t xml:space="preserve"> осуществлять перевозки </w:t>
      </w:r>
      <w:r>
        <w:rPr>
          <w:rFonts w:ascii="Times New Roman" w:hAnsi="Times New Roman"/>
          <w:sz w:val="24"/>
          <w:szCs w:val="24"/>
        </w:rPr>
        <w:t>пассажиров и багажа по измененно</w:t>
      </w:r>
      <w:r w:rsidRPr="00D91E2D">
        <w:rPr>
          <w:rFonts w:ascii="Times New Roman" w:hAnsi="Times New Roman"/>
          <w:sz w:val="24"/>
          <w:szCs w:val="24"/>
        </w:rPr>
        <w:t>м</w:t>
      </w:r>
      <w:r>
        <w:rPr>
          <w:rFonts w:ascii="Times New Roman" w:hAnsi="Times New Roman"/>
          <w:sz w:val="24"/>
          <w:szCs w:val="24"/>
        </w:rPr>
        <w:t>у</w:t>
      </w:r>
      <w:r w:rsidRPr="00D91E2D">
        <w:rPr>
          <w:rFonts w:ascii="Times New Roman" w:hAnsi="Times New Roman"/>
          <w:sz w:val="24"/>
          <w:szCs w:val="24"/>
        </w:rPr>
        <w:t xml:space="preserve"> </w:t>
      </w:r>
      <w:r>
        <w:rPr>
          <w:rFonts w:ascii="Times New Roman" w:hAnsi="Times New Roman"/>
          <w:sz w:val="24"/>
          <w:szCs w:val="24"/>
        </w:rPr>
        <w:t>М</w:t>
      </w:r>
      <w:r w:rsidRPr="00D91E2D">
        <w:rPr>
          <w:rFonts w:ascii="Times New Roman" w:hAnsi="Times New Roman"/>
          <w:sz w:val="24"/>
          <w:szCs w:val="24"/>
        </w:rPr>
        <w:t>аршрут</w:t>
      </w:r>
      <w:r>
        <w:rPr>
          <w:rFonts w:ascii="Times New Roman" w:hAnsi="Times New Roman"/>
          <w:sz w:val="24"/>
          <w:szCs w:val="24"/>
        </w:rPr>
        <w:t>у</w:t>
      </w:r>
      <w:r w:rsidRPr="00D91E2D">
        <w:rPr>
          <w:rFonts w:ascii="Times New Roman" w:hAnsi="Times New Roman"/>
          <w:sz w:val="24"/>
          <w:szCs w:val="24"/>
        </w:rPr>
        <w:t>.</w:t>
      </w:r>
    </w:p>
    <w:p w:rsidR="00992660" w:rsidRPr="00D91E2D" w:rsidRDefault="00992660" w:rsidP="00423302">
      <w:pPr>
        <w:pStyle w:val="a9"/>
        <w:numPr>
          <w:ilvl w:val="2"/>
          <w:numId w:val="19"/>
        </w:numPr>
        <w:spacing w:before="0"/>
        <w:ind w:left="0" w:firstLine="567"/>
        <w:rPr>
          <w:rFonts w:ascii="Times New Roman" w:hAnsi="Times New Roman"/>
          <w:sz w:val="24"/>
          <w:szCs w:val="24"/>
        </w:rPr>
      </w:pPr>
      <w:bookmarkStart w:id="77" w:name="_Toc259548674"/>
      <w:bookmarkStart w:id="78" w:name="_Toc259548837"/>
      <w:bookmarkStart w:id="79" w:name="_Toc259629302"/>
      <w:r w:rsidRPr="00D91E2D">
        <w:rPr>
          <w:rFonts w:ascii="Times New Roman" w:hAnsi="Times New Roman"/>
          <w:sz w:val="24"/>
          <w:szCs w:val="24"/>
        </w:rPr>
        <w:t>Осуществлять перевозки пассажиров и багажа по тарифам, не превышающим тарифы на перевозки пассажиров и багажа автомобильным транспортом общего пользования</w:t>
      </w:r>
      <w:r>
        <w:rPr>
          <w:rFonts w:ascii="Times New Roman" w:hAnsi="Times New Roman"/>
          <w:sz w:val="24"/>
          <w:szCs w:val="24"/>
        </w:rPr>
        <w:t>, утвержденные уполномоченным органом</w:t>
      </w:r>
      <w:r w:rsidRPr="00D91E2D">
        <w:rPr>
          <w:rFonts w:ascii="Times New Roman" w:hAnsi="Times New Roman"/>
          <w:sz w:val="24"/>
          <w:szCs w:val="24"/>
        </w:rPr>
        <w:t>.</w:t>
      </w:r>
    </w:p>
    <w:p w:rsidR="00992660" w:rsidRPr="008412A9" w:rsidRDefault="00992660" w:rsidP="00423302">
      <w:pPr>
        <w:pStyle w:val="a9"/>
        <w:numPr>
          <w:ilvl w:val="2"/>
          <w:numId w:val="19"/>
        </w:numPr>
        <w:spacing w:before="0"/>
        <w:ind w:left="0" w:firstLine="567"/>
        <w:rPr>
          <w:rFonts w:ascii="Times New Roman" w:hAnsi="Times New Roman"/>
          <w:sz w:val="24"/>
          <w:szCs w:val="24"/>
        </w:rPr>
      </w:pPr>
      <w:bookmarkStart w:id="80" w:name="_Toc235592926"/>
      <w:bookmarkStart w:id="81" w:name="_Toc235594612"/>
      <w:bookmarkStart w:id="82" w:name="_Toc259548675"/>
      <w:bookmarkStart w:id="83" w:name="_Toc259548838"/>
      <w:bookmarkStart w:id="84" w:name="_Toc259629303"/>
      <w:bookmarkStart w:id="85" w:name="_Toc235592980"/>
      <w:bookmarkStart w:id="86" w:name="_Toc235594666"/>
      <w:bookmarkStart w:id="87" w:name="_Toc259548689"/>
      <w:bookmarkStart w:id="88" w:name="_Toc259548852"/>
      <w:bookmarkStart w:id="89" w:name="_Toc259629317"/>
      <w:bookmarkEnd w:id="77"/>
      <w:bookmarkEnd w:id="78"/>
      <w:bookmarkEnd w:id="79"/>
      <w:r w:rsidRPr="008412A9">
        <w:rPr>
          <w:rFonts w:ascii="Times New Roman" w:hAnsi="Times New Roman"/>
          <w:sz w:val="24"/>
          <w:szCs w:val="24"/>
        </w:rPr>
        <w:t xml:space="preserve">Обеспечивать </w:t>
      </w:r>
      <w:bookmarkEnd w:id="80"/>
      <w:bookmarkEnd w:id="81"/>
      <w:bookmarkEnd w:id="82"/>
      <w:bookmarkEnd w:id="83"/>
      <w:bookmarkEnd w:id="84"/>
      <w:r w:rsidRPr="008412A9">
        <w:rPr>
          <w:rFonts w:ascii="Times New Roman" w:hAnsi="Times New Roman"/>
          <w:sz w:val="24"/>
          <w:szCs w:val="24"/>
        </w:rPr>
        <w:t>управление движением транспортных средств и оперативный контроль за регулярностью движения</w:t>
      </w:r>
      <w:r>
        <w:rPr>
          <w:rFonts w:ascii="Times New Roman" w:hAnsi="Times New Roman"/>
          <w:sz w:val="24"/>
          <w:szCs w:val="24"/>
        </w:rPr>
        <w:t xml:space="preserve"> на Маршруте</w:t>
      </w:r>
      <w:r w:rsidRPr="008412A9">
        <w:rPr>
          <w:rFonts w:ascii="Times New Roman" w:hAnsi="Times New Roman"/>
          <w:sz w:val="24"/>
          <w:szCs w:val="24"/>
        </w:rPr>
        <w:t xml:space="preserve">. </w:t>
      </w:r>
    </w:p>
    <w:p w:rsidR="00992660" w:rsidRPr="00D91E2D" w:rsidRDefault="00992660" w:rsidP="00423302">
      <w:pPr>
        <w:pStyle w:val="a9"/>
        <w:numPr>
          <w:ilvl w:val="2"/>
          <w:numId w:val="19"/>
        </w:numPr>
        <w:tabs>
          <w:tab w:val="left" w:pos="1418"/>
          <w:tab w:val="left" w:pos="1560"/>
        </w:tabs>
        <w:spacing w:before="0"/>
        <w:ind w:left="0" w:firstLine="567"/>
        <w:rPr>
          <w:rFonts w:ascii="Times New Roman" w:hAnsi="Times New Roman"/>
          <w:sz w:val="24"/>
          <w:szCs w:val="24"/>
        </w:rPr>
      </w:pPr>
      <w:bookmarkStart w:id="90" w:name="_Toc235592964"/>
      <w:bookmarkStart w:id="91" w:name="_Toc235594650"/>
      <w:bookmarkStart w:id="92" w:name="_Toc259548692"/>
      <w:bookmarkStart w:id="93" w:name="_Toc259548855"/>
      <w:bookmarkStart w:id="94" w:name="_Toc259629320"/>
      <w:bookmarkEnd w:id="85"/>
      <w:bookmarkEnd w:id="86"/>
      <w:bookmarkEnd w:id="87"/>
      <w:bookmarkEnd w:id="88"/>
      <w:bookmarkEnd w:id="89"/>
      <w:r w:rsidRPr="00D91E2D">
        <w:rPr>
          <w:rFonts w:ascii="Times New Roman" w:hAnsi="Times New Roman"/>
          <w:sz w:val="24"/>
          <w:szCs w:val="24"/>
        </w:rPr>
        <w:t xml:space="preserve">Обеспечивать </w:t>
      </w:r>
      <w:bookmarkEnd w:id="90"/>
      <w:bookmarkEnd w:id="91"/>
      <w:bookmarkEnd w:id="92"/>
      <w:bookmarkEnd w:id="93"/>
      <w:bookmarkEnd w:id="94"/>
      <w:r w:rsidRPr="00D91E2D">
        <w:rPr>
          <w:rFonts w:ascii="Times New Roman" w:hAnsi="Times New Roman"/>
          <w:sz w:val="24"/>
          <w:szCs w:val="24"/>
        </w:rPr>
        <w:t xml:space="preserve">выполнение основных требований по обеспечению безопасности дорожного </w:t>
      </w:r>
      <w:r w:rsidRPr="008412A9">
        <w:rPr>
          <w:rFonts w:ascii="Times New Roman" w:hAnsi="Times New Roman"/>
          <w:sz w:val="24"/>
          <w:szCs w:val="24"/>
        </w:rPr>
        <w:t>движения в соответствии с Федеральным законом Российской Федерации от 10.12.1995 № 196-ФЗ «О безопасности дорожного движения»</w:t>
      </w:r>
      <w:r>
        <w:rPr>
          <w:rFonts w:ascii="Times New Roman" w:hAnsi="Times New Roman"/>
          <w:sz w:val="24"/>
          <w:szCs w:val="24"/>
        </w:rPr>
        <w:t>.</w:t>
      </w:r>
    </w:p>
    <w:p w:rsidR="00992660" w:rsidRPr="00D91E2D" w:rsidRDefault="00992660" w:rsidP="00423302">
      <w:pPr>
        <w:pStyle w:val="a9"/>
        <w:numPr>
          <w:ilvl w:val="2"/>
          <w:numId w:val="19"/>
        </w:numPr>
        <w:tabs>
          <w:tab w:val="left" w:pos="1418"/>
          <w:tab w:val="left" w:pos="1560"/>
        </w:tabs>
        <w:spacing w:before="0"/>
        <w:ind w:left="0" w:firstLine="567"/>
        <w:rPr>
          <w:rFonts w:ascii="Times New Roman" w:hAnsi="Times New Roman"/>
          <w:sz w:val="24"/>
          <w:szCs w:val="24"/>
        </w:rPr>
      </w:pPr>
      <w:bookmarkStart w:id="95" w:name="_Toc235592965"/>
      <w:bookmarkStart w:id="96" w:name="_Toc235594651"/>
      <w:bookmarkStart w:id="97" w:name="_Toc259548693"/>
      <w:bookmarkStart w:id="98" w:name="_Toc259548856"/>
      <w:bookmarkStart w:id="99" w:name="_Toc259629321"/>
      <w:r w:rsidRPr="00D91E2D">
        <w:rPr>
          <w:rFonts w:ascii="Times New Roman" w:hAnsi="Times New Roman"/>
          <w:sz w:val="24"/>
          <w:szCs w:val="24"/>
        </w:rPr>
        <w:t xml:space="preserve"> Осуществлять обновление подвижного состава, производить замену используемого для обслуживания </w:t>
      </w:r>
      <w:r>
        <w:rPr>
          <w:rFonts w:ascii="Times New Roman" w:hAnsi="Times New Roman"/>
          <w:sz w:val="24"/>
          <w:szCs w:val="24"/>
        </w:rPr>
        <w:t>М</w:t>
      </w:r>
      <w:r w:rsidRPr="00D91E2D">
        <w:rPr>
          <w:rFonts w:ascii="Times New Roman" w:hAnsi="Times New Roman"/>
          <w:sz w:val="24"/>
          <w:szCs w:val="24"/>
        </w:rPr>
        <w:t>аршрут</w:t>
      </w:r>
      <w:r>
        <w:rPr>
          <w:rFonts w:ascii="Times New Roman" w:hAnsi="Times New Roman"/>
          <w:sz w:val="24"/>
          <w:szCs w:val="24"/>
        </w:rPr>
        <w:t>а(</w:t>
      </w:r>
      <w:r w:rsidRPr="00D91E2D">
        <w:rPr>
          <w:rFonts w:ascii="Times New Roman" w:hAnsi="Times New Roman"/>
          <w:sz w:val="24"/>
          <w:szCs w:val="24"/>
        </w:rPr>
        <w:t>ов</w:t>
      </w:r>
      <w:r>
        <w:rPr>
          <w:rFonts w:ascii="Times New Roman" w:hAnsi="Times New Roman"/>
          <w:sz w:val="24"/>
          <w:szCs w:val="24"/>
        </w:rPr>
        <w:t>)</w:t>
      </w:r>
      <w:r w:rsidRPr="00D91E2D">
        <w:rPr>
          <w:rFonts w:ascii="Times New Roman" w:hAnsi="Times New Roman"/>
          <w:sz w:val="24"/>
          <w:szCs w:val="24"/>
        </w:rPr>
        <w:t xml:space="preserve"> подвижного состава, выбывшего по сроку эксплуатации, указанного в приложении № 3 к настоящему договору</w:t>
      </w:r>
      <w:r>
        <w:rPr>
          <w:rFonts w:ascii="Times New Roman" w:hAnsi="Times New Roman"/>
          <w:sz w:val="24"/>
          <w:szCs w:val="24"/>
        </w:rPr>
        <w:t xml:space="preserve">, не допуская </w:t>
      </w:r>
      <w:r w:rsidRPr="00D91E2D">
        <w:rPr>
          <w:rFonts w:ascii="Times New Roman" w:hAnsi="Times New Roman"/>
          <w:sz w:val="24"/>
          <w:szCs w:val="24"/>
        </w:rPr>
        <w:t>ухудшения требований к транспортным средствам.</w:t>
      </w:r>
      <w:bookmarkEnd w:id="95"/>
      <w:bookmarkEnd w:id="96"/>
      <w:bookmarkEnd w:id="97"/>
      <w:bookmarkEnd w:id="98"/>
      <w:bookmarkEnd w:id="99"/>
      <w:r w:rsidRPr="00D91E2D">
        <w:rPr>
          <w:rFonts w:ascii="Times New Roman" w:hAnsi="Times New Roman"/>
          <w:sz w:val="24"/>
          <w:szCs w:val="24"/>
        </w:rPr>
        <w:t xml:space="preserve"> </w:t>
      </w:r>
      <w:bookmarkStart w:id="100" w:name="_Toc259548694"/>
      <w:bookmarkStart w:id="101" w:name="_Toc259548857"/>
      <w:bookmarkStart w:id="102" w:name="_Toc259629322"/>
    </w:p>
    <w:bookmarkEnd w:id="100"/>
    <w:bookmarkEnd w:id="101"/>
    <w:bookmarkEnd w:id="102"/>
    <w:p w:rsidR="00992660" w:rsidRPr="00D91E2D" w:rsidRDefault="00992660" w:rsidP="00423302">
      <w:pPr>
        <w:pStyle w:val="a9"/>
        <w:numPr>
          <w:ilvl w:val="2"/>
          <w:numId w:val="19"/>
        </w:numPr>
        <w:tabs>
          <w:tab w:val="left" w:pos="1560"/>
        </w:tabs>
        <w:spacing w:before="0"/>
        <w:ind w:left="0" w:firstLine="567"/>
        <w:rPr>
          <w:rFonts w:ascii="Times New Roman" w:hAnsi="Times New Roman"/>
          <w:spacing w:val="-4"/>
          <w:sz w:val="24"/>
          <w:szCs w:val="24"/>
        </w:rPr>
      </w:pPr>
      <w:r w:rsidRPr="00D91E2D">
        <w:rPr>
          <w:rFonts w:ascii="Times New Roman" w:hAnsi="Times New Roman"/>
          <w:sz w:val="24"/>
          <w:szCs w:val="24"/>
        </w:rPr>
        <w:t>В течение всего срока действия настоящего договора не допускать ухудшения требований к транспортным средствам, условиям организации и осуществления перевозок пассажиров и багажа по сравнению с параметра</w:t>
      </w:r>
      <w:r>
        <w:rPr>
          <w:rFonts w:ascii="Times New Roman" w:hAnsi="Times New Roman"/>
          <w:sz w:val="24"/>
          <w:szCs w:val="24"/>
        </w:rPr>
        <w:t xml:space="preserve">ми и условиями, установленными настоящим </w:t>
      </w:r>
      <w:r w:rsidRPr="00D91E2D">
        <w:rPr>
          <w:rFonts w:ascii="Times New Roman" w:hAnsi="Times New Roman"/>
          <w:sz w:val="24"/>
          <w:szCs w:val="24"/>
        </w:rPr>
        <w:t>договор</w:t>
      </w:r>
      <w:r>
        <w:rPr>
          <w:rFonts w:ascii="Times New Roman" w:hAnsi="Times New Roman"/>
          <w:sz w:val="24"/>
          <w:szCs w:val="24"/>
        </w:rPr>
        <w:t>ом и приложениями к нему</w:t>
      </w:r>
      <w:r w:rsidRPr="00D91E2D">
        <w:rPr>
          <w:rFonts w:ascii="Times New Roman" w:hAnsi="Times New Roman"/>
          <w:sz w:val="24"/>
          <w:szCs w:val="24"/>
        </w:rPr>
        <w:t>.</w:t>
      </w:r>
    </w:p>
    <w:p w:rsidR="00992660" w:rsidRDefault="00992660" w:rsidP="00423302">
      <w:pPr>
        <w:pStyle w:val="a9"/>
        <w:numPr>
          <w:ilvl w:val="2"/>
          <w:numId w:val="19"/>
        </w:numPr>
        <w:tabs>
          <w:tab w:val="left" w:pos="1560"/>
        </w:tabs>
        <w:spacing w:before="0"/>
        <w:ind w:left="0" w:firstLine="567"/>
        <w:rPr>
          <w:rFonts w:ascii="Times New Roman" w:hAnsi="Times New Roman"/>
          <w:sz w:val="24"/>
          <w:szCs w:val="24"/>
        </w:rPr>
      </w:pPr>
      <w:r w:rsidRPr="00D91E2D">
        <w:rPr>
          <w:rFonts w:ascii="Times New Roman" w:hAnsi="Times New Roman"/>
          <w:sz w:val="24"/>
          <w:szCs w:val="24"/>
        </w:rPr>
        <w:t xml:space="preserve">Ежеквартально представлять в </w:t>
      </w:r>
      <w:r>
        <w:rPr>
          <w:rFonts w:ascii="Times New Roman" w:hAnsi="Times New Roman"/>
          <w:sz w:val="24"/>
          <w:szCs w:val="24"/>
        </w:rPr>
        <w:t xml:space="preserve">Департамент </w:t>
      </w:r>
      <w:r w:rsidRPr="00D91E2D">
        <w:rPr>
          <w:rFonts w:ascii="Times New Roman" w:hAnsi="Times New Roman"/>
          <w:sz w:val="24"/>
          <w:szCs w:val="24"/>
        </w:rPr>
        <w:t xml:space="preserve">отчет, указанный в приложении № </w:t>
      </w:r>
      <w:r>
        <w:rPr>
          <w:rFonts w:ascii="Times New Roman" w:hAnsi="Times New Roman"/>
          <w:sz w:val="24"/>
          <w:szCs w:val="24"/>
        </w:rPr>
        <w:t>4</w:t>
      </w:r>
      <w:r w:rsidRPr="00D91E2D">
        <w:rPr>
          <w:rFonts w:ascii="Times New Roman" w:hAnsi="Times New Roman"/>
          <w:sz w:val="24"/>
          <w:szCs w:val="24"/>
        </w:rPr>
        <w:t xml:space="preserve"> к настоящему договору.</w:t>
      </w:r>
    </w:p>
    <w:p w:rsidR="00992660" w:rsidRPr="00992DE0" w:rsidRDefault="00992660" w:rsidP="00423302">
      <w:pPr>
        <w:pStyle w:val="a9"/>
        <w:numPr>
          <w:ilvl w:val="2"/>
          <w:numId w:val="19"/>
        </w:numPr>
        <w:tabs>
          <w:tab w:val="left" w:pos="1560"/>
        </w:tabs>
        <w:spacing w:before="0"/>
        <w:ind w:left="0" w:firstLine="567"/>
        <w:rPr>
          <w:rFonts w:ascii="Times New Roman" w:hAnsi="Times New Roman"/>
          <w:sz w:val="24"/>
          <w:szCs w:val="24"/>
        </w:rPr>
      </w:pPr>
      <w:r w:rsidRPr="008412A9">
        <w:rPr>
          <w:rFonts w:ascii="Times New Roman" w:hAnsi="Times New Roman"/>
          <w:sz w:val="24"/>
          <w:szCs w:val="24"/>
        </w:rPr>
        <w:t>Предоставлять сведения о фактически выполнен</w:t>
      </w:r>
      <w:r>
        <w:rPr>
          <w:rFonts w:ascii="Times New Roman" w:hAnsi="Times New Roman"/>
          <w:sz w:val="24"/>
          <w:szCs w:val="24"/>
        </w:rPr>
        <w:t>ном количестве рейсов, пробеге,</w:t>
      </w:r>
      <w:r w:rsidRPr="008412A9">
        <w:rPr>
          <w:rFonts w:ascii="Times New Roman" w:hAnsi="Times New Roman"/>
          <w:sz w:val="24"/>
          <w:szCs w:val="24"/>
        </w:rPr>
        <w:t xml:space="preserve"> транспортной работе</w:t>
      </w:r>
      <w:r>
        <w:rPr>
          <w:rFonts w:ascii="Times New Roman" w:hAnsi="Times New Roman"/>
          <w:sz w:val="24"/>
          <w:szCs w:val="24"/>
        </w:rPr>
        <w:t xml:space="preserve"> и перевезенных пассажирах, полученных доходах,</w:t>
      </w:r>
      <w:r w:rsidRPr="008412A9">
        <w:rPr>
          <w:rFonts w:ascii="Times New Roman" w:hAnsi="Times New Roman"/>
          <w:sz w:val="24"/>
          <w:szCs w:val="24"/>
        </w:rPr>
        <w:t xml:space="preserve"> подтвержденные организацией, </w:t>
      </w:r>
      <w:r>
        <w:rPr>
          <w:rFonts w:ascii="Times New Roman" w:hAnsi="Times New Roman"/>
          <w:sz w:val="24"/>
          <w:szCs w:val="24"/>
        </w:rPr>
        <w:t>осуществляющей</w:t>
      </w:r>
      <w:r w:rsidRPr="008412A9">
        <w:rPr>
          <w:rFonts w:ascii="Times New Roman" w:hAnsi="Times New Roman"/>
          <w:sz w:val="24"/>
          <w:szCs w:val="24"/>
        </w:rPr>
        <w:t xml:space="preserve"> ведение автоматизированной системы оплаты проезда на автомобильном и городском наземном электрическом транспорте и мониторинг транспортного обслуживания на территории </w:t>
      </w:r>
      <w:r>
        <w:rPr>
          <w:rFonts w:ascii="Times New Roman" w:hAnsi="Times New Roman"/>
          <w:sz w:val="24"/>
          <w:szCs w:val="24"/>
        </w:rPr>
        <w:t>города Твери (в случае заключения договора с такой организацией).</w:t>
      </w:r>
    </w:p>
    <w:p w:rsidR="00992660" w:rsidRDefault="00992660" w:rsidP="00423302">
      <w:pPr>
        <w:pStyle w:val="a9"/>
        <w:numPr>
          <w:ilvl w:val="2"/>
          <w:numId w:val="19"/>
        </w:numPr>
        <w:tabs>
          <w:tab w:val="left" w:pos="1560"/>
        </w:tabs>
        <w:autoSpaceDE w:val="0"/>
        <w:autoSpaceDN w:val="0"/>
        <w:adjustRightInd w:val="0"/>
        <w:spacing w:before="0"/>
        <w:ind w:left="0" w:firstLine="567"/>
        <w:rPr>
          <w:rFonts w:ascii="Times New Roman" w:hAnsi="Times New Roman"/>
          <w:sz w:val="24"/>
          <w:szCs w:val="24"/>
        </w:rPr>
      </w:pPr>
      <w:r w:rsidRPr="00D91E2D">
        <w:rPr>
          <w:rFonts w:ascii="Times New Roman" w:hAnsi="Times New Roman"/>
          <w:sz w:val="24"/>
          <w:szCs w:val="24"/>
        </w:rPr>
        <w:t xml:space="preserve"> Обеспечить беспрепятственный допуск представителей </w:t>
      </w:r>
      <w:r>
        <w:rPr>
          <w:rFonts w:ascii="Times New Roman" w:hAnsi="Times New Roman"/>
          <w:sz w:val="24"/>
          <w:szCs w:val="24"/>
        </w:rPr>
        <w:t xml:space="preserve">Департамента </w:t>
      </w:r>
      <w:r w:rsidRPr="00D91E2D">
        <w:rPr>
          <w:rFonts w:ascii="Times New Roman" w:hAnsi="Times New Roman"/>
          <w:sz w:val="24"/>
          <w:szCs w:val="24"/>
        </w:rPr>
        <w:t xml:space="preserve">и представителей органов, уполномоченных на осуществление контроля (надзора) в сфере перевозок пассажиров и багажа и безопасности дорожного движения, к транспортным средствам и объектам, используемым при транспортном обслуживании населения, и своевременное выполнение их законных требований и предписаний. </w:t>
      </w:r>
    </w:p>
    <w:p w:rsidR="00992660" w:rsidRPr="00E17ADB" w:rsidRDefault="00992660" w:rsidP="00423302">
      <w:pPr>
        <w:pStyle w:val="a9"/>
        <w:numPr>
          <w:ilvl w:val="2"/>
          <w:numId w:val="19"/>
        </w:numPr>
        <w:tabs>
          <w:tab w:val="left" w:pos="1560"/>
        </w:tabs>
        <w:spacing w:before="0"/>
        <w:ind w:left="0" w:firstLine="567"/>
        <w:rPr>
          <w:rFonts w:ascii="Times New Roman" w:hAnsi="Times New Roman"/>
          <w:sz w:val="24"/>
          <w:szCs w:val="24"/>
        </w:rPr>
      </w:pPr>
      <w:r w:rsidRPr="00E17ADB">
        <w:rPr>
          <w:rFonts w:ascii="Times New Roman" w:hAnsi="Times New Roman"/>
          <w:sz w:val="24"/>
          <w:szCs w:val="24"/>
        </w:rPr>
        <w:t>Осуществлять перевозку пассажиров, имеющих право на льготы и преимущества по провозной плате, установленные законодательством.</w:t>
      </w:r>
      <w:r w:rsidRPr="00E17ADB">
        <w:rPr>
          <w:rStyle w:val="af9"/>
          <w:rFonts w:ascii="Times New Roman" w:hAnsi="Times New Roman"/>
          <w:szCs w:val="24"/>
        </w:rPr>
        <w:footnoteReference w:id="1"/>
      </w:r>
    </w:p>
    <w:p w:rsidR="00992660" w:rsidRPr="00D91E2D" w:rsidRDefault="00992660" w:rsidP="00423302">
      <w:pPr>
        <w:pStyle w:val="a9"/>
        <w:numPr>
          <w:ilvl w:val="2"/>
          <w:numId w:val="19"/>
        </w:numPr>
        <w:tabs>
          <w:tab w:val="left" w:pos="1560"/>
        </w:tabs>
        <w:spacing w:before="0"/>
        <w:ind w:left="0" w:firstLine="567"/>
        <w:rPr>
          <w:rFonts w:ascii="Times New Roman" w:hAnsi="Times New Roman"/>
          <w:sz w:val="24"/>
          <w:szCs w:val="24"/>
        </w:rPr>
      </w:pPr>
      <w:r w:rsidRPr="00D91E2D">
        <w:rPr>
          <w:rFonts w:ascii="Times New Roman" w:hAnsi="Times New Roman"/>
          <w:sz w:val="24"/>
          <w:szCs w:val="24"/>
        </w:rPr>
        <w:t xml:space="preserve">До начала осуществления перевозок в порядке установленном законодательством разработать для каждого </w:t>
      </w:r>
      <w:r>
        <w:rPr>
          <w:rFonts w:ascii="Times New Roman" w:hAnsi="Times New Roman"/>
          <w:sz w:val="24"/>
          <w:szCs w:val="24"/>
        </w:rPr>
        <w:t>М</w:t>
      </w:r>
      <w:r w:rsidRPr="00D91E2D">
        <w:rPr>
          <w:rFonts w:ascii="Times New Roman" w:hAnsi="Times New Roman"/>
          <w:sz w:val="24"/>
          <w:szCs w:val="24"/>
        </w:rPr>
        <w:t>аршрут</w:t>
      </w:r>
      <w:r>
        <w:rPr>
          <w:rFonts w:ascii="Times New Roman" w:hAnsi="Times New Roman"/>
          <w:sz w:val="24"/>
          <w:szCs w:val="24"/>
        </w:rPr>
        <w:t>а</w:t>
      </w:r>
      <w:r w:rsidRPr="00D91E2D">
        <w:rPr>
          <w:rFonts w:ascii="Times New Roman" w:hAnsi="Times New Roman"/>
          <w:sz w:val="24"/>
          <w:szCs w:val="24"/>
        </w:rPr>
        <w:t xml:space="preserve"> </w:t>
      </w:r>
      <w:r>
        <w:rPr>
          <w:rFonts w:ascii="Times New Roman" w:hAnsi="Times New Roman"/>
          <w:sz w:val="24"/>
          <w:szCs w:val="24"/>
        </w:rPr>
        <w:t>Расписание</w:t>
      </w:r>
      <w:r w:rsidRPr="00D91E2D">
        <w:rPr>
          <w:rFonts w:ascii="Times New Roman" w:hAnsi="Times New Roman"/>
          <w:sz w:val="24"/>
          <w:szCs w:val="24"/>
        </w:rPr>
        <w:t xml:space="preserve">. При наличии замечаний </w:t>
      </w:r>
      <w:r>
        <w:rPr>
          <w:rFonts w:ascii="Times New Roman" w:hAnsi="Times New Roman"/>
          <w:sz w:val="24"/>
          <w:szCs w:val="24"/>
        </w:rPr>
        <w:t xml:space="preserve">Департамента </w:t>
      </w:r>
      <w:r w:rsidRPr="00D91E2D">
        <w:rPr>
          <w:rFonts w:ascii="Times New Roman" w:hAnsi="Times New Roman"/>
          <w:sz w:val="24"/>
          <w:szCs w:val="24"/>
        </w:rPr>
        <w:t>устранить их в срок, не превышающий 3-х рабочих дней со дня получения замечаний.</w:t>
      </w:r>
    </w:p>
    <w:p w:rsidR="00992660" w:rsidRPr="00D91E2D" w:rsidRDefault="00992660" w:rsidP="00423302">
      <w:pPr>
        <w:keepNext/>
        <w:keepLines/>
        <w:numPr>
          <w:ilvl w:val="2"/>
          <w:numId w:val="19"/>
        </w:numPr>
        <w:tabs>
          <w:tab w:val="left" w:pos="1560"/>
        </w:tabs>
        <w:ind w:left="0" w:firstLine="567"/>
        <w:jc w:val="both"/>
        <w:rPr>
          <w:szCs w:val="24"/>
        </w:rPr>
      </w:pPr>
      <w:r>
        <w:rPr>
          <w:szCs w:val="24"/>
        </w:rPr>
        <w:t>С</w:t>
      </w:r>
      <w:r w:rsidRPr="0089795A">
        <w:rPr>
          <w:szCs w:val="24"/>
        </w:rPr>
        <w:t>облюдать требования природоохранного законодатель</w:t>
      </w:r>
      <w:r>
        <w:rPr>
          <w:szCs w:val="24"/>
        </w:rPr>
        <w:t xml:space="preserve">ства. Обеспечить </w:t>
      </w:r>
      <w:r w:rsidRPr="0089795A">
        <w:rPr>
          <w:szCs w:val="24"/>
        </w:rPr>
        <w:t xml:space="preserve">сбора и </w:t>
      </w:r>
      <w:r>
        <w:rPr>
          <w:szCs w:val="24"/>
        </w:rPr>
        <w:t>вывоз</w:t>
      </w:r>
      <w:r w:rsidRPr="0089795A">
        <w:rPr>
          <w:szCs w:val="24"/>
        </w:rPr>
        <w:t xml:space="preserve"> отходов от перевозочной деятельности</w:t>
      </w:r>
      <w:r>
        <w:rPr>
          <w:szCs w:val="24"/>
        </w:rPr>
        <w:t xml:space="preserve"> на конечных пунктах обслуживаемого маршрута</w:t>
      </w:r>
      <w:r w:rsidRPr="00D91E2D">
        <w:rPr>
          <w:szCs w:val="24"/>
        </w:rPr>
        <w:t>.</w:t>
      </w:r>
    </w:p>
    <w:p w:rsidR="00992660" w:rsidRPr="006E5232" w:rsidRDefault="00992660" w:rsidP="00423302">
      <w:pPr>
        <w:keepNext/>
        <w:keepLines/>
        <w:numPr>
          <w:ilvl w:val="2"/>
          <w:numId w:val="19"/>
        </w:numPr>
        <w:tabs>
          <w:tab w:val="left" w:pos="1560"/>
        </w:tabs>
        <w:ind w:left="0" w:firstLine="567"/>
        <w:jc w:val="both"/>
        <w:rPr>
          <w:szCs w:val="24"/>
        </w:rPr>
      </w:pPr>
      <w:r>
        <w:rPr>
          <w:szCs w:val="24"/>
        </w:rPr>
        <w:t>О</w:t>
      </w:r>
      <w:r w:rsidRPr="0089795A">
        <w:rPr>
          <w:szCs w:val="24"/>
        </w:rPr>
        <w:t>борудовать остановочные пункты указателями с информацией об интервалах движения либо времени прохождения транспортных средств Перевозчика через этот пункт и нести расходы по содержанию</w:t>
      </w:r>
      <w:r>
        <w:rPr>
          <w:szCs w:val="24"/>
        </w:rPr>
        <w:t xml:space="preserve"> указателей</w:t>
      </w:r>
      <w:r w:rsidRPr="006E5232">
        <w:rPr>
          <w:szCs w:val="24"/>
        </w:rPr>
        <w:t>.</w:t>
      </w:r>
    </w:p>
    <w:p w:rsidR="00992660" w:rsidRPr="00D91E2D" w:rsidRDefault="00992660" w:rsidP="00423302">
      <w:pPr>
        <w:pStyle w:val="a9"/>
        <w:numPr>
          <w:ilvl w:val="2"/>
          <w:numId w:val="19"/>
        </w:numPr>
        <w:tabs>
          <w:tab w:val="left" w:pos="1560"/>
        </w:tabs>
        <w:spacing w:before="0"/>
        <w:ind w:left="0" w:firstLine="567"/>
        <w:rPr>
          <w:rFonts w:ascii="Times New Roman" w:hAnsi="Times New Roman"/>
          <w:sz w:val="24"/>
          <w:szCs w:val="24"/>
        </w:rPr>
      </w:pPr>
      <w:r w:rsidRPr="00D91E2D">
        <w:rPr>
          <w:rFonts w:ascii="Times New Roman" w:hAnsi="Times New Roman"/>
          <w:sz w:val="24"/>
          <w:szCs w:val="24"/>
        </w:rPr>
        <w:t xml:space="preserve"> </w:t>
      </w:r>
      <w:bookmarkStart w:id="103" w:name="_Toc235592963"/>
      <w:bookmarkStart w:id="104" w:name="_Toc235594649"/>
      <w:bookmarkStart w:id="105" w:name="_Toc259548691"/>
      <w:bookmarkStart w:id="106" w:name="_Toc259548854"/>
      <w:bookmarkStart w:id="107" w:name="_Toc259629319"/>
      <w:r w:rsidRPr="00D91E2D">
        <w:rPr>
          <w:rFonts w:ascii="Times New Roman" w:hAnsi="Times New Roman"/>
          <w:sz w:val="24"/>
          <w:szCs w:val="24"/>
        </w:rPr>
        <w:t xml:space="preserve">Незамедлительно предупреждать </w:t>
      </w:r>
      <w:r>
        <w:rPr>
          <w:rFonts w:ascii="Times New Roman" w:hAnsi="Times New Roman"/>
          <w:sz w:val="24"/>
          <w:szCs w:val="24"/>
        </w:rPr>
        <w:t>Департамент</w:t>
      </w:r>
      <w:r w:rsidRPr="00D91E2D">
        <w:rPr>
          <w:rFonts w:ascii="Times New Roman" w:hAnsi="Times New Roman"/>
          <w:sz w:val="24"/>
          <w:szCs w:val="24"/>
        </w:rPr>
        <w:t xml:space="preserve"> обо всех обстоятельствах, создающих невозможность выполнения обязательств по настоящему договору.</w:t>
      </w:r>
      <w:bookmarkEnd w:id="103"/>
      <w:bookmarkEnd w:id="104"/>
      <w:bookmarkEnd w:id="105"/>
      <w:bookmarkEnd w:id="106"/>
      <w:bookmarkEnd w:id="107"/>
    </w:p>
    <w:p w:rsidR="00992660" w:rsidRPr="00D91E2D" w:rsidRDefault="00992660" w:rsidP="00423302">
      <w:pPr>
        <w:pStyle w:val="a9"/>
        <w:numPr>
          <w:ilvl w:val="2"/>
          <w:numId w:val="19"/>
        </w:numPr>
        <w:tabs>
          <w:tab w:val="left" w:pos="1560"/>
        </w:tabs>
        <w:spacing w:before="0"/>
        <w:ind w:left="0" w:firstLine="567"/>
        <w:rPr>
          <w:rFonts w:ascii="Times New Roman" w:hAnsi="Times New Roman"/>
          <w:sz w:val="24"/>
          <w:szCs w:val="24"/>
        </w:rPr>
      </w:pPr>
      <w:r w:rsidRPr="00D91E2D">
        <w:rPr>
          <w:rFonts w:ascii="Times New Roman" w:hAnsi="Times New Roman"/>
          <w:sz w:val="24"/>
          <w:szCs w:val="24"/>
        </w:rPr>
        <w:t>Выполнять требования по обеспечению транспортной безопасности, определенные Федеральным законом от 09.02.2007 №16-ФЗ «О транспортной безопасности», приказом Министерства транспорта Российской Федерации от 08.02.2011 № 42 «Об утверждении Требований по обеспечению транспортной безопасности, учитывающих уровни безопасности для различных категорий объектов транспортной инфраструктуры и транспортных средств автомобильного транспорта и дорожного хозяйства».</w:t>
      </w:r>
    </w:p>
    <w:p w:rsidR="00992660" w:rsidRDefault="00992660" w:rsidP="00423302">
      <w:pPr>
        <w:pStyle w:val="a9"/>
        <w:numPr>
          <w:ilvl w:val="2"/>
          <w:numId w:val="19"/>
        </w:numPr>
        <w:tabs>
          <w:tab w:val="left" w:pos="709"/>
          <w:tab w:val="left" w:pos="851"/>
          <w:tab w:val="left" w:pos="1560"/>
        </w:tabs>
        <w:spacing w:before="0"/>
        <w:ind w:left="0" w:firstLine="567"/>
        <w:rPr>
          <w:rFonts w:ascii="Times New Roman" w:hAnsi="Times New Roman"/>
          <w:sz w:val="24"/>
          <w:szCs w:val="24"/>
        </w:rPr>
      </w:pPr>
      <w:bookmarkStart w:id="108" w:name="_Toc235592972"/>
      <w:bookmarkStart w:id="109" w:name="_Toc235594658"/>
      <w:bookmarkStart w:id="110" w:name="_Toc259548699"/>
      <w:bookmarkStart w:id="111" w:name="_Toc259548862"/>
      <w:bookmarkStart w:id="112" w:name="_Toc259629327"/>
      <w:r w:rsidRPr="00D91E2D">
        <w:rPr>
          <w:rFonts w:ascii="Times New Roman" w:hAnsi="Times New Roman"/>
          <w:sz w:val="24"/>
          <w:szCs w:val="24"/>
        </w:rPr>
        <w:t>Обеспечивать соблюдение персоналом</w:t>
      </w:r>
      <w:r>
        <w:rPr>
          <w:rFonts w:ascii="Times New Roman" w:hAnsi="Times New Roman"/>
          <w:sz w:val="24"/>
          <w:szCs w:val="24"/>
        </w:rPr>
        <w:t xml:space="preserve"> Перевозчика</w:t>
      </w:r>
      <w:r w:rsidRPr="00D91E2D">
        <w:rPr>
          <w:rFonts w:ascii="Times New Roman" w:hAnsi="Times New Roman"/>
          <w:sz w:val="24"/>
          <w:szCs w:val="24"/>
        </w:rPr>
        <w:t xml:space="preserve"> общепринятых норм поведения. Персонал </w:t>
      </w:r>
      <w:r>
        <w:rPr>
          <w:rFonts w:ascii="Times New Roman" w:hAnsi="Times New Roman"/>
          <w:sz w:val="24"/>
          <w:szCs w:val="24"/>
        </w:rPr>
        <w:t xml:space="preserve">Перевозчика </w:t>
      </w:r>
      <w:r w:rsidRPr="00D91E2D">
        <w:rPr>
          <w:rFonts w:ascii="Times New Roman" w:hAnsi="Times New Roman"/>
          <w:sz w:val="24"/>
          <w:szCs w:val="24"/>
        </w:rPr>
        <w:t>должен быть вежливыми и доброжелательными к пассажирам и лицам, осуществляющим контроль за работой пассажирского транспорта.</w:t>
      </w:r>
      <w:bookmarkStart w:id="113" w:name="_Toc235592973"/>
      <w:bookmarkStart w:id="114" w:name="_Toc235594659"/>
      <w:bookmarkStart w:id="115" w:name="_Toc259548700"/>
      <w:bookmarkStart w:id="116" w:name="_Toc259548863"/>
      <w:bookmarkStart w:id="117" w:name="_Toc259629328"/>
      <w:bookmarkEnd w:id="108"/>
      <w:bookmarkEnd w:id="109"/>
      <w:bookmarkEnd w:id="110"/>
      <w:bookmarkEnd w:id="111"/>
      <w:bookmarkEnd w:id="112"/>
    </w:p>
    <w:p w:rsidR="00992660" w:rsidRDefault="00992660" w:rsidP="00423302">
      <w:pPr>
        <w:pStyle w:val="a9"/>
        <w:numPr>
          <w:ilvl w:val="2"/>
          <w:numId w:val="19"/>
        </w:numPr>
        <w:tabs>
          <w:tab w:val="left" w:pos="709"/>
          <w:tab w:val="left" w:pos="851"/>
          <w:tab w:val="left" w:pos="1560"/>
        </w:tabs>
        <w:spacing w:before="0"/>
        <w:ind w:left="0" w:firstLine="567"/>
        <w:rPr>
          <w:rFonts w:ascii="Times New Roman" w:hAnsi="Times New Roman"/>
          <w:sz w:val="24"/>
          <w:szCs w:val="24"/>
        </w:rPr>
      </w:pPr>
      <w:r>
        <w:rPr>
          <w:rFonts w:ascii="Times New Roman" w:hAnsi="Times New Roman"/>
          <w:sz w:val="24"/>
          <w:szCs w:val="24"/>
        </w:rPr>
        <w:t>С</w:t>
      </w:r>
      <w:r w:rsidRPr="001F5585">
        <w:rPr>
          <w:rFonts w:ascii="Times New Roman" w:hAnsi="Times New Roman"/>
          <w:sz w:val="24"/>
          <w:szCs w:val="24"/>
        </w:rPr>
        <w:t>облюдать нормы вместимости транспортных средств, предусмотренных технической характеристикой или правилами осуществления конкретных видов перевозок</w:t>
      </w:r>
      <w:r>
        <w:rPr>
          <w:rFonts w:ascii="Times New Roman" w:hAnsi="Times New Roman"/>
          <w:sz w:val="24"/>
          <w:szCs w:val="24"/>
        </w:rPr>
        <w:t>.</w:t>
      </w:r>
    </w:p>
    <w:p w:rsidR="00992660" w:rsidRPr="000964B8" w:rsidRDefault="00992660" w:rsidP="00423302">
      <w:pPr>
        <w:pStyle w:val="a9"/>
        <w:numPr>
          <w:ilvl w:val="2"/>
          <w:numId w:val="19"/>
        </w:numPr>
        <w:tabs>
          <w:tab w:val="left" w:pos="709"/>
          <w:tab w:val="left" w:pos="851"/>
          <w:tab w:val="left" w:pos="1560"/>
        </w:tabs>
        <w:spacing w:before="0"/>
        <w:ind w:left="0" w:firstLine="567"/>
        <w:rPr>
          <w:rFonts w:ascii="Times New Roman" w:hAnsi="Times New Roman"/>
          <w:sz w:val="24"/>
          <w:szCs w:val="24"/>
        </w:rPr>
      </w:pPr>
      <w:bookmarkStart w:id="118" w:name="_Toc235592974"/>
      <w:bookmarkStart w:id="119" w:name="_Toc235594660"/>
      <w:bookmarkStart w:id="120" w:name="_Toc259548701"/>
      <w:bookmarkStart w:id="121" w:name="_Toc259548864"/>
      <w:bookmarkStart w:id="122" w:name="_Toc259629329"/>
      <w:bookmarkEnd w:id="113"/>
      <w:bookmarkEnd w:id="114"/>
      <w:bookmarkEnd w:id="115"/>
      <w:bookmarkEnd w:id="116"/>
      <w:bookmarkEnd w:id="117"/>
      <w:r w:rsidRPr="000964B8">
        <w:rPr>
          <w:rFonts w:ascii="Times New Roman" w:hAnsi="Times New Roman"/>
          <w:sz w:val="24"/>
          <w:szCs w:val="24"/>
        </w:rPr>
        <w:t>Обеспечивать продажу билетной продукции в соответствии с требованиями законодательства.</w:t>
      </w:r>
      <w:bookmarkEnd w:id="118"/>
      <w:bookmarkEnd w:id="119"/>
      <w:bookmarkEnd w:id="120"/>
      <w:bookmarkEnd w:id="121"/>
      <w:bookmarkEnd w:id="122"/>
    </w:p>
    <w:p w:rsidR="00992660" w:rsidRPr="000964B8" w:rsidRDefault="00992660" w:rsidP="00423302">
      <w:pPr>
        <w:pStyle w:val="a9"/>
        <w:numPr>
          <w:ilvl w:val="2"/>
          <w:numId w:val="19"/>
        </w:numPr>
        <w:tabs>
          <w:tab w:val="left" w:pos="1560"/>
        </w:tabs>
        <w:spacing w:before="0"/>
        <w:ind w:left="0" w:firstLine="567"/>
        <w:rPr>
          <w:rFonts w:ascii="Times New Roman" w:hAnsi="Times New Roman"/>
          <w:sz w:val="24"/>
          <w:szCs w:val="24"/>
        </w:rPr>
      </w:pPr>
      <w:r w:rsidRPr="000964B8">
        <w:rPr>
          <w:rFonts w:ascii="Times New Roman" w:hAnsi="Times New Roman"/>
          <w:sz w:val="24"/>
          <w:szCs w:val="24"/>
        </w:rPr>
        <w:t>Не допускать при работе на Маршруте курение в салоне автобуса водителями и кондукторами, запретить разговоры по мобильному телефону водителям автобуса во время движения транспортных средств.</w:t>
      </w:r>
      <w:bookmarkStart w:id="123" w:name="_Toc259548703"/>
      <w:bookmarkStart w:id="124" w:name="_Toc259548866"/>
      <w:bookmarkStart w:id="125" w:name="_Toc259629331"/>
    </w:p>
    <w:p w:rsidR="00992660" w:rsidRPr="00D91E2D" w:rsidRDefault="00992660" w:rsidP="00423302">
      <w:pPr>
        <w:pStyle w:val="a9"/>
        <w:numPr>
          <w:ilvl w:val="2"/>
          <w:numId w:val="19"/>
        </w:numPr>
        <w:tabs>
          <w:tab w:val="left" w:pos="1560"/>
        </w:tabs>
        <w:spacing w:before="0"/>
        <w:ind w:left="0" w:firstLine="567"/>
        <w:rPr>
          <w:rFonts w:ascii="Times New Roman" w:hAnsi="Times New Roman"/>
          <w:sz w:val="24"/>
          <w:szCs w:val="24"/>
        </w:rPr>
      </w:pPr>
      <w:bookmarkStart w:id="126" w:name="_Toc235592977"/>
      <w:bookmarkStart w:id="127" w:name="_Toc235594663"/>
      <w:bookmarkStart w:id="128" w:name="_Toc259548705"/>
      <w:bookmarkStart w:id="129" w:name="_Toc259548868"/>
      <w:bookmarkStart w:id="130" w:name="_Toc259629333"/>
      <w:bookmarkEnd w:id="123"/>
      <w:bookmarkEnd w:id="124"/>
      <w:bookmarkEnd w:id="125"/>
      <w:r w:rsidRPr="00D91E2D">
        <w:rPr>
          <w:rFonts w:ascii="Times New Roman" w:hAnsi="Times New Roman"/>
          <w:sz w:val="24"/>
          <w:szCs w:val="24"/>
        </w:rPr>
        <w:t>Обеспечить соответствие технического состояния подвижного состава нормативным актам, регламентирующим техническое состояние транспортных средств</w:t>
      </w:r>
      <w:bookmarkStart w:id="131" w:name="_Toc235592978"/>
      <w:bookmarkStart w:id="132" w:name="_Toc235594664"/>
      <w:bookmarkStart w:id="133" w:name="_Toc259548706"/>
      <w:bookmarkStart w:id="134" w:name="_Toc259548869"/>
      <w:bookmarkStart w:id="135" w:name="_Toc259629334"/>
      <w:bookmarkEnd w:id="126"/>
      <w:bookmarkEnd w:id="127"/>
      <w:bookmarkEnd w:id="128"/>
      <w:bookmarkEnd w:id="129"/>
      <w:bookmarkEnd w:id="130"/>
      <w:r w:rsidRPr="00D91E2D">
        <w:rPr>
          <w:rFonts w:ascii="Times New Roman" w:hAnsi="Times New Roman"/>
          <w:sz w:val="24"/>
          <w:szCs w:val="24"/>
        </w:rPr>
        <w:t>, требованиям государственных стандартов Российской Федерации, санитарным и экологическим нормам и правилам. Не допускаются неисправности, которые могут нанести вред здоровью и имуществу пассажиров.</w:t>
      </w:r>
      <w:bookmarkEnd w:id="131"/>
      <w:bookmarkEnd w:id="132"/>
      <w:bookmarkEnd w:id="133"/>
      <w:bookmarkEnd w:id="134"/>
      <w:bookmarkEnd w:id="135"/>
    </w:p>
    <w:p w:rsidR="00992660" w:rsidRPr="00D91E2D" w:rsidRDefault="00992660" w:rsidP="00423302">
      <w:pPr>
        <w:pStyle w:val="a9"/>
        <w:numPr>
          <w:ilvl w:val="2"/>
          <w:numId w:val="19"/>
        </w:numPr>
        <w:tabs>
          <w:tab w:val="left" w:pos="1560"/>
        </w:tabs>
        <w:spacing w:before="0"/>
        <w:ind w:left="0" w:firstLine="567"/>
        <w:rPr>
          <w:rFonts w:ascii="Times New Roman" w:hAnsi="Times New Roman"/>
          <w:sz w:val="24"/>
          <w:szCs w:val="24"/>
        </w:rPr>
      </w:pPr>
      <w:r>
        <w:rPr>
          <w:rFonts w:ascii="Times New Roman" w:hAnsi="Times New Roman"/>
          <w:sz w:val="24"/>
          <w:szCs w:val="24"/>
        </w:rPr>
        <w:t xml:space="preserve">Обеспечивать мойку кузова и </w:t>
      </w:r>
      <w:r w:rsidRPr="00D91E2D">
        <w:rPr>
          <w:rFonts w:ascii="Times New Roman" w:hAnsi="Times New Roman"/>
          <w:sz w:val="24"/>
          <w:szCs w:val="24"/>
        </w:rPr>
        <w:t>уборку салона, наличие маршрутных указателей, исправных сидений, исправного освещения салона, в зимнее время исправного и работающего отопления салона.</w:t>
      </w:r>
      <w:bookmarkStart w:id="136" w:name="_Toc235592979"/>
      <w:bookmarkStart w:id="137" w:name="_Toc235594665"/>
      <w:bookmarkStart w:id="138" w:name="_Toc259548708"/>
      <w:bookmarkStart w:id="139" w:name="_Toc259548871"/>
      <w:bookmarkStart w:id="140" w:name="_Toc259629336"/>
    </w:p>
    <w:p w:rsidR="00992660" w:rsidRPr="00900FFD" w:rsidRDefault="00992660" w:rsidP="00423302">
      <w:pPr>
        <w:pStyle w:val="a9"/>
        <w:numPr>
          <w:ilvl w:val="2"/>
          <w:numId w:val="19"/>
        </w:numPr>
        <w:tabs>
          <w:tab w:val="left" w:pos="1560"/>
        </w:tabs>
        <w:spacing w:before="0"/>
        <w:ind w:left="0" w:firstLine="567"/>
        <w:rPr>
          <w:rFonts w:ascii="Times New Roman" w:hAnsi="Times New Roman"/>
          <w:b/>
          <w:sz w:val="24"/>
          <w:szCs w:val="24"/>
        </w:rPr>
      </w:pPr>
      <w:bookmarkStart w:id="141" w:name="_Toc235592982"/>
      <w:bookmarkStart w:id="142" w:name="_Toc235594668"/>
      <w:bookmarkStart w:id="143" w:name="_Toc259548710"/>
      <w:bookmarkStart w:id="144" w:name="_Toc259548873"/>
      <w:bookmarkStart w:id="145" w:name="_Toc259629338"/>
      <w:bookmarkEnd w:id="136"/>
      <w:bookmarkEnd w:id="137"/>
      <w:bookmarkEnd w:id="138"/>
      <w:bookmarkEnd w:id="139"/>
      <w:bookmarkEnd w:id="140"/>
      <w:r w:rsidRPr="00D91E2D">
        <w:rPr>
          <w:rFonts w:ascii="Times New Roman" w:hAnsi="Times New Roman"/>
          <w:sz w:val="24"/>
          <w:szCs w:val="24"/>
        </w:rPr>
        <w:t xml:space="preserve">Обеспечить укомплектование транспортных средств справочно-информационными материалами в соответствии с требованиями пунктов 29-40 </w:t>
      </w:r>
      <w:hyperlink r:id="rId11" w:history="1">
        <w:r w:rsidRPr="007D698B">
          <w:rPr>
            <w:rStyle w:val="afa"/>
            <w:rFonts w:ascii="Times New Roman" w:hAnsi="Times New Roman"/>
            <w:b w:val="0"/>
            <w:color w:val="auto"/>
            <w:sz w:val="24"/>
            <w:szCs w:val="24"/>
          </w:rPr>
          <w:t>постановления Правительства РФ от 14 февраля 2009 года № 112 «Об утверждении Правил перевозок пассажиров и багажа автомобильным транспортом и городским наземным электрическим транспортом</w:t>
        </w:r>
      </w:hyperlink>
      <w:r w:rsidRPr="007D698B">
        <w:rPr>
          <w:rFonts w:ascii="Times New Roman" w:hAnsi="Times New Roman"/>
          <w:b/>
          <w:sz w:val="24"/>
          <w:szCs w:val="24"/>
        </w:rPr>
        <w:t>»</w:t>
      </w:r>
      <w:bookmarkEnd w:id="141"/>
      <w:bookmarkEnd w:id="142"/>
      <w:bookmarkEnd w:id="143"/>
      <w:bookmarkEnd w:id="144"/>
      <w:bookmarkEnd w:id="145"/>
      <w:r w:rsidRPr="00504661">
        <w:rPr>
          <w:rFonts w:ascii="Times New Roman" w:hAnsi="Times New Roman"/>
          <w:b/>
          <w:sz w:val="24"/>
          <w:szCs w:val="24"/>
        </w:rPr>
        <w:t>.</w:t>
      </w:r>
    </w:p>
    <w:p w:rsidR="00992660" w:rsidRPr="00D91E2D" w:rsidRDefault="00992660" w:rsidP="00423302">
      <w:pPr>
        <w:pStyle w:val="a9"/>
        <w:numPr>
          <w:ilvl w:val="2"/>
          <w:numId w:val="19"/>
        </w:numPr>
        <w:tabs>
          <w:tab w:val="left" w:pos="1560"/>
        </w:tabs>
        <w:spacing w:before="0"/>
        <w:ind w:left="0" w:firstLine="567"/>
        <w:rPr>
          <w:rFonts w:ascii="Times New Roman" w:hAnsi="Times New Roman"/>
          <w:sz w:val="24"/>
          <w:szCs w:val="24"/>
        </w:rPr>
      </w:pPr>
      <w:r w:rsidRPr="00D91E2D">
        <w:rPr>
          <w:rFonts w:ascii="Times New Roman" w:hAnsi="Times New Roman"/>
          <w:sz w:val="24"/>
          <w:szCs w:val="24"/>
        </w:rPr>
        <w:t xml:space="preserve">Обеспечить наличие у водителя </w:t>
      </w:r>
      <w:r>
        <w:rPr>
          <w:rFonts w:ascii="Times New Roman" w:hAnsi="Times New Roman"/>
          <w:sz w:val="24"/>
          <w:szCs w:val="24"/>
        </w:rPr>
        <w:t>в салоне транспортного средства</w:t>
      </w:r>
      <w:r w:rsidRPr="00D91E2D">
        <w:rPr>
          <w:rFonts w:ascii="Times New Roman" w:hAnsi="Times New Roman"/>
          <w:sz w:val="24"/>
          <w:szCs w:val="24"/>
        </w:rPr>
        <w:t xml:space="preserve"> копии настоящего договора</w:t>
      </w:r>
      <w:r>
        <w:rPr>
          <w:rFonts w:ascii="Times New Roman" w:hAnsi="Times New Roman"/>
          <w:sz w:val="24"/>
          <w:szCs w:val="24"/>
        </w:rPr>
        <w:t>, расписания движения, схемы маршрута</w:t>
      </w:r>
      <w:r w:rsidRPr="00D91E2D">
        <w:rPr>
          <w:rFonts w:ascii="Times New Roman" w:hAnsi="Times New Roman"/>
          <w:sz w:val="24"/>
          <w:szCs w:val="24"/>
        </w:rPr>
        <w:t>.</w:t>
      </w:r>
    </w:p>
    <w:p w:rsidR="00992660" w:rsidRDefault="00992660" w:rsidP="00423302">
      <w:pPr>
        <w:pStyle w:val="a9"/>
        <w:numPr>
          <w:ilvl w:val="2"/>
          <w:numId w:val="19"/>
        </w:numPr>
        <w:tabs>
          <w:tab w:val="left" w:pos="1560"/>
        </w:tabs>
        <w:spacing w:before="0"/>
        <w:ind w:left="0" w:firstLine="567"/>
        <w:contextualSpacing/>
        <w:rPr>
          <w:rFonts w:ascii="Times New Roman" w:hAnsi="Times New Roman"/>
          <w:sz w:val="24"/>
          <w:szCs w:val="24"/>
        </w:rPr>
      </w:pPr>
      <w:r w:rsidRPr="00D91E2D">
        <w:rPr>
          <w:rFonts w:ascii="Times New Roman" w:hAnsi="Times New Roman"/>
          <w:sz w:val="24"/>
          <w:szCs w:val="24"/>
        </w:rPr>
        <w:t>Перевозчик не вправе передавать свои обязательства по настоящему договору третьей стороне.</w:t>
      </w:r>
    </w:p>
    <w:p w:rsidR="00992660" w:rsidRDefault="00992660" w:rsidP="00423302">
      <w:pPr>
        <w:pStyle w:val="a9"/>
        <w:numPr>
          <w:ilvl w:val="2"/>
          <w:numId w:val="19"/>
        </w:numPr>
        <w:tabs>
          <w:tab w:val="left" w:pos="1560"/>
        </w:tabs>
        <w:spacing w:before="0"/>
        <w:ind w:left="0" w:firstLine="567"/>
        <w:contextualSpacing/>
        <w:rPr>
          <w:rFonts w:ascii="Times New Roman" w:hAnsi="Times New Roman"/>
          <w:sz w:val="24"/>
          <w:szCs w:val="24"/>
        </w:rPr>
      </w:pPr>
      <w:r>
        <w:rPr>
          <w:rFonts w:ascii="Times New Roman" w:hAnsi="Times New Roman"/>
          <w:sz w:val="24"/>
          <w:szCs w:val="24"/>
        </w:rPr>
        <w:t>Незамедлительно и</w:t>
      </w:r>
      <w:r w:rsidRPr="001F7BB2">
        <w:rPr>
          <w:rFonts w:ascii="Times New Roman" w:hAnsi="Times New Roman"/>
          <w:sz w:val="24"/>
          <w:szCs w:val="24"/>
        </w:rPr>
        <w:t>нформировать Департамент по каждому случаю участия транспортных средств Перевозчика в ДТП с пострадавшими;</w:t>
      </w:r>
    </w:p>
    <w:p w:rsidR="00992660" w:rsidRPr="001F7BB2" w:rsidRDefault="00992660" w:rsidP="00423302">
      <w:pPr>
        <w:pStyle w:val="a3"/>
        <w:numPr>
          <w:ilvl w:val="2"/>
          <w:numId w:val="19"/>
        </w:numPr>
        <w:ind w:left="0" w:firstLine="567"/>
        <w:jc w:val="both"/>
        <w:rPr>
          <w:szCs w:val="24"/>
          <w:lang w:eastAsia="ru-RU"/>
        </w:rPr>
      </w:pPr>
      <w:r w:rsidRPr="002402CC">
        <w:rPr>
          <w:szCs w:val="24"/>
          <w:lang w:eastAsia="ru-RU"/>
        </w:rPr>
        <w:t>уведомлять Департамент о мест</w:t>
      </w:r>
      <w:r>
        <w:rPr>
          <w:szCs w:val="24"/>
          <w:lang w:eastAsia="ru-RU"/>
        </w:rPr>
        <w:t>е</w:t>
      </w:r>
      <w:r w:rsidRPr="002402CC">
        <w:rPr>
          <w:szCs w:val="24"/>
          <w:lang w:eastAsia="ru-RU"/>
        </w:rPr>
        <w:t xml:space="preserve"> (изменени</w:t>
      </w:r>
      <w:r>
        <w:rPr>
          <w:szCs w:val="24"/>
          <w:lang w:eastAsia="ru-RU"/>
        </w:rPr>
        <w:t>е</w:t>
      </w:r>
      <w:r w:rsidRPr="002402CC">
        <w:rPr>
          <w:szCs w:val="24"/>
          <w:lang w:eastAsia="ru-RU"/>
        </w:rPr>
        <w:t xml:space="preserve"> такого места) прохождения </w:t>
      </w:r>
      <w:r w:rsidRPr="001F7BB2">
        <w:rPr>
          <w:szCs w:val="24"/>
          <w:lang w:eastAsia="ru-RU"/>
        </w:rPr>
        <w:t>предрейсового и послерейсового технического осмотра транспортных средств, мест</w:t>
      </w:r>
      <w:r>
        <w:rPr>
          <w:szCs w:val="24"/>
          <w:lang w:eastAsia="ru-RU"/>
        </w:rPr>
        <w:t>е</w:t>
      </w:r>
      <w:r w:rsidRPr="001F7BB2">
        <w:rPr>
          <w:szCs w:val="24"/>
          <w:lang w:eastAsia="ru-RU"/>
        </w:rPr>
        <w:t xml:space="preserve"> стоянки транспортных средств, мест</w:t>
      </w:r>
      <w:r>
        <w:rPr>
          <w:szCs w:val="24"/>
          <w:lang w:eastAsia="ru-RU"/>
        </w:rPr>
        <w:t>е</w:t>
      </w:r>
      <w:r w:rsidRPr="001F7BB2">
        <w:rPr>
          <w:szCs w:val="24"/>
          <w:lang w:eastAsia="ru-RU"/>
        </w:rPr>
        <w:t xml:space="preserve"> прохождения медицинского осмотра водителей</w:t>
      </w:r>
      <w:r>
        <w:rPr>
          <w:szCs w:val="24"/>
          <w:lang w:eastAsia="ru-RU"/>
        </w:rPr>
        <w:t>.</w:t>
      </w:r>
    </w:p>
    <w:p w:rsidR="00992660" w:rsidRPr="002402CC" w:rsidRDefault="00992660" w:rsidP="00423302">
      <w:pPr>
        <w:pStyle w:val="a9"/>
        <w:numPr>
          <w:ilvl w:val="2"/>
          <w:numId w:val="19"/>
        </w:numPr>
        <w:tabs>
          <w:tab w:val="left" w:pos="1560"/>
        </w:tabs>
        <w:spacing w:before="0"/>
        <w:ind w:left="0" w:firstLine="567"/>
        <w:contextualSpacing/>
        <w:rPr>
          <w:rFonts w:ascii="Times New Roman" w:hAnsi="Times New Roman"/>
          <w:sz w:val="24"/>
          <w:szCs w:val="24"/>
        </w:rPr>
      </w:pPr>
      <w:r w:rsidRPr="002402CC">
        <w:rPr>
          <w:rFonts w:ascii="Times New Roman" w:hAnsi="Times New Roman"/>
          <w:sz w:val="24"/>
          <w:szCs w:val="24"/>
        </w:rPr>
        <w:t>Выполнять иные требования законодательства.</w:t>
      </w:r>
    </w:p>
    <w:p w:rsidR="00992660" w:rsidRPr="008412A9" w:rsidRDefault="00992660" w:rsidP="00423302">
      <w:pPr>
        <w:pStyle w:val="a9"/>
        <w:spacing w:before="0"/>
        <w:ind w:firstLine="567"/>
        <w:rPr>
          <w:rFonts w:ascii="Times New Roman" w:hAnsi="Times New Roman"/>
          <w:sz w:val="24"/>
          <w:szCs w:val="24"/>
        </w:rPr>
      </w:pPr>
    </w:p>
    <w:p w:rsidR="00992660" w:rsidRPr="00E90268" w:rsidRDefault="00992660" w:rsidP="00423302">
      <w:pPr>
        <w:pStyle w:val="a9"/>
        <w:numPr>
          <w:ilvl w:val="0"/>
          <w:numId w:val="19"/>
        </w:numPr>
        <w:spacing w:before="0"/>
        <w:ind w:left="0" w:firstLine="567"/>
        <w:jc w:val="center"/>
        <w:rPr>
          <w:rFonts w:ascii="Times New Roman" w:hAnsi="Times New Roman"/>
          <w:b/>
          <w:sz w:val="24"/>
          <w:szCs w:val="24"/>
        </w:rPr>
      </w:pPr>
      <w:bookmarkStart w:id="146" w:name="_Toc235592995"/>
      <w:bookmarkStart w:id="147" w:name="_Toc235594681"/>
      <w:bookmarkStart w:id="148" w:name="_Toc259548731"/>
      <w:bookmarkStart w:id="149" w:name="_Toc259548894"/>
      <w:bookmarkStart w:id="150" w:name="_Toc259629359"/>
      <w:r w:rsidRPr="00E90268">
        <w:rPr>
          <w:rFonts w:ascii="Times New Roman" w:hAnsi="Times New Roman"/>
          <w:b/>
          <w:sz w:val="24"/>
          <w:szCs w:val="24"/>
        </w:rPr>
        <w:t>Плата за проезд</w:t>
      </w:r>
      <w:bookmarkEnd w:id="146"/>
      <w:bookmarkEnd w:id="147"/>
      <w:bookmarkEnd w:id="148"/>
      <w:bookmarkEnd w:id="149"/>
      <w:bookmarkEnd w:id="150"/>
      <w:r>
        <w:rPr>
          <w:rFonts w:ascii="Times New Roman" w:hAnsi="Times New Roman"/>
          <w:b/>
          <w:sz w:val="24"/>
          <w:szCs w:val="24"/>
        </w:rPr>
        <w:t xml:space="preserve"> и провоз багажа</w:t>
      </w:r>
    </w:p>
    <w:p w:rsidR="00992660" w:rsidRPr="008412A9" w:rsidRDefault="00992660" w:rsidP="00423302">
      <w:pPr>
        <w:pStyle w:val="a9"/>
        <w:numPr>
          <w:ilvl w:val="1"/>
          <w:numId w:val="19"/>
        </w:numPr>
        <w:tabs>
          <w:tab w:val="left" w:pos="709"/>
          <w:tab w:val="left" w:pos="851"/>
        </w:tabs>
        <w:spacing w:before="0"/>
        <w:ind w:left="0" w:firstLine="567"/>
        <w:rPr>
          <w:rFonts w:ascii="Times New Roman" w:hAnsi="Times New Roman"/>
          <w:sz w:val="24"/>
          <w:szCs w:val="24"/>
        </w:rPr>
      </w:pPr>
      <w:bookmarkStart w:id="151" w:name="_Toc235592996"/>
      <w:bookmarkStart w:id="152" w:name="_Toc235594682"/>
      <w:bookmarkStart w:id="153" w:name="_Toc259548732"/>
      <w:bookmarkStart w:id="154" w:name="_Toc259548895"/>
      <w:bookmarkStart w:id="155" w:name="_Toc259629360"/>
      <w:r w:rsidRPr="008412A9">
        <w:rPr>
          <w:rFonts w:ascii="Times New Roman" w:hAnsi="Times New Roman"/>
          <w:sz w:val="24"/>
          <w:szCs w:val="24"/>
        </w:rPr>
        <w:t xml:space="preserve">Плата за проезд пассажиров </w:t>
      </w:r>
      <w:r>
        <w:rPr>
          <w:rFonts w:ascii="Times New Roman" w:hAnsi="Times New Roman"/>
          <w:sz w:val="24"/>
          <w:szCs w:val="24"/>
        </w:rPr>
        <w:t xml:space="preserve">и </w:t>
      </w:r>
      <w:r w:rsidRPr="008412A9">
        <w:rPr>
          <w:rFonts w:ascii="Times New Roman" w:hAnsi="Times New Roman"/>
          <w:sz w:val="24"/>
          <w:szCs w:val="24"/>
        </w:rPr>
        <w:t xml:space="preserve">провоз багажа в транспортном средстве взимается согласно тарифам на перевозки пассажиров и багажа </w:t>
      </w:r>
      <w:bookmarkEnd w:id="151"/>
      <w:bookmarkEnd w:id="152"/>
      <w:bookmarkEnd w:id="153"/>
      <w:bookmarkEnd w:id="154"/>
      <w:bookmarkEnd w:id="155"/>
      <w:r w:rsidRPr="008412A9">
        <w:rPr>
          <w:rFonts w:ascii="Times New Roman" w:hAnsi="Times New Roman"/>
          <w:sz w:val="24"/>
          <w:szCs w:val="24"/>
        </w:rPr>
        <w:t>общественным транспортом</w:t>
      </w:r>
      <w:r>
        <w:rPr>
          <w:rFonts w:ascii="Times New Roman" w:hAnsi="Times New Roman"/>
          <w:sz w:val="24"/>
          <w:szCs w:val="24"/>
        </w:rPr>
        <w:t>, установленным уполномоченным органом</w:t>
      </w:r>
      <w:r w:rsidRPr="008412A9">
        <w:rPr>
          <w:rFonts w:ascii="Times New Roman" w:hAnsi="Times New Roman"/>
          <w:sz w:val="24"/>
          <w:szCs w:val="24"/>
        </w:rPr>
        <w:t>.</w:t>
      </w:r>
    </w:p>
    <w:p w:rsidR="00992660" w:rsidRPr="008412A9" w:rsidRDefault="00992660" w:rsidP="00423302">
      <w:pPr>
        <w:pStyle w:val="a9"/>
        <w:numPr>
          <w:ilvl w:val="1"/>
          <w:numId w:val="19"/>
        </w:numPr>
        <w:tabs>
          <w:tab w:val="left" w:pos="709"/>
          <w:tab w:val="left" w:pos="851"/>
        </w:tabs>
        <w:spacing w:before="0"/>
        <w:ind w:left="0" w:firstLine="567"/>
        <w:rPr>
          <w:rFonts w:ascii="Times New Roman" w:hAnsi="Times New Roman"/>
          <w:sz w:val="24"/>
          <w:szCs w:val="24"/>
        </w:rPr>
      </w:pPr>
      <w:bookmarkStart w:id="156" w:name="_Toc235592997"/>
      <w:bookmarkStart w:id="157" w:name="_Toc235594683"/>
      <w:bookmarkStart w:id="158" w:name="_Toc259548734"/>
      <w:bookmarkStart w:id="159" w:name="_Toc259548897"/>
      <w:bookmarkStart w:id="160" w:name="_Toc259629362"/>
      <w:r w:rsidRPr="008412A9">
        <w:rPr>
          <w:rFonts w:ascii="Times New Roman" w:hAnsi="Times New Roman"/>
          <w:sz w:val="24"/>
          <w:szCs w:val="24"/>
        </w:rPr>
        <w:t xml:space="preserve">Продажа билетов </w:t>
      </w:r>
      <w:bookmarkEnd w:id="156"/>
      <w:bookmarkEnd w:id="157"/>
      <w:bookmarkEnd w:id="158"/>
      <w:bookmarkEnd w:id="159"/>
      <w:bookmarkEnd w:id="160"/>
      <w:r w:rsidRPr="008412A9">
        <w:rPr>
          <w:rFonts w:ascii="Times New Roman" w:hAnsi="Times New Roman"/>
          <w:sz w:val="24"/>
          <w:szCs w:val="24"/>
        </w:rPr>
        <w:t xml:space="preserve">пассажирам должна осуществляться </w:t>
      </w:r>
      <w:r>
        <w:rPr>
          <w:rFonts w:ascii="Times New Roman" w:hAnsi="Times New Roman"/>
          <w:sz w:val="24"/>
          <w:szCs w:val="24"/>
        </w:rPr>
        <w:t>с использованием билетов, содержащих реквизиты, установленные законодательством.</w:t>
      </w:r>
    </w:p>
    <w:p w:rsidR="00992660" w:rsidRPr="007330A2" w:rsidRDefault="00992660" w:rsidP="00423302">
      <w:pPr>
        <w:pStyle w:val="a9"/>
        <w:numPr>
          <w:ilvl w:val="1"/>
          <w:numId w:val="19"/>
        </w:numPr>
        <w:tabs>
          <w:tab w:val="left" w:pos="709"/>
          <w:tab w:val="left" w:pos="851"/>
        </w:tabs>
        <w:spacing w:before="0"/>
        <w:ind w:left="0" w:firstLine="567"/>
        <w:rPr>
          <w:rFonts w:ascii="Times New Roman" w:hAnsi="Times New Roman"/>
          <w:sz w:val="24"/>
          <w:szCs w:val="24"/>
        </w:rPr>
      </w:pPr>
      <w:bookmarkStart w:id="161" w:name="_Toc235592998"/>
      <w:bookmarkStart w:id="162" w:name="_Toc235594684"/>
      <w:bookmarkStart w:id="163" w:name="_Toc259548735"/>
      <w:bookmarkStart w:id="164" w:name="_Toc259548898"/>
      <w:bookmarkStart w:id="165" w:name="_Toc259629363"/>
      <w:r w:rsidRPr="007330A2">
        <w:rPr>
          <w:rFonts w:ascii="Times New Roman" w:hAnsi="Times New Roman"/>
          <w:sz w:val="24"/>
          <w:szCs w:val="24"/>
        </w:rPr>
        <w:t>Оплата проезда по электронным проездным билетам должна осуществляться с использованием электронных устройств</w:t>
      </w:r>
      <w:bookmarkEnd w:id="161"/>
      <w:bookmarkEnd w:id="162"/>
      <w:bookmarkEnd w:id="163"/>
      <w:bookmarkEnd w:id="164"/>
      <w:bookmarkEnd w:id="165"/>
      <w:r w:rsidRPr="007330A2">
        <w:rPr>
          <w:rFonts w:ascii="Times New Roman" w:hAnsi="Times New Roman"/>
          <w:sz w:val="24"/>
          <w:szCs w:val="24"/>
        </w:rPr>
        <w:t xml:space="preserve"> автоматизированной системы оплаты проезда</w:t>
      </w:r>
      <w:r>
        <w:rPr>
          <w:rFonts w:ascii="Times New Roman" w:hAnsi="Times New Roman"/>
          <w:sz w:val="24"/>
          <w:szCs w:val="24"/>
        </w:rPr>
        <w:t xml:space="preserve"> (в случае оборудования транспортного средства указанным устройством)</w:t>
      </w:r>
      <w:r w:rsidRPr="007330A2">
        <w:rPr>
          <w:rFonts w:ascii="Times New Roman" w:hAnsi="Times New Roman"/>
          <w:sz w:val="24"/>
          <w:szCs w:val="24"/>
        </w:rPr>
        <w:t>.</w:t>
      </w:r>
    </w:p>
    <w:p w:rsidR="00992660" w:rsidRPr="00D91E2D" w:rsidRDefault="00992660" w:rsidP="00423302">
      <w:pPr>
        <w:pStyle w:val="a9"/>
        <w:spacing w:before="0"/>
        <w:ind w:firstLine="567"/>
        <w:rPr>
          <w:rFonts w:ascii="Times New Roman" w:hAnsi="Times New Roman"/>
          <w:sz w:val="24"/>
          <w:szCs w:val="24"/>
        </w:rPr>
      </w:pPr>
    </w:p>
    <w:p w:rsidR="00992660" w:rsidRPr="00D91E2D" w:rsidRDefault="00992660" w:rsidP="00423302">
      <w:pPr>
        <w:pStyle w:val="a9"/>
        <w:numPr>
          <w:ilvl w:val="0"/>
          <w:numId w:val="19"/>
        </w:numPr>
        <w:spacing w:before="0"/>
        <w:ind w:left="0" w:firstLine="567"/>
        <w:jc w:val="center"/>
        <w:rPr>
          <w:rFonts w:ascii="Times New Roman" w:hAnsi="Times New Roman"/>
          <w:b/>
          <w:sz w:val="24"/>
          <w:szCs w:val="24"/>
        </w:rPr>
      </w:pPr>
      <w:bookmarkStart w:id="166" w:name="_Toc235592999"/>
      <w:bookmarkStart w:id="167" w:name="_Toc235594685"/>
      <w:bookmarkStart w:id="168" w:name="_Toc259548736"/>
      <w:bookmarkStart w:id="169" w:name="_Toc259548899"/>
      <w:bookmarkStart w:id="170" w:name="_Toc259629364"/>
      <w:r w:rsidRPr="00D91E2D">
        <w:rPr>
          <w:rFonts w:ascii="Times New Roman" w:hAnsi="Times New Roman"/>
          <w:b/>
          <w:sz w:val="24"/>
          <w:szCs w:val="24"/>
        </w:rPr>
        <w:t>Ответственность сторон</w:t>
      </w:r>
      <w:bookmarkEnd w:id="166"/>
      <w:bookmarkEnd w:id="167"/>
      <w:bookmarkEnd w:id="168"/>
      <w:bookmarkEnd w:id="169"/>
      <w:bookmarkEnd w:id="170"/>
    </w:p>
    <w:p w:rsidR="00992660" w:rsidRPr="00D91E2D" w:rsidRDefault="00992660" w:rsidP="00423302">
      <w:pPr>
        <w:pStyle w:val="a9"/>
        <w:numPr>
          <w:ilvl w:val="1"/>
          <w:numId w:val="19"/>
        </w:numPr>
        <w:tabs>
          <w:tab w:val="left" w:pos="851"/>
        </w:tabs>
        <w:spacing w:before="0"/>
        <w:ind w:left="0" w:firstLine="567"/>
        <w:rPr>
          <w:rFonts w:ascii="Times New Roman" w:hAnsi="Times New Roman"/>
          <w:sz w:val="24"/>
          <w:szCs w:val="24"/>
        </w:rPr>
      </w:pPr>
      <w:bookmarkStart w:id="171" w:name="_Toc235593000"/>
      <w:bookmarkStart w:id="172" w:name="_Toc235594686"/>
      <w:bookmarkStart w:id="173" w:name="_Toc259548737"/>
      <w:bookmarkStart w:id="174" w:name="_Toc259548900"/>
      <w:bookmarkStart w:id="175" w:name="_Toc259629365"/>
      <w:r w:rsidRPr="00D91E2D">
        <w:rPr>
          <w:rFonts w:ascii="Times New Roman" w:hAnsi="Times New Roman"/>
          <w:sz w:val="24"/>
          <w:szCs w:val="24"/>
        </w:rPr>
        <w:t>За неисполнение либо ненадлежащее исполнение обязательств по настоящему договору стороны несут ответственность, предусмотренную законодательством.</w:t>
      </w:r>
      <w:bookmarkEnd w:id="171"/>
      <w:bookmarkEnd w:id="172"/>
      <w:bookmarkEnd w:id="173"/>
      <w:bookmarkEnd w:id="174"/>
      <w:bookmarkEnd w:id="175"/>
    </w:p>
    <w:p w:rsidR="00992660" w:rsidRPr="00D91E2D" w:rsidRDefault="00992660" w:rsidP="00423302">
      <w:pPr>
        <w:pStyle w:val="a9"/>
        <w:numPr>
          <w:ilvl w:val="1"/>
          <w:numId w:val="19"/>
        </w:numPr>
        <w:tabs>
          <w:tab w:val="left" w:pos="851"/>
        </w:tabs>
        <w:spacing w:before="0"/>
        <w:ind w:left="0" w:firstLine="567"/>
        <w:rPr>
          <w:rFonts w:ascii="Times New Roman" w:hAnsi="Times New Roman"/>
          <w:sz w:val="24"/>
          <w:szCs w:val="24"/>
        </w:rPr>
      </w:pPr>
      <w:bookmarkStart w:id="176" w:name="_Toc235593001"/>
      <w:bookmarkStart w:id="177" w:name="_Toc235594687"/>
      <w:bookmarkStart w:id="178" w:name="_Toc259548738"/>
      <w:bookmarkStart w:id="179" w:name="_Toc259548901"/>
      <w:bookmarkStart w:id="180" w:name="_Toc259629366"/>
      <w:r w:rsidRPr="00D91E2D">
        <w:rPr>
          <w:rFonts w:ascii="Times New Roman" w:hAnsi="Times New Roman"/>
          <w:sz w:val="24"/>
          <w:szCs w:val="24"/>
        </w:rPr>
        <w:t>Перевозчик несет ответственность за причиненный им ущерб третьим лицам в соответствии с законодательством.</w:t>
      </w:r>
      <w:bookmarkEnd w:id="176"/>
      <w:bookmarkEnd w:id="177"/>
      <w:bookmarkEnd w:id="178"/>
      <w:bookmarkEnd w:id="179"/>
      <w:bookmarkEnd w:id="180"/>
    </w:p>
    <w:p w:rsidR="00992660" w:rsidRPr="00D91E2D" w:rsidRDefault="00992660" w:rsidP="00423302">
      <w:pPr>
        <w:pStyle w:val="a9"/>
        <w:numPr>
          <w:ilvl w:val="1"/>
          <w:numId w:val="19"/>
        </w:numPr>
        <w:tabs>
          <w:tab w:val="left" w:pos="851"/>
        </w:tabs>
        <w:spacing w:before="0"/>
        <w:ind w:left="0" w:firstLine="567"/>
        <w:rPr>
          <w:rFonts w:ascii="Times New Roman" w:hAnsi="Times New Roman"/>
          <w:sz w:val="24"/>
          <w:szCs w:val="24"/>
        </w:rPr>
      </w:pPr>
      <w:bookmarkStart w:id="181" w:name="_Toc235593002"/>
      <w:bookmarkStart w:id="182" w:name="_Toc235594688"/>
      <w:bookmarkStart w:id="183" w:name="_Toc259548739"/>
      <w:bookmarkStart w:id="184" w:name="_Toc259548902"/>
      <w:bookmarkStart w:id="185" w:name="_Toc259629367"/>
      <w:r w:rsidRPr="00D91E2D">
        <w:rPr>
          <w:rFonts w:ascii="Times New Roman" w:hAnsi="Times New Roman"/>
          <w:sz w:val="24"/>
          <w:szCs w:val="24"/>
        </w:rPr>
        <w:t>Стороны освобождаются от ответственности за частичное или полное неисполнение обязательств по настоящему договору, если таковое явилось следствием обстоятельств непреодолимой силы, определяемых в соответствии с законодательством.</w:t>
      </w:r>
      <w:bookmarkEnd w:id="181"/>
      <w:bookmarkEnd w:id="182"/>
      <w:bookmarkEnd w:id="183"/>
      <w:bookmarkEnd w:id="184"/>
      <w:bookmarkEnd w:id="185"/>
    </w:p>
    <w:p w:rsidR="00992660" w:rsidRPr="00D91E2D" w:rsidRDefault="00992660" w:rsidP="00423302">
      <w:pPr>
        <w:pStyle w:val="a9"/>
        <w:spacing w:before="0"/>
        <w:ind w:firstLine="567"/>
        <w:rPr>
          <w:rFonts w:ascii="Times New Roman" w:hAnsi="Times New Roman"/>
          <w:spacing w:val="-6"/>
          <w:sz w:val="24"/>
          <w:szCs w:val="24"/>
        </w:rPr>
      </w:pPr>
    </w:p>
    <w:p w:rsidR="00992660" w:rsidRPr="00D91E2D" w:rsidRDefault="00992660" w:rsidP="00423302">
      <w:pPr>
        <w:pStyle w:val="a9"/>
        <w:numPr>
          <w:ilvl w:val="0"/>
          <w:numId w:val="19"/>
        </w:numPr>
        <w:spacing w:before="0"/>
        <w:ind w:left="0" w:firstLine="567"/>
        <w:jc w:val="center"/>
        <w:rPr>
          <w:rFonts w:ascii="Times New Roman" w:hAnsi="Times New Roman"/>
          <w:b/>
          <w:sz w:val="24"/>
          <w:szCs w:val="24"/>
        </w:rPr>
      </w:pPr>
      <w:bookmarkStart w:id="186" w:name="_Toc259548740"/>
      <w:bookmarkStart w:id="187" w:name="_Toc259548903"/>
      <w:bookmarkStart w:id="188" w:name="_Toc259629368"/>
      <w:r w:rsidRPr="00D91E2D">
        <w:rPr>
          <w:rFonts w:ascii="Times New Roman" w:hAnsi="Times New Roman"/>
          <w:b/>
          <w:sz w:val="24"/>
          <w:szCs w:val="24"/>
        </w:rPr>
        <w:t>Штрафные санкции</w:t>
      </w:r>
      <w:bookmarkEnd w:id="186"/>
      <w:bookmarkEnd w:id="187"/>
      <w:bookmarkEnd w:id="188"/>
    </w:p>
    <w:p w:rsidR="00992660" w:rsidRDefault="00992660" w:rsidP="00423302">
      <w:pPr>
        <w:pStyle w:val="a9"/>
        <w:numPr>
          <w:ilvl w:val="1"/>
          <w:numId w:val="19"/>
        </w:numPr>
        <w:tabs>
          <w:tab w:val="left" w:pos="426"/>
          <w:tab w:val="left" w:pos="709"/>
          <w:tab w:val="left" w:pos="851"/>
        </w:tabs>
        <w:spacing w:before="0"/>
        <w:ind w:left="0" w:firstLine="567"/>
        <w:rPr>
          <w:rFonts w:ascii="Times New Roman" w:hAnsi="Times New Roman"/>
          <w:bCs/>
          <w:sz w:val="24"/>
          <w:szCs w:val="24"/>
        </w:rPr>
      </w:pPr>
      <w:r>
        <w:rPr>
          <w:rFonts w:ascii="Times New Roman" w:hAnsi="Times New Roman"/>
          <w:sz w:val="24"/>
          <w:szCs w:val="24"/>
        </w:rPr>
        <w:t>З</w:t>
      </w:r>
      <w:r w:rsidRPr="00D91E2D">
        <w:rPr>
          <w:rFonts w:ascii="Times New Roman" w:hAnsi="Times New Roman"/>
          <w:sz w:val="24"/>
          <w:szCs w:val="24"/>
        </w:rPr>
        <w:t>а повторное</w:t>
      </w:r>
      <w:r>
        <w:rPr>
          <w:rFonts w:ascii="Times New Roman" w:hAnsi="Times New Roman"/>
          <w:sz w:val="24"/>
          <w:szCs w:val="24"/>
        </w:rPr>
        <w:t xml:space="preserve"> (в течении календарного</w:t>
      </w:r>
      <w:r w:rsidRPr="00D91E2D">
        <w:rPr>
          <w:rFonts w:ascii="Times New Roman" w:hAnsi="Times New Roman"/>
          <w:sz w:val="24"/>
          <w:szCs w:val="24"/>
        </w:rPr>
        <w:t xml:space="preserve"> год</w:t>
      </w:r>
      <w:r>
        <w:rPr>
          <w:rFonts w:ascii="Times New Roman" w:hAnsi="Times New Roman"/>
          <w:sz w:val="24"/>
          <w:szCs w:val="24"/>
        </w:rPr>
        <w:t>а)</w:t>
      </w:r>
      <w:r w:rsidRPr="00D91E2D">
        <w:rPr>
          <w:rFonts w:ascii="Times New Roman" w:hAnsi="Times New Roman"/>
          <w:sz w:val="24"/>
          <w:szCs w:val="24"/>
        </w:rPr>
        <w:t xml:space="preserve"> нарушени</w:t>
      </w:r>
      <w:r>
        <w:rPr>
          <w:rFonts w:ascii="Times New Roman" w:hAnsi="Times New Roman"/>
          <w:sz w:val="24"/>
          <w:szCs w:val="24"/>
        </w:rPr>
        <w:t>е</w:t>
      </w:r>
      <w:r w:rsidRPr="00D91E2D">
        <w:rPr>
          <w:rFonts w:ascii="Times New Roman" w:hAnsi="Times New Roman"/>
          <w:sz w:val="24"/>
          <w:szCs w:val="24"/>
        </w:rPr>
        <w:t xml:space="preserve"> Перевозчиком требований пункт</w:t>
      </w:r>
      <w:r>
        <w:rPr>
          <w:rFonts w:ascii="Times New Roman" w:hAnsi="Times New Roman"/>
          <w:sz w:val="24"/>
          <w:szCs w:val="24"/>
        </w:rPr>
        <w:t>а 4</w:t>
      </w:r>
      <w:r w:rsidRPr="00D91E2D">
        <w:rPr>
          <w:rFonts w:ascii="Times New Roman" w:hAnsi="Times New Roman"/>
          <w:sz w:val="24"/>
          <w:szCs w:val="24"/>
        </w:rPr>
        <w:t>.2 настоящего договора к Перевозчику применяются штрафные санкции в</w:t>
      </w:r>
      <w:r>
        <w:rPr>
          <w:rFonts w:ascii="Times New Roman" w:hAnsi="Times New Roman"/>
          <w:bCs/>
          <w:sz w:val="24"/>
          <w:szCs w:val="24"/>
        </w:rPr>
        <w:t xml:space="preserve"> размере </w:t>
      </w:r>
      <w:r w:rsidRPr="00D91E2D">
        <w:rPr>
          <w:rFonts w:ascii="Times New Roman" w:hAnsi="Times New Roman"/>
          <w:bCs/>
          <w:sz w:val="24"/>
          <w:szCs w:val="24"/>
        </w:rPr>
        <w:t>5 000 руб.</w:t>
      </w:r>
      <w:bookmarkStart w:id="189" w:name="_Toc235593007"/>
      <w:bookmarkStart w:id="190" w:name="_Toc235594693"/>
      <w:bookmarkStart w:id="191" w:name="_Toc259548741"/>
      <w:bookmarkStart w:id="192" w:name="_Toc259548904"/>
      <w:bookmarkStart w:id="193" w:name="_Toc259629369"/>
      <w:r>
        <w:rPr>
          <w:rFonts w:ascii="Times New Roman" w:hAnsi="Times New Roman"/>
          <w:bCs/>
          <w:sz w:val="24"/>
          <w:szCs w:val="24"/>
        </w:rPr>
        <w:t xml:space="preserve"> за каждое нарушение.</w:t>
      </w:r>
    </w:p>
    <w:p w:rsidR="00992660" w:rsidRPr="00D51B8B" w:rsidRDefault="00992660" w:rsidP="00423302">
      <w:pPr>
        <w:pStyle w:val="a9"/>
        <w:numPr>
          <w:ilvl w:val="1"/>
          <w:numId w:val="19"/>
        </w:numPr>
        <w:tabs>
          <w:tab w:val="left" w:pos="426"/>
          <w:tab w:val="left" w:pos="709"/>
          <w:tab w:val="left" w:pos="851"/>
        </w:tabs>
        <w:spacing w:before="0"/>
        <w:ind w:left="0" w:firstLine="567"/>
        <w:rPr>
          <w:rFonts w:ascii="Times New Roman" w:hAnsi="Times New Roman"/>
          <w:bCs/>
          <w:sz w:val="24"/>
          <w:szCs w:val="24"/>
        </w:rPr>
      </w:pPr>
      <w:r w:rsidRPr="00D51B8B">
        <w:rPr>
          <w:rFonts w:ascii="Times New Roman" w:hAnsi="Times New Roman"/>
          <w:sz w:val="24"/>
          <w:szCs w:val="24"/>
        </w:rPr>
        <w:t xml:space="preserve">Факт нарушения Перевозчиком условий настоящего договора подтверждается актами представителей </w:t>
      </w:r>
      <w:r>
        <w:rPr>
          <w:rFonts w:ascii="Times New Roman" w:hAnsi="Times New Roman"/>
          <w:sz w:val="24"/>
          <w:szCs w:val="24"/>
        </w:rPr>
        <w:t>Департамента</w:t>
      </w:r>
      <w:r w:rsidRPr="00D51B8B">
        <w:rPr>
          <w:rFonts w:ascii="Times New Roman" w:hAnsi="Times New Roman"/>
          <w:sz w:val="24"/>
          <w:szCs w:val="24"/>
        </w:rPr>
        <w:t xml:space="preserve"> или уполномоченной им организации, </w:t>
      </w:r>
      <w:r w:rsidRPr="00D91E2D">
        <w:rPr>
          <w:rFonts w:ascii="Times New Roman" w:hAnsi="Times New Roman"/>
          <w:sz w:val="24"/>
          <w:szCs w:val="24"/>
        </w:rPr>
        <w:t xml:space="preserve">данными </w:t>
      </w:r>
      <w:r>
        <w:rPr>
          <w:rStyle w:val="apple-style-span"/>
          <w:rFonts w:ascii="Times New Roman" w:hAnsi="Times New Roman"/>
          <w:bCs/>
          <w:sz w:val="24"/>
          <w:szCs w:val="24"/>
        </w:rPr>
        <w:t>У</w:t>
      </w:r>
      <w:r w:rsidRPr="00D91E2D">
        <w:rPr>
          <w:rStyle w:val="apple-style-span"/>
          <w:rFonts w:ascii="Times New Roman" w:hAnsi="Times New Roman"/>
          <w:bCs/>
          <w:sz w:val="24"/>
          <w:szCs w:val="24"/>
        </w:rPr>
        <w:t xml:space="preserve">правления </w:t>
      </w:r>
      <w:r>
        <w:rPr>
          <w:rStyle w:val="apple-style-span"/>
          <w:rFonts w:ascii="Times New Roman" w:hAnsi="Times New Roman"/>
          <w:bCs/>
          <w:sz w:val="24"/>
          <w:szCs w:val="24"/>
        </w:rPr>
        <w:t>государственной инспекции безопасности дорожного движения Управления Министерства внутренних дел Российской Федерации по Тверской области</w:t>
      </w:r>
      <w:r w:rsidRPr="00D91E2D">
        <w:rPr>
          <w:rFonts w:ascii="Times New Roman" w:hAnsi="Times New Roman"/>
          <w:sz w:val="24"/>
          <w:szCs w:val="24"/>
        </w:rPr>
        <w:t xml:space="preserve">, </w:t>
      </w:r>
      <w:r>
        <w:rPr>
          <w:rFonts w:ascii="Times New Roman" w:hAnsi="Times New Roman"/>
          <w:sz w:val="24"/>
          <w:szCs w:val="24"/>
        </w:rPr>
        <w:t>У</w:t>
      </w:r>
      <w:r w:rsidRPr="00D91E2D">
        <w:rPr>
          <w:rFonts w:ascii="Times New Roman" w:hAnsi="Times New Roman"/>
          <w:sz w:val="24"/>
          <w:szCs w:val="24"/>
        </w:rPr>
        <w:t>правлением государственного автодорожного надзора</w:t>
      </w:r>
      <w:r>
        <w:rPr>
          <w:rFonts w:ascii="Times New Roman" w:hAnsi="Times New Roman"/>
          <w:sz w:val="24"/>
          <w:szCs w:val="24"/>
        </w:rPr>
        <w:t xml:space="preserve"> по Тверской области</w:t>
      </w:r>
      <w:r w:rsidRPr="00D91E2D">
        <w:rPr>
          <w:rFonts w:ascii="Times New Roman" w:hAnsi="Times New Roman"/>
          <w:sz w:val="24"/>
          <w:szCs w:val="24"/>
        </w:rPr>
        <w:t>, иными доказательствами, позволяющими с достоверностью</w:t>
      </w:r>
      <w:r w:rsidRPr="00D51B8B">
        <w:rPr>
          <w:rFonts w:ascii="Times New Roman" w:hAnsi="Times New Roman"/>
          <w:sz w:val="24"/>
          <w:szCs w:val="24"/>
        </w:rPr>
        <w:t xml:space="preserve"> установить факт нарушения. </w:t>
      </w:r>
    </w:p>
    <w:p w:rsidR="00992660" w:rsidRPr="00D91E2D" w:rsidRDefault="00992660" w:rsidP="00423302">
      <w:pPr>
        <w:pStyle w:val="a9"/>
        <w:spacing w:before="0"/>
        <w:ind w:firstLine="567"/>
        <w:jc w:val="center"/>
        <w:rPr>
          <w:rFonts w:ascii="Times New Roman" w:hAnsi="Times New Roman"/>
          <w:b/>
          <w:sz w:val="24"/>
          <w:szCs w:val="24"/>
        </w:rPr>
      </w:pPr>
    </w:p>
    <w:p w:rsidR="00992660" w:rsidRPr="00D91E2D" w:rsidRDefault="00992660" w:rsidP="00423302">
      <w:pPr>
        <w:pStyle w:val="a9"/>
        <w:numPr>
          <w:ilvl w:val="0"/>
          <w:numId w:val="19"/>
        </w:numPr>
        <w:spacing w:before="0"/>
        <w:ind w:left="0" w:firstLine="567"/>
        <w:jc w:val="center"/>
        <w:rPr>
          <w:rFonts w:ascii="Times New Roman" w:hAnsi="Times New Roman"/>
          <w:b/>
          <w:sz w:val="24"/>
          <w:szCs w:val="24"/>
        </w:rPr>
      </w:pPr>
      <w:r w:rsidRPr="00D91E2D">
        <w:rPr>
          <w:rFonts w:ascii="Times New Roman" w:hAnsi="Times New Roman"/>
          <w:b/>
          <w:sz w:val="24"/>
          <w:szCs w:val="24"/>
        </w:rPr>
        <w:t>Срок действия договора</w:t>
      </w:r>
      <w:bookmarkEnd w:id="189"/>
      <w:bookmarkEnd w:id="190"/>
      <w:bookmarkEnd w:id="191"/>
      <w:bookmarkEnd w:id="192"/>
      <w:bookmarkEnd w:id="193"/>
    </w:p>
    <w:p w:rsidR="00992660" w:rsidRDefault="00992660" w:rsidP="00423302">
      <w:pPr>
        <w:pStyle w:val="a9"/>
        <w:numPr>
          <w:ilvl w:val="1"/>
          <w:numId w:val="19"/>
        </w:numPr>
        <w:tabs>
          <w:tab w:val="left" w:pos="851"/>
        </w:tabs>
        <w:spacing w:before="0"/>
        <w:ind w:left="0" w:firstLine="567"/>
        <w:rPr>
          <w:rFonts w:ascii="Times New Roman" w:hAnsi="Times New Roman"/>
          <w:sz w:val="24"/>
          <w:szCs w:val="24"/>
        </w:rPr>
      </w:pPr>
      <w:bookmarkStart w:id="194" w:name="_Toc235593008"/>
      <w:bookmarkStart w:id="195" w:name="_Toc235594694"/>
      <w:bookmarkStart w:id="196" w:name="_Toc259548742"/>
      <w:bookmarkStart w:id="197" w:name="_Toc259548905"/>
      <w:bookmarkStart w:id="198" w:name="_Toc259629370"/>
      <w:r w:rsidRPr="001F7BB2">
        <w:rPr>
          <w:rFonts w:ascii="Times New Roman" w:hAnsi="Times New Roman"/>
          <w:sz w:val="24"/>
          <w:szCs w:val="24"/>
        </w:rPr>
        <w:t>Настоящий договор вступает в силу с момента его подписания сторонами</w:t>
      </w:r>
      <w:bookmarkEnd w:id="194"/>
      <w:bookmarkEnd w:id="195"/>
      <w:bookmarkEnd w:id="196"/>
      <w:bookmarkEnd w:id="197"/>
      <w:bookmarkEnd w:id="198"/>
      <w:r w:rsidRPr="001F7BB2">
        <w:rPr>
          <w:rFonts w:ascii="Times New Roman" w:hAnsi="Times New Roman"/>
          <w:sz w:val="24"/>
          <w:szCs w:val="24"/>
        </w:rPr>
        <w:t xml:space="preserve"> и действует три года. </w:t>
      </w:r>
    </w:p>
    <w:p w:rsidR="00992660" w:rsidRPr="001F7BB2" w:rsidRDefault="00992660" w:rsidP="00423302">
      <w:pPr>
        <w:pStyle w:val="a9"/>
        <w:tabs>
          <w:tab w:val="left" w:pos="851"/>
        </w:tabs>
        <w:spacing w:before="0"/>
        <w:ind w:firstLine="567"/>
        <w:rPr>
          <w:rFonts w:ascii="Times New Roman" w:hAnsi="Times New Roman"/>
          <w:sz w:val="24"/>
          <w:szCs w:val="24"/>
        </w:rPr>
      </w:pPr>
    </w:p>
    <w:p w:rsidR="00992660" w:rsidRPr="00D91E2D" w:rsidRDefault="00992660" w:rsidP="00423302">
      <w:pPr>
        <w:pStyle w:val="a9"/>
        <w:numPr>
          <w:ilvl w:val="0"/>
          <w:numId w:val="19"/>
        </w:numPr>
        <w:spacing w:before="0"/>
        <w:ind w:left="0" w:firstLine="567"/>
        <w:jc w:val="center"/>
        <w:rPr>
          <w:rFonts w:ascii="Times New Roman" w:hAnsi="Times New Roman"/>
          <w:b/>
          <w:sz w:val="24"/>
          <w:szCs w:val="24"/>
        </w:rPr>
      </w:pPr>
      <w:bookmarkStart w:id="199" w:name="_Toc235593013"/>
      <w:bookmarkStart w:id="200" w:name="_Toc235594699"/>
      <w:bookmarkStart w:id="201" w:name="_Toc259548745"/>
      <w:bookmarkStart w:id="202" w:name="_Toc259548908"/>
      <w:bookmarkStart w:id="203" w:name="_Toc259629373"/>
      <w:r w:rsidRPr="00D91E2D">
        <w:rPr>
          <w:rFonts w:ascii="Times New Roman" w:hAnsi="Times New Roman"/>
          <w:b/>
          <w:sz w:val="24"/>
          <w:szCs w:val="24"/>
        </w:rPr>
        <w:t>Порядок изменения и расторжения договора</w:t>
      </w:r>
      <w:bookmarkEnd w:id="199"/>
      <w:bookmarkEnd w:id="200"/>
      <w:bookmarkEnd w:id="201"/>
      <w:bookmarkEnd w:id="202"/>
      <w:bookmarkEnd w:id="203"/>
    </w:p>
    <w:p w:rsidR="00992660" w:rsidRPr="000964B8" w:rsidRDefault="00992660" w:rsidP="00423302">
      <w:pPr>
        <w:pStyle w:val="a9"/>
        <w:numPr>
          <w:ilvl w:val="1"/>
          <w:numId w:val="19"/>
        </w:numPr>
        <w:tabs>
          <w:tab w:val="left" w:pos="851"/>
        </w:tabs>
        <w:spacing w:before="0"/>
        <w:ind w:left="0" w:firstLine="567"/>
        <w:rPr>
          <w:rFonts w:ascii="Times New Roman" w:hAnsi="Times New Roman"/>
          <w:sz w:val="24"/>
          <w:szCs w:val="24"/>
        </w:rPr>
      </w:pPr>
      <w:bookmarkStart w:id="204" w:name="_Toc235593014"/>
      <w:bookmarkStart w:id="205" w:name="_Toc235594700"/>
      <w:bookmarkStart w:id="206" w:name="_Toc259548746"/>
      <w:bookmarkStart w:id="207" w:name="_Toc259548909"/>
      <w:bookmarkStart w:id="208" w:name="_Toc259629374"/>
      <w:r w:rsidRPr="000964B8">
        <w:rPr>
          <w:rFonts w:ascii="Times New Roman" w:hAnsi="Times New Roman"/>
          <w:sz w:val="24"/>
          <w:szCs w:val="24"/>
        </w:rPr>
        <w:t>Все изменения и дополнения к настоящему договору оформляются в письменном виде и являются после их подписания Сторонами неотъемлемой частью настоящего договора.</w:t>
      </w:r>
      <w:bookmarkEnd w:id="204"/>
      <w:bookmarkEnd w:id="205"/>
      <w:bookmarkEnd w:id="206"/>
      <w:bookmarkEnd w:id="207"/>
      <w:bookmarkEnd w:id="208"/>
    </w:p>
    <w:p w:rsidR="00992660" w:rsidRDefault="00992660" w:rsidP="00423302">
      <w:pPr>
        <w:pStyle w:val="a9"/>
        <w:numPr>
          <w:ilvl w:val="1"/>
          <w:numId w:val="19"/>
        </w:numPr>
        <w:tabs>
          <w:tab w:val="left" w:pos="851"/>
        </w:tabs>
        <w:spacing w:before="0"/>
        <w:ind w:left="0" w:firstLine="567"/>
        <w:rPr>
          <w:rFonts w:ascii="Times New Roman" w:hAnsi="Times New Roman"/>
          <w:sz w:val="24"/>
          <w:szCs w:val="24"/>
        </w:rPr>
      </w:pPr>
      <w:bookmarkStart w:id="209" w:name="_Toc259548747"/>
      <w:bookmarkStart w:id="210" w:name="_Toc259548910"/>
      <w:bookmarkStart w:id="211" w:name="_Toc259629375"/>
      <w:bookmarkStart w:id="212" w:name="_Toc235593015"/>
      <w:bookmarkStart w:id="213" w:name="_Toc235594701"/>
      <w:r w:rsidRPr="00D91E2D">
        <w:rPr>
          <w:rFonts w:ascii="Times New Roman" w:hAnsi="Times New Roman"/>
          <w:sz w:val="24"/>
          <w:szCs w:val="24"/>
        </w:rPr>
        <w:t>В случае изменения законодательства, определяющего правовую основу осуществления перевозок пассажиров, условия настоящего договора пересматриваются</w:t>
      </w:r>
      <w:bookmarkEnd w:id="209"/>
      <w:bookmarkEnd w:id="210"/>
      <w:bookmarkEnd w:id="211"/>
      <w:r>
        <w:rPr>
          <w:rFonts w:ascii="Times New Roman" w:hAnsi="Times New Roman"/>
          <w:sz w:val="24"/>
          <w:szCs w:val="24"/>
        </w:rPr>
        <w:t xml:space="preserve"> Сторонами.</w:t>
      </w:r>
    </w:p>
    <w:p w:rsidR="00992660" w:rsidRPr="002402CC" w:rsidRDefault="00992660" w:rsidP="00423302">
      <w:pPr>
        <w:pStyle w:val="a9"/>
        <w:numPr>
          <w:ilvl w:val="1"/>
          <w:numId w:val="19"/>
        </w:numPr>
        <w:tabs>
          <w:tab w:val="left" w:pos="851"/>
        </w:tabs>
        <w:spacing w:before="0"/>
        <w:ind w:left="0" w:firstLine="567"/>
        <w:rPr>
          <w:rFonts w:ascii="Times New Roman" w:hAnsi="Times New Roman"/>
          <w:sz w:val="24"/>
          <w:szCs w:val="24"/>
        </w:rPr>
      </w:pPr>
      <w:r w:rsidRPr="002402CC">
        <w:rPr>
          <w:rFonts w:ascii="Times New Roman" w:hAnsi="Times New Roman"/>
          <w:sz w:val="24"/>
          <w:szCs w:val="24"/>
        </w:rPr>
        <w:t>Договор расторгается Департаментом в одностороннем порядке, в случаях закрытия муниципального маршрута (маршрутов) регулярного сообщения, являющегося предметом Договора (п. 1.1.), в соответствии с установленным порядком.</w:t>
      </w:r>
    </w:p>
    <w:p w:rsidR="00992660" w:rsidRPr="00D91E2D" w:rsidRDefault="00992660" w:rsidP="00423302">
      <w:pPr>
        <w:pStyle w:val="a9"/>
        <w:numPr>
          <w:ilvl w:val="1"/>
          <w:numId w:val="19"/>
        </w:numPr>
        <w:tabs>
          <w:tab w:val="left" w:pos="851"/>
        </w:tabs>
        <w:spacing w:before="0"/>
        <w:ind w:left="0" w:firstLine="567"/>
        <w:rPr>
          <w:rFonts w:ascii="Times New Roman" w:hAnsi="Times New Roman"/>
          <w:spacing w:val="6"/>
          <w:sz w:val="24"/>
          <w:szCs w:val="24"/>
        </w:rPr>
      </w:pPr>
      <w:bookmarkStart w:id="214" w:name="_Toc235593016"/>
      <w:bookmarkStart w:id="215" w:name="_Toc235594702"/>
      <w:bookmarkStart w:id="216" w:name="_Toc259548749"/>
      <w:bookmarkStart w:id="217" w:name="_Toc259548912"/>
      <w:bookmarkStart w:id="218" w:name="_Toc259629377"/>
      <w:bookmarkEnd w:id="212"/>
      <w:bookmarkEnd w:id="213"/>
      <w:r w:rsidRPr="001118C2">
        <w:rPr>
          <w:rFonts w:ascii="Times New Roman" w:hAnsi="Times New Roman"/>
          <w:sz w:val="24"/>
          <w:szCs w:val="24"/>
        </w:rPr>
        <w:t xml:space="preserve">Настоящий договор может быть расторгнут </w:t>
      </w:r>
      <w:r>
        <w:rPr>
          <w:rFonts w:ascii="Times New Roman" w:hAnsi="Times New Roman"/>
          <w:sz w:val="24"/>
          <w:szCs w:val="24"/>
        </w:rPr>
        <w:t>Департаментом в одностороннем порядке</w:t>
      </w:r>
      <w:r w:rsidRPr="00D91E2D">
        <w:rPr>
          <w:rFonts w:ascii="Times New Roman" w:hAnsi="Times New Roman"/>
          <w:sz w:val="24"/>
          <w:szCs w:val="24"/>
        </w:rPr>
        <w:t xml:space="preserve"> с </w:t>
      </w:r>
      <w:r w:rsidRPr="00D91E2D">
        <w:rPr>
          <w:rFonts w:ascii="Times New Roman" w:hAnsi="Times New Roman"/>
          <w:spacing w:val="6"/>
          <w:sz w:val="24"/>
          <w:szCs w:val="24"/>
        </w:rPr>
        <w:t xml:space="preserve">направлением </w:t>
      </w:r>
      <w:r>
        <w:rPr>
          <w:rFonts w:ascii="Times New Roman" w:hAnsi="Times New Roman"/>
          <w:spacing w:val="6"/>
          <w:sz w:val="24"/>
          <w:szCs w:val="24"/>
        </w:rPr>
        <w:t xml:space="preserve">уведомления об этом Перевозчику </w:t>
      </w:r>
      <w:r w:rsidRPr="00D91E2D">
        <w:rPr>
          <w:rFonts w:ascii="Times New Roman" w:hAnsi="Times New Roman"/>
          <w:spacing w:val="6"/>
          <w:sz w:val="24"/>
          <w:szCs w:val="24"/>
        </w:rPr>
        <w:t>в случае</w:t>
      </w:r>
      <w:bookmarkEnd w:id="214"/>
      <w:bookmarkEnd w:id="215"/>
      <w:r w:rsidRPr="00D91E2D">
        <w:rPr>
          <w:rFonts w:ascii="Times New Roman" w:hAnsi="Times New Roman"/>
          <w:spacing w:val="6"/>
          <w:sz w:val="24"/>
          <w:szCs w:val="24"/>
        </w:rPr>
        <w:t>:</w:t>
      </w:r>
      <w:bookmarkEnd w:id="216"/>
      <w:bookmarkEnd w:id="217"/>
      <w:bookmarkEnd w:id="218"/>
    </w:p>
    <w:p w:rsidR="00992660" w:rsidRPr="00D91E2D" w:rsidRDefault="00992660" w:rsidP="00423302">
      <w:pPr>
        <w:pStyle w:val="a9"/>
        <w:numPr>
          <w:ilvl w:val="2"/>
          <w:numId w:val="19"/>
        </w:numPr>
        <w:spacing w:before="0"/>
        <w:ind w:left="0" w:firstLine="567"/>
        <w:rPr>
          <w:rFonts w:ascii="Times New Roman" w:hAnsi="Times New Roman"/>
          <w:sz w:val="24"/>
          <w:szCs w:val="24"/>
        </w:rPr>
      </w:pPr>
      <w:bookmarkStart w:id="219" w:name="_Toc235593017"/>
      <w:bookmarkStart w:id="220" w:name="_Toc235594703"/>
      <w:bookmarkStart w:id="221" w:name="_Toc259548750"/>
      <w:bookmarkStart w:id="222" w:name="_Toc259548913"/>
      <w:bookmarkStart w:id="223" w:name="_Toc259629378"/>
      <w:r>
        <w:rPr>
          <w:rFonts w:ascii="Times New Roman" w:hAnsi="Times New Roman"/>
          <w:sz w:val="24"/>
          <w:szCs w:val="24"/>
        </w:rPr>
        <w:t>н</w:t>
      </w:r>
      <w:r w:rsidRPr="00D91E2D">
        <w:rPr>
          <w:rFonts w:ascii="Times New Roman" w:hAnsi="Times New Roman"/>
          <w:sz w:val="24"/>
          <w:szCs w:val="24"/>
        </w:rPr>
        <w:t xml:space="preserve">еоднократного (более трех раз в течение одного календарного года на одном </w:t>
      </w:r>
      <w:r>
        <w:rPr>
          <w:rFonts w:ascii="Times New Roman" w:hAnsi="Times New Roman"/>
          <w:sz w:val="24"/>
          <w:szCs w:val="24"/>
        </w:rPr>
        <w:t>М</w:t>
      </w:r>
      <w:r w:rsidRPr="00D91E2D">
        <w:rPr>
          <w:rFonts w:ascii="Times New Roman" w:hAnsi="Times New Roman"/>
          <w:sz w:val="24"/>
          <w:szCs w:val="24"/>
        </w:rPr>
        <w:t>аршруте)</w:t>
      </w:r>
      <w:r>
        <w:rPr>
          <w:rFonts w:ascii="Times New Roman" w:hAnsi="Times New Roman"/>
          <w:sz w:val="24"/>
          <w:szCs w:val="24"/>
        </w:rPr>
        <w:t xml:space="preserve"> выявления фактов</w:t>
      </w:r>
      <w:r w:rsidRPr="00D91E2D">
        <w:rPr>
          <w:rFonts w:ascii="Times New Roman" w:hAnsi="Times New Roman"/>
          <w:sz w:val="24"/>
          <w:szCs w:val="24"/>
        </w:rPr>
        <w:t xml:space="preserve"> отклонения </w:t>
      </w:r>
      <w:r>
        <w:rPr>
          <w:rFonts w:ascii="Times New Roman" w:hAnsi="Times New Roman"/>
          <w:sz w:val="24"/>
          <w:szCs w:val="24"/>
        </w:rPr>
        <w:t xml:space="preserve">Перевозчика </w:t>
      </w:r>
      <w:r w:rsidRPr="00D91E2D">
        <w:rPr>
          <w:rFonts w:ascii="Times New Roman" w:hAnsi="Times New Roman"/>
          <w:sz w:val="24"/>
          <w:szCs w:val="24"/>
        </w:rPr>
        <w:t xml:space="preserve">от пути следования по </w:t>
      </w:r>
      <w:r>
        <w:rPr>
          <w:rFonts w:ascii="Times New Roman" w:hAnsi="Times New Roman"/>
          <w:sz w:val="24"/>
          <w:szCs w:val="24"/>
        </w:rPr>
        <w:t>М</w:t>
      </w:r>
      <w:r w:rsidRPr="00D91E2D">
        <w:rPr>
          <w:rFonts w:ascii="Times New Roman" w:hAnsi="Times New Roman"/>
          <w:sz w:val="24"/>
          <w:szCs w:val="24"/>
        </w:rPr>
        <w:t>аршруту</w:t>
      </w:r>
      <w:r>
        <w:rPr>
          <w:rFonts w:ascii="Times New Roman" w:hAnsi="Times New Roman"/>
          <w:sz w:val="24"/>
          <w:szCs w:val="24"/>
        </w:rPr>
        <w:t>;</w:t>
      </w:r>
      <w:r w:rsidRPr="00D91E2D">
        <w:rPr>
          <w:rFonts w:ascii="Times New Roman" w:hAnsi="Times New Roman"/>
          <w:sz w:val="24"/>
          <w:szCs w:val="24"/>
        </w:rPr>
        <w:t xml:space="preserve"> </w:t>
      </w:r>
      <w:bookmarkStart w:id="224" w:name="_Toc235593023"/>
      <w:bookmarkStart w:id="225" w:name="_Toc235594709"/>
      <w:bookmarkStart w:id="226" w:name="_Toc259548752"/>
      <w:bookmarkStart w:id="227" w:name="_Toc259548915"/>
      <w:bookmarkStart w:id="228" w:name="_Toc259629380"/>
      <w:bookmarkEnd w:id="219"/>
      <w:bookmarkEnd w:id="220"/>
      <w:bookmarkEnd w:id="221"/>
      <w:bookmarkEnd w:id="222"/>
      <w:bookmarkEnd w:id="223"/>
    </w:p>
    <w:p w:rsidR="00992660" w:rsidRPr="00D91E2D" w:rsidRDefault="00992660" w:rsidP="00423302">
      <w:pPr>
        <w:pStyle w:val="a9"/>
        <w:numPr>
          <w:ilvl w:val="2"/>
          <w:numId w:val="19"/>
        </w:numPr>
        <w:spacing w:before="0"/>
        <w:ind w:left="0" w:firstLine="567"/>
        <w:rPr>
          <w:rFonts w:ascii="Times New Roman" w:hAnsi="Times New Roman"/>
          <w:sz w:val="24"/>
          <w:szCs w:val="24"/>
        </w:rPr>
      </w:pPr>
      <w:r>
        <w:rPr>
          <w:rFonts w:ascii="Times New Roman" w:hAnsi="Times New Roman"/>
          <w:sz w:val="24"/>
          <w:szCs w:val="24"/>
        </w:rPr>
        <w:t>н</w:t>
      </w:r>
      <w:r w:rsidRPr="00D91E2D">
        <w:rPr>
          <w:rFonts w:ascii="Times New Roman" w:hAnsi="Times New Roman"/>
          <w:sz w:val="24"/>
          <w:szCs w:val="24"/>
        </w:rPr>
        <w:t xml:space="preserve">еоднократного (более трех раз в течение одного календарного года на одном </w:t>
      </w:r>
      <w:r>
        <w:rPr>
          <w:rFonts w:ascii="Times New Roman" w:hAnsi="Times New Roman"/>
          <w:sz w:val="24"/>
          <w:szCs w:val="24"/>
        </w:rPr>
        <w:t>М</w:t>
      </w:r>
      <w:r w:rsidRPr="00D91E2D">
        <w:rPr>
          <w:rFonts w:ascii="Times New Roman" w:hAnsi="Times New Roman"/>
          <w:sz w:val="24"/>
          <w:szCs w:val="24"/>
        </w:rPr>
        <w:t xml:space="preserve">аршруте) </w:t>
      </w:r>
      <w:r>
        <w:rPr>
          <w:rFonts w:ascii="Times New Roman" w:hAnsi="Times New Roman"/>
          <w:sz w:val="24"/>
          <w:szCs w:val="24"/>
        </w:rPr>
        <w:t xml:space="preserve">выявления фактов невыполнения рейсов, предусмотренных </w:t>
      </w:r>
      <w:r w:rsidRPr="00D91E2D">
        <w:rPr>
          <w:rFonts w:ascii="Times New Roman" w:hAnsi="Times New Roman"/>
          <w:sz w:val="24"/>
          <w:szCs w:val="24"/>
        </w:rPr>
        <w:t xml:space="preserve"> </w:t>
      </w:r>
      <w:r>
        <w:rPr>
          <w:rFonts w:ascii="Times New Roman" w:hAnsi="Times New Roman"/>
          <w:sz w:val="24"/>
          <w:szCs w:val="24"/>
        </w:rPr>
        <w:t>Р</w:t>
      </w:r>
      <w:r w:rsidRPr="00D91E2D">
        <w:rPr>
          <w:rFonts w:ascii="Times New Roman" w:hAnsi="Times New Roman"/>
          <w:sz w:val="24"/>
          <w:szCs w:val="24"/>
        </w:rPr>
        <w:t>асписани</w:t>
      </w:r>
      <w:r>
        <w:rPr>
          <w:rFonts w:ascii="Times New Roman" w:hAnsi="Times New Roman"/>
          <w:sz w:val="24"/>
          <w:szCs w:val="24"/>
        </w:rPr>
        <w:t>ем</w:t>
      </w:r>
      <w:r w:rsidRPr="00D91E2D">
        <w:rPr>
          <w:rFonts w:ascii="Times New Roman" w:hAnsi="Times New Roman"/>
          <w:sz w:val="24"/>
          <w:szCs w:val="24"/>
        </w:rPr>
        <w:t>, утвержденн</w:t>
      </w:r>
      <w:r>
        <w:rPr>
          <w:rFonts w:ascii="Times New Roman" w:hAnsi="Times New Roman"/>
          <w:sz w:val="24"/>
          <w:szCs w:val="24"/>
        </w:rPr>
        <w:t>ым</w:t>
      </w:r>
      <w:r w:rsidRPr="00D91E2D">
        <w:rPr>
          <w:rFonts w:ascii="Times New Roman" w:hAnsi="Times New Roman"/>
          <w:sz w:val="24"/>
          <w:szCs w:val="24"/>
        </w:rPr>
        <w:t xml:space="preserve"> </w:t>
      </w:r>
      <w:bookmarkEnd w:id="224"/>
      <w:bookmarkEnd w:id="225"/>
      <w:bookmarkEnd w:id="226"/>
      <w:bookmarkEnd w:id="227"/>
      <w:bookmarkEnd w:id="228"/>
      <w:r>
        <w:rPr>
          <w:rFonts w:ascii="Times New Roman" w:hAnsi="Times New Roman"/>
          <w:sz w:val="24"/>
          <w:szCs w:val="24"/>
        </w:rPr>
        <w:t>Департаментом;</w:t>
      </w:r>
    </w:p>
    <w:p w:rsidR="00992660" w:rsidRPr="00C21BA1" w:rsidRDefault="00992660" w:rsidP="00423302">
      <w:pPr>
        <w:pStyle w:val="a9"/>
        <w:numPr>
          <w:ilvl w:val="2"/>
          <w:numId w:val="19"/>
        </w:numPr>
        <w:spacing w:before="0"/>
        <w:ind w:left="0" w:firstLine="567"/>
        <w:rPr>
          <w:rFonts w:ascii="Times New Roman" w:hAnsi="Times New Roman"/>
          <w:sz w:val="24"/>
          <w:szCs w:val="24"/>
        </w:rPr>
      </w:pPr>
      <w:bookmarkStart w:id="229" w:name="_Toc235593025"/>
      <w:bookmarkStart w:id="230" w:name="_Toc235594711"/>
      <w:bookmarkStart w:id="231" w:name="_Toc259548754"/>
      <w:bookmarkStart w:id="232" w:name="_Toc259548917"/>
      <w:bookmarkStart w:id="233" w:name="_Toc259629382"/>
      <w:bookmarkStart w:id="234" w:name="_Toc235593026"/>
      <w:bookmarkStart w:id="235" w:name="_Toc235594712"/>
      <w:bookmarkStart w:id="236" w:name="_Toc259548755"/>
      <w:bookmarkStart w:id="237" w:name="_Toc259548918"/>
      <w:bookmarkStart w:id="238" w:name="_Toc259629383"/>
      <w:r>
        <w:rPr>
          <w:rFonts w:ascii="Times New Roman" w:hAnsi="Times New Roman"/>
          <w:sz w:val="24"/>
          <w:szCs w:val="24"/>
        </w:rPr>
        <w:t>н</w:t>
      </w:r>
      <w:r w:rsidRPr="00D91E2D">
        <w:rPr>
          <w:rFonts w:ascii="Times New Roman" w:hAnsi="Times New Roman"/>
          <w:sz w:val="24"/>
          <w:szCs w:val="24"/>
        </w:rPr>
        <w:t>еоднократного (более трех раз в течени</w:t>
      </w:r>
      <w:r>
        <w:rPr>
          <w:rFonts w:ascii="Times New Roman" w:hAnsi="Times New Roman"/>
          <w:sz w:val="24"/>
          <w:szCs w:val="24"/>
        </w:rPr>
        <w:t>е одного календарного года на одном М</w:t>
      </w:r>
      <w:r w:rsidRPr="00D91E2D">
        <w:rPr>
          <w:rFonts w:ascii="Times New Roman" w:hAnsi="Times New Roman"/>
          <w:sz w:val="24"/>
          <w:szCs w:val="24"/>
        </w:rPr>
        <w:t xml:space="preserve">аршруте) </w:t>
      </w:r>
      <w:r>
        <w:rPr>
          <w:rFonts w:ascii="Times New Roman" w:hAnsi="Times New Roman"/>
          <w:sz w:val="24"/>
          <w:szCs w:val="24"/>
        </w:rPr>
        <w:t xml:space="preserve">выявления фактов </w:t>
      </w:r>
      <w:r w:rsidRPr="00D91E2D">
        <w:rPr>
          <w:rFonts w:ascii="Times New Roman" w:hAnsi="Times New Roman"/>
          <w:sz w:val="24"/>
          <w:szCs w:val="24"/>
        </w:rPr>
        <w:t xml:space="preserve">отказа Перевозчика от перевозок льготных категорий </w:t>
      </w:r>
      <w:r w:rsidRPr="00992DE0">
        <w:rPr>
          <w:rFonts w:ascii="Times New Roman" w:hAnsi="Times New Roman"/>
          <w:sz w:val="24"/>
          <w:szCs w:val="24"/>
        </w:rPr>
        <w:t>пассажиров</w:t>
      </w:r>
      <w:r>
        <w:rPr>
          <w:rStyle w:val="af9"/>
          <w:rFonts w:ascii="Times New Roman" w:hAnsi="Times New Roman"/>
          <w:sz w:val="24"/>
          <w:szCs w:val="24"/>
        </w:rPr>
        <w:footnoteReference w:id="2"/>
      </w:r>
      <w:bookmarkEnd w:id="229"/>
      <w:bookmarkEnd w:id="230"/>
      <w:bookmarkEnd w:id="231"/>
      <w:bookmarkEnd w:id="232"/>
      <w:bookmarkEnd w:id="233"/>
      <w:r>
        <w:rPr>
          <w:rFonts w:ascii="Times New Roman" w:hAnsi="Times New Roman"/>
          <w:sz w:val="24"/>
          <w:szCs w:val="24"/>
        </w:rPr>
        <w:t>;</w:t>
      </w:r>
    </w:p>
    <w:p w:rsidR="00992660" w:rsidRDefault="00992660" w:rsidP="00423302">
      <w:pPr>
        <w:pStyle w:val="a9"/>
        <w:numPr>
          <w:ilvl w:val="2"/>
          <w:numId w:val="19"/>
        </w:numPr>
        <w:spacing w:before="0"/>
        <w:ind w:left="0" w:firstLine="567"/>
        <w:rPr>
          <w:rFonts w:ascii="Times New Roman" w:hAnsi="Times New Roman"/>
          <w:sz w:val="24"/>
          <w:szCs w:val="24"/>
        </w:rPr>
      </w:pPr>
      <w:bookmarkStart w:id="239" w:name="_Toc235593027"/>
      <w:bookmarkStart w:id="240" w:name="_Toc235594713"/>
      <w:bookmarkStart w:id="241" w:name="_Toc259548756"/>
      <w:bookmarkStart w:id="242" w:name="_Toc259548919"/>
      <w:bookmarkStart w:id="243" w:name="_Toc259629384"/>
      <w:bookmarkEnd w:id="234"/>
      <w:bookmarkEnd w:id="235"/>
      <w:bookmarkEnd w:id="236"/>
      <w:bookmarkEnd w:id="237"/>
      <w:bookmarkEnd w:id="238"/>
      <w:r w:rsidRPr="00152F26">
        <w:rPr>
          <w:rFonts w:ascii="Times New Roman" w:hAnsi="Times New Roman"/>
          <w:sz w:val="24"/>
          <w:szCs w:val="24"/>
        </w:rPr>
        <w:t>неоднократного (более трех раз в течение одного календарного года на одном Маршруте) выявления фактов нарушения Перевозчиком требований настоящего договора;</w:t>
      </w:r>
    </w:p>
    <w:p w:rsidR="00992660" w:rsidRPr="001F7BB2" w:rsidRDefault="00992660" w:rsidP="00423302">
      <w:pPr>
        <w:pStyle w:val="a9"/>
        <w:numPr>
          <w:ilvl w:val="2"/>
          <w:numId w:val="19"/>
        </w:numPr>
        <w:spacing w:before="0"/>
        <w:ind w:left="0" w:firstLine="567"/>
        <w:rPr>
          <w:rFonts w:ascii="Times New Roman" w:hAnsi="Times New Roman"/>
          <w:sz w:val="24"/>
          <w:szCs w:val="24"/>
        </w:rPr>
      </w:pPr>
      <w:r>
        <w:rPr>
          <w:rFonts w:ascii="Times New Roman" w:hAnsi="Times New Roman"/>
          <w:sz w:val="24"/>
          <w:szCs w:val="24"/>
        </w:rPr>
        <w:t>в</w:t>
      </w:r>
      <w:r w:rsidRPr="001F7BB2">
        <w:rPr>
          <w:rFonts w:ascii="Times New Roman" w:hAnsi="Times New Roman"/>
          <w:sz w:val="24"/>
          <w:szCs w:val="24"/>
        </w:rPr>
        <w:t>ыпуска на линию Перевозчиком транспортного средства, работающего на маршруте, без прохождения технического осмотра;</w:t>
      </w:r>
    </w:p>
    <w:p w:rsidR="00992660" w:rsidRPr="00152F26" w:rsidRDefault="00992660" w:rsidP="00423302">
      <w:pPr>
        <w:pStyle w:val="a9"/>
        <w:numPr>
          <w:ilvl w:val="2"/>
          <w:numId w:val="19"/>
        </w:numPr>
        <w:spacing w:before="0"/>
        <w:ind w:left="0" w:firstLine="567"/>
        <w:rPr>
          <w:rFonts w:ascii="Times New Roman" w:hAnsi="Times New Roman"/>
          <w:sz w:val="24"/>
          <w:szCs w:val="24"/>
        </w:rPr>
      </w:pPr>
      <w:r>
        <w:rPr>
          <w:rFonts w:ascii="Times New Roman" w:hAnsi="Times New Roman"/>
          <w:sz w:val="24"/>
          <w:szCs w:val="24"/>
        </w:rPr>
        <w:t xml:space="preserve"> в</w:t>
      </w:r>
      <w:r w:rsidRPr="001F7BB2">
        <w:rPr>
          <w:rFonts w:ascii="Times New Roman" w:hAnsi="Times New Roman"/>
          <w:sz w:val="24"/>
          <w:szCs w:val="24"/>
        </w:rPr>
        <w:t>ыпуска на линию Перевозчиком водителя без прохождения перед выездом медицинского осмотра;</w:t>
      </w:r>
    </w:p>
    <w:p w:rsidR="00992660" w:rsidRPr="00D91E2D" w:rsidRDefault="00992660" w:rsidP="00423302">
      <w:pPr>
        <w:pStyle w:val="a9"/>
        <w:numPr>
          <w:ilvl w:val="2"/>
          <w:numId w:val="19"/>
        </w:numPr>
        <w:spacing w:before="0"/>
        <w:ind w:left="0" w:firstLine="567"/>
        <w:rPr>
          <w:rFonts w:ascii="Times New Roman" w:hAnsi="Times New Roman"/>
          <w:sz w:val="24"/>
          <w:szCs w:val="24"/>
        </w:rPr>
      </w:pPr>
      <w:r>
        <w:rPr>
          <w:rFonts w:ascii="Times New Roman" w:hAnsi="Times New Roman"/>
          <w:sz w:val="24"/>
          <w:szCs w:val="24"/>
        </w:rPr>
        <w:t>а</w:t>
      </w:r>
      <w:r w:rsidRPr="00D91E2D">
        <w:rPr>
          <w:rFonts w:ascii="Times New Roman" w:hAnsi="Times New Roman"/>
          <w:sz w:val="24"/>
          <w:szCs w:val="24"/>
        </w:rPr>
        <w:t>ннулирования и</w:t>
      </w:r>
      <w:r>
        <w:rPr>
          <w:rFonts w:ascii="Times New Roman" w:hAnsi="Times New Roman"/>
          <w:sz w:val="24"/>
          <w:szCs w:val="24"/>
        </w:rPr>
        <w:t xml:space="preserve"> (</w:t>
      </w:r>
      <w:r w:rsidRPr="00D91E2D">
        <w:rPr>
          <w:rFonts w:ascii="Times New Roman" w:hAnsi="Times New Roman"/>
          <w:sz w:val="24"/>
          <w:szCs w:val="24"/>
        </w:rPr>
        <w:t>или</w:t>
      </w:r>
      <w:r>
        <w:rPr>
          <w:rFonts w:ascii="Times New Roman" w:hAnsi="Times New Roman"/>
          <w:sz w:val="24"/>
          <w:szCs w:val="24"/>
        </w:rPr>
        <w:t>)</w:t>
      </w:r>
      <w:r w:rsidRPr="00D91E2D">
        <w:rPr>
          <w:rFonts w:ascii="Times New Roman" w:hAnsi="Times New Roman"/>
          <w:sz w:val="24"/>
          <w:szCs w:val="24"/>
        </w:rPr>
        <w:t xml:space="preserve"> приостановления действия лицензии Перевозчика</w:t>
      </w:r>
      <w:bookmarkEnd w:id="239"/>
      <w:bookmarkEnd w:id="240"/>
      <w:bookmarkEnd w:id="241"/>
      <w:bookmarkEnd w:id="242"/>
      <w:bookmarkEnd w:id="243"/>
      <w:r>
        <w:rPr>
          <w:rFonts w:ascii="Times New Roman" w:hAnsi="Times New Roman"/>
          <w:sz w:val="24"/>
          <w:szCs w:val="24"/>
        </w:rPr>
        <w:t>;</w:t>
      </w:r>
    </w:p>
    <w:p w:rsidR="00992660" w:rsidRPr="00D91E2D" w:rsidRDefault="00992660" w:rsidP="00423302">
      <w:pPr>
        <w:pStyle w:val="a9"/>
        <w:numPr>
          <w:ilvl w:val="2"/>
          <w:numId w:val="19"/>
        </w:numPr>
        <w:spacing w:before="0"/>
        <w:ind w:left="0" w:firstLine="567"/>
        <w:rPr>
          <w:rFonts w:ascii="Times New Roman" w:hAnsi="Times New Roman"/>
          <w:sz w:val="24"/>
          <w:szCs w:val="24"/>
        </w:rPr>
      </w:pPr>
      <w:bookmarkStart w:id="244" w:name="_Toc235593028"/>
      <w:bookmarkStart w:id="245" w:name="_Toc235594714"/>
      <w:bookmarkStart w:id="246" w:name="_Toc259548757"/>
      <w:bookmarkStart w:id="247" w:name="_Toc259548920"/>
      <w:bookmarkStart w:id="248" w:name="_Toc259629385"/>
      <w:r>
        <w:rPr>
          <w:rFonts w:ascii="Times New Roman" w:hAnsi="Times New Roman"/>
          <w:sz w:val="24"/>
          <w:szCs w:val="24"/>
        </w:rPr>
        <w:t>о</w:t>
      </w:r>
      <w:r w:rsidRPr="00D91E2D">
        <w:rPr>
          <w:rFonts w:ascii="Times New Roman" w:hAnsi="Times New Roman"/>
          <w:sz w:val="24"/>
          <w:szCs w:val="24"/>
        </w:rPr>
        <w:t>тсутствия транспортных средств у Перевозчика</w:t>
      </w:r>
      <w:bookmarkEnd w:id="244"/>
      <w:bookmarkEnd w:id="245"/>
      <w:bookmarkEnd w:id="246"/>
      <w:bookmarkEnd w:id="247"/>
      <w:bookmarkEnd w:id="248"/>
      <w:r w:rsidRPr="00D91E2D">
        <w:rPr>
          <w:rFonts w:ascii="Times New Roman" w:hAnsi="Times New Roman"/>
          <w:sz w:val="24"/>
          <w:szCs w:val="24"/>
        </w:rPr>
        <w:t>, необходимых для осуществления перевозок по настоящему договору</w:t>
      </w:r>
      <w:r>
        <w:rPr>
          <w:rFonts w:ascii="Times New Roman" w:hAnsi="Times New Roman"/>
          <w:sz w:val="24"/>
          <w:szCs w:val="24"/>
        </w:rPr>
        <w:t>;</w:t>
      </w:r>
    </w:p>
    <w:p w:rsidR="00992660" w:rsidRPr="00D91E2D" w:rsidRDefault="00992660" w:rsidP="00423302">
      <w:pPr>
        <w:pStyle w:val="a9"/>
        <w:numPr>
          <w:ilvl w:val="2"/>
          <w:numId w:val="19"/>
        </w:numPr>
        <w:tabs>
          <w:tab w:val="left" w:pos="1418"/>
        </w:tabs>
        <w:spacing w:before="0"/>
        <w:ind w:left="0" w:firstLine="567"/>
        <w:rPr>
          <w:rFonts w:ascii="Times New Roman" w:hAnsi="Times New Roman"/>
          <w:sz w:val="24"/>
          <w:szCs w:val="24"/>
        </w:rPr>
      </w:pPr>
      <w:bookmarkStart w:id="249" w:name="_Toc259548760"/>
      <w:bookmarkStart w:id="250" w:name="_Toc259548923"/>
      <w:bookmarkStart w:id="251" w:name="_Toc259629388"/>
      <w:bookmarkStart w:id="252" w:name="_Toc235593030"/>
      <w:bookmarkStart w:id="253" w:name="_Toc235594716"/>
      <w:r>
        <w:rPr>
          <w:rFonts w:ascii="Times New Roman" w:hAnsi="Times New Roman"/>
          <w:sz w:val="24"/>
          <w:szCs w:val="24"/>
        </w:rPr>
        <w:t>и</w:t>
      </w:r>
      <w:r w:rsidRPr="00D91E2D">
        <w:rPr>
          <w:rFonts w:ascii="Times New Roman" w:hAnsi="Times New Roman"/>
          <w:sz w:val="24"/>
          <w:szCs w:val="24"/>
        </w:rPr>
        <w:t>спользования транспортных средств, не допущенных в установленном порядке к эксплуатации</w:t>
      </w:r>
      <w:bookmarkEnd w:id="249"/>
      <w:bookmarkEnd w:id="250"/>
      <w:bookmarkEnd w:id="251"/>
      <w:r>
        <w:rPr>
          <w:rFonts w:ascii="Times New Roman" w:hAnsi="Times New Roman"/>
          <w:sz w:val="24"/>
          <w:szCs w:val="24"/>
        </w:rPr>
        <w:t>;</w:t>
      </w:r>
    </w:p>
    <w:p w:rsidR="00992660" w:rsidRPr="00633821" w:rsidRDefault="00992660" w:rsidP="00423302">
      <w:pPr>
        <w:pStyle w:val="a9"/>
        <w:numPr>
          <w:ilvl w:val="2"/>
          <w:numId w:val="19"/>
        </w:numPr>
        <w:tabs>
          <w:tab w:val="left" w:pos="1560"/>
        </w:tabs>
        <w:spacing w:before="0"/>
        <w:ind w:left="0" w:firstLine="567"/>
        <w:rPr>
          <w:rFonts w:ascii="Times New Roman" w:hAnsi="Times New Roman"/>
          <w:sz w:val="24"/>
          <w:szCs w:val="24"/>
        </w:rPr>
      </w:pPr>
      <w:r>
        <w:rPr>
          <w:rFonts w:ascii="Times New Roman" w:hAnsi="Times New Roman"/>
          <w:sz w:val="24"/>
          <w:szCs w:val="24"/>
        </w:rPr>
        <w:t>в</w:t>
      </w:r>
      <w:r w:rsidRPr="00633821">
        <w:rPr>
          <w:rFonts w:ascii="Times New Roman" w:hAnsi="Times New Roman"/>
          <w:sz w:val="24"/>
          <w:szCs w:val="24"/>
        </w:rPr>
        <w:t>ыполнения за</w:t>
      </w:r>
      <w:r>
        <w:rPr>
          <w:rFonts w:ascii="Times New Roman" w:hAnsi="Times New Roman"/>
          <w:sz w:val="24"/>
          <w:szCs w:val="24"/>
        </w:rPr>
        <w:t xml:space="preserve"> месяц</w:t>
      </w:r>
      <w:r w:rsidRPr="00633821">
        <w:rPr>
          <w:rFonts w:ascii="Times New Roman" w:hAnsi="Times New Roman"/>
          <w:sz w:val="24"/>
          <w:szCs w:val="24"/>
        </w:rPr>
        <w:t xml:space="preserve"> менее 90% </w:t>
      </w:r>
      <w:r>
        <w:rPr>
          <w:rFonts w:ascii="Times New Roman" w:hAnsi="Times New Roman"/>
          <w:sz w:val="24"/>
          <w:szCs w:val="24"/>
        </w:rPr>
        <w:t>рейсов</w:t>
      </w:r>
      <w:r w:rsidRPr="00633821">
        <w:rPr>
          <w:rFonts w:ascii="Times New Roman" w:hAnsi="Times New Roman"/>
          <w:sz w:val="24"/>
          <w:szCs w:val="24"/>
        </w:rPr>
        <w:t>, предусмотренных Расписанием, по каждому Маршруту без с</w:t>
      </w:r>
      <w:r>
        <w:rPr>
          <w:rFonts w:ascii="Times New Roman" w:hAnsi="Times New Roman"/>
          <w:sz w:val="24"/>
          <w:szCs w:val="24"/>
        </w:rPr>
        <w:t>огласования с Департаментом;</w:t>
      </w:r>
    </w:p>
    <w:p w:rsidR="00992660" w:rsidRPr="007330A2" w:rsidRDefault="00992660" w:rsidP="00423302">
      <w:pPr>
        <w:pStyle w:val="a9"/>
        <w:numPr>
          <w:ilvl w:val="2"/>
          <w:numId w:val="19"/>
        </w:numPr>
        <w:spacing w:before="0"/>
        <w:ind w:left="0" w:firstLine="567"/>
        <w:rPr>
          <w:rFonts w:ascii="Times New Roman" w:hAnsi="Times New Roman"/>
          <w:sz w:val="24"/>
          <w:szCs w:val="24"/>
        </w:rPr>
      </w:pPr>
      <w:bookmarkStart w:id="254" w:name="_Toc259548748"/>
      <w:bookmarkStart w:id="255" w:name="_Toc259548911"/>
      <w:bookmarkStart w:id="256" w:name="_Toc259629376"/>
      <w:r>
        <w:rPr>
          <w:rFonts w:ascii="Times New Roman" w:hAnsi="Times New Roman"/>
          <w:sz w:val="24"/>
          <w:szCs w:val="24"/>
        </w:rPr>
        <w:t>о</w:t>
      </w:r>
      <w:r w:rsidRPr="00D91E2D">
        <w:rPr>
          <w:rFonts w:ascii="Times New Roman" w:hAnsi="Times New Roman"/>
          <w:sz w:val="24"/>
          <w:szCs w:val="24"/>
        </w:rPr>
        <w:t>тказ</w:t>
      </w:r>
      <w:r>
        <w:rPr>
          <w:rFonts w:ascii="Times New Roman" w:hAnsi="Times New Roman"/>
          <w:sz w:val="24"/>
          <w:szCs w:val="24"/>
        </w:rPr>
        <w:t>а</w:t>
      </w:r>
      <w:r w:rsidRPr="00D91E2D">
        <w:rPr>
          <w:rFonts w:ascii="Times New Roman" w:hAnsi="Times New Roman"/>
          <w:sz w:val="24"/>
          <w:szCs w:val="24"/>
        </w:rPr>
        <w:t xml:space="preserve"> Перевозчика от согласования условий и (или) </w:t>
      </w:r>
      <w:r>
        <w:rPr>
          <w:rFonts w:ascii="Times New Roman" w:hAnsi="Times New Roman"/>
          <w:sz w:val="24"/>
          <w:szCs w:val="24"/>
        </w:rPr>
        <w:t>от</w:t>
      </w:r>
      <w:r w:rsidRPr="00D91E2D">
        <w:rPr>
          <w:rFonts w:ascii="Times New Roman" w:hAnsi="Times New Roman"/>
          <w:sz w:val="24"/>
          <w:szCs w:val="24"/>
        </w:rPr>
        <w:t xml:space="preserve"> подписани</w:t>
      </w:r>
      <w:r>
        <w:rPr>
          <w:rFonts w:ascii="Times New Roman" w:hAnsi="Times New Roman"/>
          <w:sz w:val="24"/>
          <w:szCs w:val="24"/>
        </w:rPr>
        <w:t>я</w:t>
      </w:r>
      <w:r w:rsidRPr="00D91E2D">
        <w:rPr>
          <w:rFonts w:ascii="Times New Roman" w:hAnsi="Times New Roman"/>
          <w:sz w:val="24"/>
          <w:szCs w:val="24"/>
        </w:rPr>
        <w:t xml:space="preserve"> изменений</w:t>
      </w:r>
      <w:r>
        <w:rPr>
          <w:rFonts w:ascii="Times New Roman" w:hAnsi="Times New Roman"/>
          <w:sz w:val="24"/>
          <w:szCs w:val="24"/>
        </w:rPr>
        <w:t xml:space="preserve"> и (или) дополнений</w:t>
      </w:r>
      <w:r w:rsidRPr="00D91E2D">
        <w:rPr>
          <w:rFonts w:ascii="Times New Roman" w:hAnsi="Times New Roman"/>
          <w:sz w:val="24"/>
          <w:szCs w:val="24"/>
        </w:rPr>
        <w:t xml:space="preserve"> к настоящему договору</w:t>
      </w:r>
      <w:bookmarkEnd w:id="254"/>
      <w:bookmarkEnd w:id="255"/>
      <w:bookmarkEnd w:id="256"/>
      <w:r>
        <w:rPr>
          <w:rFonts w:ascii="Times New Roman" w:hAnsi="Times New Roman"/>
          <w:sz w:val="24"/>
          <w:szCs w:val="24"/>
        </w:rPr>
        <w:t>.</w:t>
      </w:r>
    </w:p>
    <w:p w:rsidR="00992660" w:rsidRPr="00D91E2D" w:rsidRDefault="00992660" w:rsidP="00423302">
      <w:pPr>
        <w:pStyle w:val="a9"/>
        <w:numPr>
          <w:ilvl w:val="1"/>
          <w:numId w:val="19"/>
        </w:numPr>
        <w:tabs>
          <w:tab w:val="left" w:pos="851"/>
        </w:tabs>
        <w:spacing w:before="0"/>
        <w:ind w:left="0" w:firstLine="567"/>
        <w:rPr>
          <w:rFonts w:ascii="Times New Roman" w:hAnsi="Times New Roman"/>
          <w:sz w:val="24"/>
          <w:szCs w:val="24"/>
        </w:rPr>
      </w:pPr>
      <w:bookmarkStart w:id="257" w:name="_Toc259548761"/>
      <w:bookmarkStart w:id="258" w:name="_Toc259548924"/>
      <w:bookmarkStart w:id="259" w:name="_Toc259629389"/>
      <w:r>
        <w:rPr>
          <w:rFonts w:ascii="Times New Roman" w:hAnsi="Times New Roman"/>
          <w:sz w:val="24"/>
          <w:szCs w:val="24"/>
        </w:rPr>
        <w:t>Обстоятельства, указанные в пункте 9.4 настоящего договора,</w:t>
      </w:r>
      <w:r w:rsidRPr="00D91E2D">
        <w:rPr>
          <w:rFonts w:ascii="Times New Roman" w:hAnsi="Times New Roman"/>
          <w:sz w:val="24"/>
          <w:szCs w:val="24"/>
        </w:rPr>
        <w:t xml:space="preserve"> подтверждается актами представителей </w:t>
      </w:r>
      <w:r>
        <w:rPr>
          <w:rFonts w:ascii="Times New Roman" w:hAnsi="Times New Roman"/>
          <w:sz w:val="24"/>
          <w:szCs w:val="24"/>
        </w:rPr>
        <w:t>Департамента</w:t>
      </w:r>
      <w:r w:rsidRPr="00D91E2D">
        <w:rPr>
          <w:rFonts w:ascii="Times New Roman" w:hAnsi="Times New Roman"/>
          <w:sz w:val="24"/>
          <w:szCs w:val="24"/>
        </w:rPr>
        <w:t xml:space="preserve"> или уполномоченной им организации, данными </w:t>
      </w:r>
      <w:r>
        <w:rPr>
          <w:rStyle w:val="apple-style-span"/>
          <w:rFonts w:ascii="Times New Roman" w:hAnsi="Times New Roman"/>
          <w:bCs/>
          <w:sz w:val="24"/>
          <w:szCs w:val="24"/>
        </w:rPr>
        <w:t>У</w:t>
      </w:r>
      <w:r w:rsidRPr="00D91E2D">
        <w:rPr>
          <w:rStyle w:val="apple-style-span"/>
          <w:rFonts w:ascii="Times New Roman" w:hAnsi="Times New Roman"/>
          <w:bCs/>
          <w:sz w:val="24"/>
          <w:szCs w:val="24"/>
        </w:rPr>
        <w:t xml:space="preserve">правления </w:t>
      </w:r>
      <w:r>
        <w:rPr>
          <w:rStyle w:val="apple-style-span"/>
          <w:rFonts w:ascii="Times New Roman" w:hAnsi="Times New Roman"/>
          <w:bCs/>
          <w:sz w:val="24"/>
          <w:szCs w:val="24"/>
        </w:rPr>
        <w:t>государственной инспекции безопасности дорожного движения Управления Министерства внутренних дел Российской Федерации по Тверской области</w:t>
      </w:r>
      <w:r w:rsidRPr="00D91E2D">
        <w:rPr>
          <w:rFonts w:ascii="Times New Roman" w:hAnsi="Times New Roman"/>
          <w:sz w:val="24"/>
          <w:szCs w:val="24"/>
        </w:rPr>
        <w:t xml:space="preserve">, </w:t>
      </w:r>
      <w:r>
        <w:rPr>
          <w:rFonts w:ascii="Times New Roman" w:hAnsi="Times New Roman"/>
          <w:sz w:val="24"/>
          <w:szCs w:val="24"/>
        </w:rPr>
        <w:t>У</w:t>
      </w:r>
      <w:r w:rsidRPr="00D91E2D">
        <w:rPr>
          <w:rFonts w:ascii="Times New Roman" w:hAnsi="Times New Roman"/>
          <w:sz w:val="24"/>
          <w:szCs w:val="24"/>
        </w:rPr>
        <w:t>правлением государст</w:t>
      </w:r>
      <w:bookmarkStart w:id="260" w:name="_Toc235593031"/>
      <w:bookmarkStart w:id="261" w:name="_Toc235594717"/>
      <w:bookmarkEnd w:id="252"/>
      <w:bookmarkEnd w:id="253"/>
      <w:r w:rsidRPr="00D91E2D">
        <w:rPr>
          <w:rFonts w:ascii="Times New Roman" w:hAnsi="Times New Roman"/>
          <w:sz w:val="24"/>
          <w:szCs w:val="24"/>
        </w:rPr>
        <w:t>венного автодорожного надзора</w:t>
      </w:r>
      <w:r>
        <w:rPr>
          <w:rFonts w:ascii="Times New Roman" w:hAnsi="Times New Roman"/>
          <w:sz w:val="24"/>
          <w:szCs w:val="24"/>
        </w:rPr>
        <w:t xml:space="preserve"> по Тверской области</w:t>
      </w:r>
      <w:r w:rsidRPr="00D91E2D">
        <w:rPr>
          <w:rFonts w:ascii="Times New Roman" w:hAnsi="Times New Roman"/>
          <w:sz w:val="24"/>
          <w:szCs w:val="24"/>
        </w:rPr>
        <w:t xml:space="preserve">, иными доказательствами, позволяющими с достоверностью установить факт </w:t>
      </w:r>
      <w:r>
        <w:rPr>
          <w:rFonts w:ascii="Times New Roman" w:hAnsi="Times New Roman"/>
          <w:sz w:val="24"/>
          <w:szCs w:val="24"/>
        </w:rPr>
        <w:t>их наступления</w:t>
      </w:r>
      <w:r w:rsidRPr="00D91E2D">
        <w:rPr>
          <w:rFonts w:ascii="Times New Roman" w:hAnsi="Times New Roman"/>
          <w:sz w:val="24"/>
          <w:szCs w:val="24"/>
        </w:rPr>
        <w:t>.</w:t>
      </w:r>
      <w:bookmarkEnd w:id="257"/>
      <w:bookmarkEnd w:id="258"/>
      <w:bookmarkEnd w:id="259"/>
      <w:bookmarkEnd w:id="260"/>
      <w:bookmarkEnd w:id="261"/>
      <w:r w:rsidRPr="00D91E2D">
        <w:rPr>
          <w:rFonts w:ascii="Times New Roman" w:hAnsi="Times New Roman"/>
          <w:sz w:val="24"/>
          <w:szCs w:val="24"/>
        </w:rPr>
        <w:t xml:space="preserve"> </w:t>
      </w:r>
    </w:p>
    <w:p w:rsidR="00992660" w:rsidRDefault="00992660" w:rsidP="00423302">
      <w:pPr>
        <w:pStyle w:val="a9"/>
        <w:numPr>
          <w:ilvl w:val="1"/>
          <w:numId w:val="19"/>
        </w:numPr>
        <w:tabs>
          <w:tab w:val="left" w:pos="851"/>
        </w:tabs>
        <w:spacing w:before="0"/>
        <w:ind w:left="0" w:firstLine="567"/>
        <w:rPr>
          <w:rFonts w:ascii="Times New Roman" w:hAnsi="Times New Roman"/>
          <w:sz w:val="24"/>
          <w:szCs w:val="24"/>
        </w:rPr>
      </w:pPr>
      <w:bookmarkStart w:id="262" w:name="_Toc259548762"/>
      <w:bookmarkStart w:id="263" w:name="_Toc259548925"/>
      <w:bookmarkStart w:id="264" w:name="_Toc259629390"/>
      <w:r w:rsidRPr="00D91E2D">
        <w:rPr>
          <w:rFonts w:ascii="Times New Roman" w:hAnsi="Times New Roman"/>
          <w:sz w:val="24"/>
          <w:szCs w:val="24"/>
        </w:rPr>
        <w:t xml:space="preserve">Упущенная выгода Перевозчика в случае досрочного расторжения </w:t>
      </w:r>
      <w:r>
        <w:rPr>
          <w:rFonts w:ascii="Times New Roman" w:hAnsi="Times New Roman"/>
          <w:sz w:val="24"/>
          <w:szCs w:val="24"/>
        </w:rPr>
        <w:t>Департаментом</w:t>
      </w:r>
      <w:r w:rsidRPr="00D91E2D">
        <w:rPr>
          <w:rFonts w:ascii="Times New Roman" w:hAnsi="Times New Roman"/>
          <w:sz w:val="24"/>
          <w:szCs w:val="24"/>
        </w:rPr>
        <w:t xml:space="preserve"> настоящего договора по любому из оснований, указ</w:t>
      </w:r>
      <w:r>
        <w:rPr>
          <w:rFonts w:ascii="Times New Roman" w:hAnsi="Times New Roman"/>
          <w:sz w:val="24"/>
          <w:szCs w:val="24"/>
        </w:rPr>
        <w:t>анных в пункте</w:t>
      </w:r>
      <w:r w:rsidRPr="00D91E2D">
        <w:rPr>
          <w:rFonts w:ascii="Times New Roman" w:hAnsi="Times New Roman"/>
          <w:sz w:val="24"/>
          <w:szCs w:val="24"/>
        </w:rPr>
        <w:t xml:space="preserve"> </w:t>
      </w:r>
      <w:r>
        <w:rPr>
          <w:rFonts w:ascii="Times New Roman" w:hAnsi="Times New Roman"/>
          <w:sz w:val="24"/>
          <w:szCs w:val="24"/>
        </w:rPr>
        <w:t>9</w:t>
      </w:r>
      <w:r w:rsidRPr="00D91E2D">
        <w:rPr>
          <w:rFonts w:ascii="Times New Roman" w:hAnsi="Times New Roman"/>
          <w:sz w:val="24"/>
          <w:szCs w:val="24"/>
        </w:rPr>
        <w:t>.</w:t>
      </w:r>
      <w:r>
        <w:rPr>
          <w:rFonts w:ascii="Times New Roman" w:hAnsi="Times New Roman"/>
          <w:sz w:val="24"/>
          <w:szCs w:val="24"/>
        </w:rPr>
        <w:t>4</w:t>
      </w:r>
      <w:r w:rsidRPr="00D91E2D">
        <w:rPr>
          <w:rFonts w:ascii="Times New Roman" w:hAnsi="Times New Roman"/>
          <w:sz w:val="24"/>
          <w:szCs w:val="24"/>
        </w:rPr>
        <w:t>, возмещению не подлежит.</w:t>
      </w:r>
      <w:bookmarkEnd w:id="262"/>
      <w:bookmarkEnd w:id="263"/>
      <w:bookmarkEnd w:id="264"/>
    </w:p>
    <w:p w:rsidR="00992660" w:rsidRDefault="00992660" w:rsidP="00423302">
      <w:pPr>
        <w:pStyle w:val="a9"/>
        <w:numPr>
          <w:ilvl w:val="1"/>
          <w:numId w:val="19"/>
        </w:numPr>
        <w:tabs>
          <w:tab w:val="left" w:pos="851"/>
        </w:tabs>
        <w:spacing w:before="0"/>
        <w:ind w:left="0" w:firstLine="567"/>
        <w:rPr>
          <w:rFonts w:ascii="Times New Roman" w:hAnsi="Times New Roman"/>
          <w:sz w:val="24"/>
          <w:szCs w:val="24"/>
        </w:rPr>
      </w:pPr>
      <w:r>
        <w:rPr>
          <w:rFonts w:ascii="Times New Roman" w:hAnsi="Times New Roman"/>
          <w:sz w:val="24"/>
          <w:szCs w:val="24"/>
        </w:rPr>
        <w:t xml:space="preserve">Договор считается расторгнутым по истечении 30 дней со дня направления Департаментом уведомления о расторжении настоящего договора. </w:t>
      </w:r>
    </w:p>
    <w:p w:rsidR="00992660" w:rsidRDefault="00992660" w:rsidP="00423302">
      <w:pPr>
        <w:pStyle w:val="a9"/>
        <w:numPr>
          <w:ilvl w:val="1"/>
          <w:numId w:val="19"/>
        </w:numPr>
        <w:tabs>
          <w:tab w:val="left" w:pos="851"/>
        </w:tabs>
        <w:spacing w:before="0"/>
        <w:ind w:left="0" w:firstLine="567"/>
        <w:rPr>
          <w:rFonts w:ascii="Times New Roman" w:hAnsi="Times New Roman"/>
          <w:sz w:val="24"/>
          <w:szCs w:val="24"/>
        </w:rPr>
      </w:pPr>
      <w:r w:rsidRPr="005D2517">
        <w:rPr>
          <w:rFonts w:ascii="Times New Roman" w:hAnsi="Times New Roman"/>
          <w:sz w:val="24"/>
          <w:szCs w:val="24"/>
        </w:rPr>
        <w:t>При расторжении или при прекращении действия настояще</w:t>
      </w:r>
      <w:r>
        <w:rPr>
          <w:rFonts w:ascii="Times New Roman" w:hAnsi="Times New Roman"/>
          <w:sz w:val="24"/>
          <w:szCs w:val="24"/>
        </w:rPr>
        <w:t xml:space="preserve">го Договора Перевозчик обязан в </w:t>
      </w:r>
      <w:r w:rsidRPr="005D2517">
        <w:rPr>
          <w:rFonts w:ascii="Times New Roman" w:hAnsi="Times New Roman"/>
          <w:sz w:val="24"/>
          <w:szCs w:val="24"/>
        </w:rPr>
        <w:t>течение 2 рабочих дней</w:t>
      </w:r>
      <w:r>
        <w:rPr>
          <w:rFonts w:ascii="Times New Roman" w:hAnsi="Times New Roman"/>
          <w:sz w:val="24"/>
          <w:szCs w:val="24"/>
        </w:rPr>
        <w:t xml:space="preserve"> передать паспорт (паспорта) </w:t>
      </w:r>
      <w:r w:rsidRPr="002402CC">
        <w:rPr>
          <w:rFonts w:ascii="Times New Roman" w:hAnsi="Times New Roman"/>
          <w:sz w:val="24"/>
          <w:szCs w:val="24"/>
        </w:rPr>
        <w:t>муниципального</w:t>
      </w:r>
      <w:r w:rsidRPr="00047A1A">
        <w:rPr>
          <w:rFonts w:ascii="Times New Roman" w:hAnsi="Times New Roman"/>
          <w:color w:val="FF0000"/>
          <w:sz w:val="24"/>
          <w:szCs w:val="24"/>
        </w:rPr>
        <w:t xml:space="preserve"> </w:t>
      </w:r>
      <w:r w:rsidRPr="005D2517">
        <w:rPr>
          <w:rFonts w:ascii="Times New Roman" w:hAnsi="Times New Roman"/>
          <w:sz w:val="24"/>
          <w:szCs w:val="24"/>
        </w:rPr>
        <w:t>маршрута (маршрутов) регулярного сообщения Департаменту.</w:t>
      </w:r>
    </w:p>
    <w:p w:rsidR="00992660" w:rsidRDefault="00992660" w:rsidP="00423302">
      <w:pPr>
        <w:pStyle w:val="a9"/>
        <w:numPr>
          <w:ilvl w:val="1"/>
          <w:numId w:val="19"/>
        </w:numPr>
        <w:tabs>
          <w:tab w:val="left" w:pos="851"/>
        </w:tabs>
        <w:spacing w:before="0"/>
        <w:ind w:left="0" w:firstLine="567"/>
        <w:rPr>
          <w:rFonts w:ascii="Times New Roman" w:hAnsi="Times New Roman"/>
          <w:sz w:val="24"/>
          <w:szCs w:val="24"/>
        </w:rPr>
      </w:pPr>
      <w:r w:rsidRPr="005D2517">
        <w:rPr>
          <w:rFonts w:ascii="Times New Roman" w:hAnsi="Times New Roman"/>
          <w:sz w:val="24"/>
          <w:szCs w:val="24"/>
        </w:rPr>
        <w:t>Все изменения, дополнения и приложения к настоящему договору оформляются в письменном виде и являются после подписания их уполномоченными лицами сторон его неотъемлемой частью.</w:t>
      </w:r>
    </w:p>
    <w:p w:rsidR="00992660" w:rsidRPr="00D91E2D" w:rsidRDefault="00992660" w:rsidP="00423302">
      <w:pPr>
        <w:pStyle w:val="a9"/>
        <w:numPr>
          <w:ilvl w:val="1"/>
          <w:numId w:val="19"/>
        </w:numPr>
        <w:tabs>
          <w:tab w:val="left" w:pos="851"/>
        </w:tabs>
        <w:spacing w:before="0"/>
        <w:ind w:left="0" w:firstLine="567"/>
        <w:rPr>
          <w:rFonts w:ascii="Times New Roman" w:hAnsi="Times New Roman"/>
          <w:sz w:val="24"/>
          <w:szCs w:val="24"/>
        </w:rPr>
      </w:pPr>
      <w:r w:rsidRPr="005D2517">
        <w:rPr>
          <w:rFonts w:ascii="Times New Roman" w:hAnsi="Times New Roman"/>
          <w:sz w:val="24"/>
          <w:szCs w:val="24"/>
        </w:rPr>
        <w:t>Стороны, в одностороннем порядке могут расторгнуть</w:t>
      </w:r>
      <w:r>
        <w:rPr>
          <w:rFonts w:ascii="Times New Roman" w:hAnsi="Times New Roman"/>
          <w:sz w:val="24"/>
          <w:szCs w:val="24"/>
        </w:rPr>
        <w:t xml:space="preserve"> договор по иным основаниям, не </w:t>
      </w:r>
      <w:r w:rsidRPr="005D2517">
        <w:rPr>
          <w:rFonts w:ascii="Times New Roman" w:hAnsi="Times New Roman"/>
          <w:sz w:val="24"/>
          <w:szCs w:val="24"/>
        </w:rPr>
        <w:t xml:space="preserve">предусмотренным разделом </w:t>
      </w:r>
      <w:r>
        <w:rPr>
          <w:rFonts w:ascii="Times New Roman" w:hAnsi="Times New Roman"/>
          <w:sz w:val="24"/>
          <w:szCs w:val="24"/>
        </w:rPr>
        <w:t>9</w:t>
      </w:r>
      <w:r w:rsidRPr="005D2517">
        <w:rPr>
          <w:rFonts w:ascii="Times New Roman" w:hAnsi="Times New Roman"/>
          <w:sz w:val="24"/>
          <w:szCs w:val="24"/>
        </w:rPr>
        <w:t xml:space="preserve"> </w:t>
      </w:r>
      <w:r>
        <w:rPr>
          <w:rFonts w:ascii="Times New Roman" w:hAnsi="Times New Roman"/>
          <w:sz w:val="24"/>
          <w:szCs w:val="24"/>
        </w:rPr>
        <w:t>Д</w:t>
      </w:r>
      <w:r w:rsidRPr="005D2517">
        <w:rPr>
          <w:rFonts w:ascii="Times New Roman" w:hAnsi="Times New Roman"/>
          <w:sz w:val="24"/>
          <w:szCs w:val="24"/>
        </w:rPr>
        <w:t>оговора, с направлением письменного уведомления другой стороне с сообщением о причинах расторжения договора за 60 дней до его расторжения.</w:t>
      </w:r>
    </w:p>
    <w:p w:rsidR="00992660" w:rsidRPr="00D91E2D" w:rsidRDefault="00992660" w:rsidP="00423302">
      <w:pPr>
        <w:pStyle w:val="a9"/>
        <w:tabs>
          <w:tab w:val="left" w:pos="851"/>
        </w:tabs>
        <w:spacing w:before="0"/>
        <w:ind w:firstLine="567"/>
        <w:rPr>
          <w:rFonts w:ascii="Times New Roman" w:hAnsi="Times New Roman"/>
          <w:sz w:val="24"/>
          <w:szCs w:val="24"/>
        </w:rPr>
      </w:pPr>
    </w:p>
    <w:p w:rsidR="00992660" w:rsidRPr="00D91E2D" w:rsidRDefault="00992660" w:rsidP="00423302">
      <w:pPr>
        <w:pStyle w:val="a9"/>
        <w:numPr>
          <w:ilvl w:val="0"/>
          <w:numId w:val="19"/>
        </w:numPr>
        <w:spacing w:before="0"/>
        <w:ind w:left="0" w:firstLine="567"/>
        <w:jc w:val="center"/>
        <w:rPr>
          <w:rFonts w:ascii="Times New Roman" w:hAnsi="Times New Roman"/>
          <w:b/>
          <w:sz w:val="24"/>
          <w:szCs w:val="24"/>
        </w:rPr>
      </w:pPr>
      <w:bookmarkStart w:id="265" w:name="_Toc235593032"/>
      <w:bookmarkStart w:id="266" w:name="_Toc235594718"/>
      <w:bookmarkStart w:id="267" w:name="_Toc259548763"/>
      <w:bookmarkStart w:id="268" w:name="_Toc259548926"/>
      <w:bookmarkStart w:id="269" w:name="_Toc259629391"/>
      <w:r w:rsidRPr="00D91E2D">
        <w:rPr>
          <w:rFonts w:ascii="Times New Roman" w:hAnsi="Times New Roman"/>
          <w:b/>
          <w:sz w:val="24"/>
          <w:szCs w:val="24"/>
        </w:rPr>
        <w:t>Заключительные положения</w:t>
      </w:r>
      <w:bookmarkEnd w:id="265"/>
      <w:bookmarkEnd w:id="266"/>
      <w:bookmarkEnd w:id="267"/>
      <w:bookmarkEnd w:id="268"/>
      <w:bookmarkEnd w:id="269"/>
    </w:p>
    <w:p w:rsidR="00992660" w:rsidRPr="00D91E2D" w:rsidRDefault="00992660" w:rsidP="00423302">
      <w:pPr>
        <w:pStyle w:val="a9"/>
        <w:numPr>
          <w:ilvl w:val="1"/>
          <w:numId w:val="19"/>
        </w:numPr>
        <w:tabs>
          <w:tab w:val="left" w:pos="851"/>
          <w:tab w:val="left" w:pos="993"/>
        </w:tabs>
        <w:spacing w:before="0"/>
        <w:ind w:left="0" w:firstLine="567"/>
        <w:rPr>
          <w:rFonts w:ascii="Times New Roman" w:hAnsi="Times New Roman"/>
          <w:sz w:val="24"/>
          <w:szCs w:val="24"/>
        </w:rPr>
      </w:pPr>
      <w:bookmarkStart w:id="270" w:name="_Toc235593033"/>
      <w:bookmarkStart w:id="271" w:name="_Toc235594719"/>
      <w:bookmarkStart w:id="272" w:name="_Toc259548764"/>
      <w:bookmarkStart w:id="273" w:name="_Toc259548927"/>
      <w:bookmarkStart w:id="274" w:name="_Toc259629392"/>
      <w:r w:rsidRPr="00D91E2D">
        <w:rPr>
          <w:rFonts w:ascii="Times New Roman" w:hAnsi="Times New Roman"/>
          <w:sz w:val="24"/>
          <w:szCs w:val="24"/>
        </w:rPr>
        <w:t>Взаимоотношения сторон, не урегулированные настоящим договором, регламентируются нормативными прав</w:t>
      </w:r>
      <w:r w:rsidRPr="002402CC">
        <w:rPr>
          <w:rFonts w:ascii="Times New Roman" w:hAnsi="Times New Roman"/>
          <w:sz w:val="24"/>
          <w:szCs w:val="24"/>
        </w:rPr>
        <w:t xml:space="preserve">овыми актами Российской Федерации, Тверской области и муниципального образования </w:t>
      </w:r>
      <w:r>
        <w:rPr>
          <w:rFonts w:ascii="Times New Roman" w:hAnsi="Times New Roman"/>
          <w:sz w:val="24"/>
          <w:szCs w:val="24"/>
        </w:rPr>
        <w:t>«</w:t>
      </w:r>
      <w:r w:rsidRPr="002402CC">
        <w:rPr>
          <w:rFonts w:ascii="Times New Roman" w:hAnsi="Times New Roman"/>
          <w:sz w:val="24"/>
          <w:szCs w:val="24"/>
        </w:rPr>
        <w:t>г. Тверь</w:t>
      </w:r>
      <w:r>
        <w:rPr>
          <w:rFonts w:ascii="Times New Roman" w:hAnsi="Times New Roman"/>
          <w:sz w:val="24"/>
          <w:szCs w:val="24"/>
        </w:rPr>
        <w:t>»</w:t>
      </w:r>
      <w:r w:rsidRPr="002402CC">
        <w:rPr>
          <w:rFonts w:ascii="Times New Roman" w:hAnsi="Times New Roman"/>
          <w:sz w:val="24"/>
          <w:szCs w:val="24"/>
        </w:rPr>
        <w:t>.</w:t>
      </w:r>
      <w:bookmarkEnd w:id="270"/>
      <w:bookmarkEnd w:id="271"/>
      <w:bookmarkEnd w:id="272"/>
      <w:bookmarkEnd w:id="273"/>
      <w:bookmarkEnd w:id="274"/>
    </w:p>
    <w:p w:rsidR="00992660" w:rsidRPr="00D91E2D" w:rsidRDefault="00992660" w:rsidP="00423302">
      <w:pPr>
        <w:pStyle w:val="a9"/>
        <w:numPr>
          <w:ilvl w:val="1"/>
          <w:numId w:val="19"/>
        </w:numPr>
        <w:tabs>
          <w:tab w:val="left" w:pos="851"/>
          <w:tab w:val="left" w:pos="993"/>
        </w:tabs>
        <w:spacing w:before="0"/>
        <w:ind w:left="0" w:firstLine="567"/>
        <w:rPr>
          <w:rFonts w:ascii="Times New Roman" w:hAnsi="Times New Roman"/>
          <w:sz w:val="24"/>
          <w:szCs w:val="24"/>
        </w:rPr>
      </w:pPr>
      <w:bookmarkStart w:id="275" w:name="_Toc235593034"/>
      <w:bookmarkStart w:id="276" w:name="_Toc235594720"/>
      <w:bookmarkStart w:id="277" w:name="_Toc259548765"/>
      <w:bookmarkStart w:id="278" w:name="_Toc259548928"/>
      <w:bookmarkStart w:id="279" w:name="_Toc259629393"/>
      <w:r w:rsidRPr="00D91E2D">
        <w:rPr>
          <w:rFonts w:ascii="Times New Roman" w:hAnsi="Times New Roman"/>
          <w:sz w:val="24"/>
          <w:szCs w:val="24"/>
        </w:rPr>
        <w:t xml:space="preserve">Все споры и разногласия, которые могут возникнуть из настоящего договора или связанные с ним, должны разрешаться путем переговоров между Сторонами. В случае недостижения Сторонами взаимного согласия спор подлежит разрешению в </w:t>
      </w:r>
      <w:bookmarkEnd w:id="275"/>
      <w:bookmarkEnd w:id="276"/>
      <w:bookmarkEnd w:id="277"/>
      <w:bookmarkEnd w:id="278"/>
      <w:bookmarkEnd w:id="279"/>
      <w:r>
        <w:rPr>
          <w:rFonts w:ascii="Times New Roman" w:hAnsi="Times New Roman"/>
          <w:sz w:val="24"/>
          <w:szCs w:val="24"/>
        </w:rPr>
        <w:t>суде.</w:t>
      </w:r>
    </w:p>
    <w:p w:rsidR="00992660" w:rsidRPr="00D91E2D" w:rsidRDefault="00992660" w:rsidP="00423302">
      <w:pPr>
        <w:pStyle w:val="a9"/>
        <w:numPr>
          <w:ilvl w:val="1"/>
          <w:numId w:val="19"/>
        </w:numPr>
        <w:tabs>
          <w:tab w:val="left" w:pos="851"/>
          <w:tab w:val="left" w:pos="993"/>
        </w:tabs>
        <w:spacing w:before="0"/>
        <w:ind w:left="0" w:firstLine="567"/>
        <w:rPr>
          <w:rFonts w:ascii="Times New Roman" w:hAnsi="Times New Roman"/>
          <w:sz w:val="24"/>
          <w:szCs w:val="24"/>
        </w:rPr>
      </w:pPr>
      <w:bookmarkStart w:id="280" w:name="_Toc235593035"/>
      <w:bookmarkStart w:id="281" w:name="_Toc235594721"/>
      <w:bookmarkStart w:id="282" w:name="_Toc259548766"/>
      <w:bookmarkStart w:id="283" w:name="_Toc259548929"/>
      <w:bookmarkStart w:id="284" w:name="_Toc259629394"/>
      <w:r w:rsidRPr="00D91E2D">
        <w:rPr>
          <w:rFonts w:ascii="Times New Roman" w:hAnsi="Times New Roman"/>
          <w:sz w:val="24"/>
          <w:szCs w:val="24"/>
        </w:rPr>
        <w:t>Возникновение спора между Сторонами не может служить основанием для отказа от выполнения договорных обязательств по настоящему договору.</w:t>
      </w:r>
      <w:bookmarkEnd w:id="280"/>
      <w:bookmarkEnd w:id="281"/>
      <w:bookmarkEnd w:id="282"/>
      <w:bookmarkEnd w:id="283"/>
      <w:bookmarkEnd w:id="284"/>
    </w:p>
    <w:p w:rsidR="00992660" w:rsidRPr="00D91E2D" w:rsidRDefault="00992660" w:rsidP="00423302">
      <w:pPr>
        <w:pStyle w:val="a9"/>
        <w:numPr>
          <w:ilvl w:val="1"/>
          <w:numId w:val="19"/>
        </w:numPr>
        <w:tabs>
          <w:tab w:val="left" w:pos="851"/>
          <w:tab w:val="left" w:pos="993"/>
        </w:tabs>
        <w:spacing w:before="0"/>
        <w:ind w:left="0" w:firstLine="567"/>
        <w:rPr>
          <w:rFonts w:ascii="Times New Roman" w:hAnsi="Times New Roman"/>
          <w:sz w:val="24"/>
          <w:szCs w:val="24"/>
        </w:rPr>
      </w:pPr>
      <w:bookmarkStart w:id="285" w:name="_Toc235593036"/>
      <w:bookmarkStart w:id="286" w:name="_Toc235594722"/>
      <w:bookmarkStart w:id="287" w:name="_Toc259548767"/>
      <w:bookmarkStart w:id="288" w:name="_Toc259548930"/>
      <w:bookmarkStart w:id="289" w:name="_Toc259629395"/>
      <w:r w:rsidRPr="00D91E2D">
        <w:rPr>
          <w:rFonts w:ascii="Times New Roman" w:hAnsi="Times New Roman"/>
          <w:sz w:val="24"/>
          <w:szCs w:val="24"/>
        </w:rPr>
        <w:t>Уведомления, направляемые в соответствии с настоящим договором или в связи с ним, будут считаться направленными надлежащим образом</w:t>
      </w:r>
      <w:r>
        <w:rPr>
          <w:rFonts w:ascii="Times New Roman" w:hAnsi="Times New Roman"/>
          <w:sz w:val="24"/>
          <w:szCs w:val="24"/>
        </w:rPr>
        <w:t>,</w:t>
      </w:r>
      <w:r w:rsidRPr="00D91E2D">
        <w:rPr>
          <w:rFonts w:ascii="Times New Roman" w:hAnsi="Times New Roman"/>
          <w:sz w:val="24"/>
          <w:szCs w:val="24"/>
        </w:rPr>
        <w:t xml:space="preserve"> если они направлены любым из следующих способов: </w:t>
      </w:r>
      <w:r w:rsidRPr="002402CC">
        <w:rPr>
          <w:rFonts w:ascii="Times New Roman" w:hAnsi="Times New Roman"/>
          <w:sz w:val="24"/>
          <w:szCs w:val="24"/>
        </w:rPr>
        <w:t xml:space="preserve">телефонограммой, </w:t>
      </w:r>
      <w:r w:rsidRPr="00D91E2D">
        <w:rPr>
          <w:rFonts w:ascii="Times New Roman" w:hAnsi="Times New Roman"/>
          <w:sz w:val="24"/>
          <w:szCs w:val="24"/>
        </w:rPr>
        <w:t>заказным письмом, по факсу, по адресу электронной почты, доставлены лично по адресам Сторон, указанным в настоящем договоре.</w:t>
      </w:r>
      <w:bookmarkEnd w:id="285"/>
      <w:bookmarkEnd w:id="286"/>
      <w:bookmarkEnd w:id="287"/>
      <w:bookmarkEnd w:id="288"/>
      <w:bookmarkEnd w:id="289"/>
    </w:p>
    <w:p w:rsidR="00992660" w:rsidRPr="00541EDA" w:rsidRDefault="00992660" w:rsidP="00047A1A">
      <w:pPr>
        <w:pStyle w:val="a9"/>
        <w:numPr>
          <w:ilvl w:val="1"/>
          <w:numId w:val="44"/>
        </w:numPr>
        <w:tabs>
          <w:tab w:val="left" w:pos="0"/>
        </w:tabs>
        <w:spacing w:before="0"/>
        <w:ind w:left="0" w:firstLine="567"/>
        <w:rPr>
          <w:rFonts w:ascii="Times New Roman" w:hAnsi="Times New Roman"/>
          <w:sz w:val="24"/>
          <w:szCs w:val="24"/>
        </w:rPr>
      </w:pPr>
      <w:r>
        <w:rPr>
          <w:rFonts w:ascii="Times New Roman" w:hAnsi="Times New Roman"/>
          <w:sz w:val="24"/>
          <w:szCs w:val="24"/>
        </w:rPr>
        <w:t xml:space="preserve"> </w:t>
      </w:r>
      <w:r w:rsidRPr="00541EDA">
        <w:rPr>
          <w:rFonts w:ascii="Times New Roman" w:hAnsi="Times New Roman"/>
          <w:sz w:val="24"/>
          <w:szCs w:val="24"/>
        </w:rPr>
        <w:t xml:space="preserve">Перевозчик обязуется в 3-дневный срок письменно уведомить </w:t>
      </w:r>
      <w:r>
        <w:rPr>
          <w:rFonts w:ascii="Times New Roman" w:hAnsi="Times New Roman"/>
          <w:sz w:val="24"/>
          <w:szCs w:val="24"/>
        </w:rPr>
        <w:t xml:space="preserve">Департамент </w:t>
      </w:r>
      <w:r w:rsidRPr="00541EDA">
        <w:rPr>
          <w:rFonts w:ascii="Times New Roman" w:hAnsi="Times New Roman"/>
          <w:sz w:val="24"/>
          <w:szCs w:val="24"/>
        </w:rPr>
        <w:t>об изменении перечня транспортных средств</w:t>
      </w:r>
      <w:r>
        <w:rPr>
          <w:rFonts w:ascii="Times New Roman" w:hAnsi="Times New Roman"/>
          <w:sz w:val="24"/>
          <w:szCs w:val="24"/>
        </w:rPr>
        <w:t>, а также иных</w:t>
      </w:r>
      <w:r w:rsidRPr="00541EDA">
        <w:rPr>
          <w:rFonts w:ascii="Times New Roman" w:hAnsi="Times New Roman"/>
          <w:sz w:val="24"/>
          <w:szCs w:val="24"/>
        </w:rPr>
        <w:t xml:space="preserve"> сведений, содержащихся в документах, представляемых Перевозчиком при заключении настоящего договора</w:t>
      </w:r>
      <w:r>
        <w:rPr>
          <w:rFonts w:ascii="Times New Roman" w:hAnsi="Times New Roman"/>
          <w:sz w:val="24"/>
          <w:szCs w:val="24"/>
        </w:rPr>
        <w:t xml:space="preserve"> (реквизиты, адреса и др.)</w:t>
      </w:r>
      <w:r w:rsidRPr="00541EDA">
        <w:rPr>
          <w:rFonts w:ascii="Times New Roman" w:hAnsi="Times New Roman"/>
          <w:sz w:val="24"/>
          <w:szCs w:val="24"/>
        </w:rPr>
        <w:t>.</w:t>
      </w:r>
    </w:p>
    <w:p w:rsidR="00992660" w:rsidRPr="00047A1A" w:rsidRDefault="00992660" w:rsidP="00047A1A">
      <w:pPr>
        <w:pStyle w:val="a9"/>
        <w:numPr>
          <w:ilvl w:val="1"/>
          <w:numId w:val="44"/>
        </w:numPr>
        <w:tabs>
          <w:tab w:val="left" w:pos="0"/>
        </w:tabs>
        <w:spacing w:before="0"/>
        <w:ind w:left="0" w:firstLine="567"/>
        <w:rPr>
          <w:rFonts w:ascii="Times New Roman" w:hAnsi="Times New Roman"/>
          <w:sz w:val="24"/>
          <w:szCs w:val="24"/>
        </w:rPr>
      </w:pPr>
      <w:bookmarkStart w:id="290" w:name="_Toc235593040"/>
      <w:bookmarkStart w:id="291" w:name="_Toc235594726"/>
      <w:bookmarkStart w:id="292" w:name="_Toc259548771"/>
      <w:bookmarkStart w:id="293" w:name="_Toc259548934"/>
      <w:bookmarkStart w:id="294" w:name="_Toc259629399"/>
      <w:r>
        <w:rPr>
          <w:rFonts w:ascii="Times New Roman" w:hAnsi="Times New Roman"/>
          <w:sz w:val="24"/>
          <w:szCs w:val="24"/>
        </w:rPr>
        <w:t xml:space="preserve"> </w:t>
      </w:r>
      <w:r w:rsidRPr="00047A1A">
        <w:rPr>
          <w:rFonts w:ascii="Times New Roman" w:hAnsi="Times New Roman"/>
          <w:sz w:val="24"/>
          <w:szCs w:val="24"/>
        </w:rPr>
        <w:t>Неиспол</w:t>
      </w:r>
      <w:r>
        <w:rPr>
          <w:rFonts w:ascii="Times New Roman" w:hAnsi="Times New Roman"/>
          <w:sz w:val="24"/>
          <w:szCs w:val="24"/>
        </w:rPr>
        <w:t xml:space="preserve">нение </w:t>
      </w:r>
      <w:r w:rsidRPr="00047A1A">
        <w:rPr>
          <w:rFonts w:ascii="Times New Roman" w:hAnsi="Times New Roman"/>
          <w:sz w:val="24"/>
          <w:szCs w:val="24"/>
        </w:rPr>
        <w:t>пункта 10.4 настоящего договора лишает</w:t>
      </w:r>
      <w:r w:rsidRPr="00CC09AE">
        <w:rPr>
          <w:rFonts w:ascii="Times New Roman" w:hAnsi="Times New Roman"/>
          <w:sz w:val="24"/>
          <w:szCs w:val="24"/>
        </w:rPr>
        <w:t xml:space="preserve"> стороны </w:t>
      </w:r>
      <w:r w:rsidRPr="00047A1A">
        <w:rPr>
          <w:rFonts w:ascii="Times New Roman" w:hAnsi="Times New Roman"/>
          <w:sz w:val="24"/>
          <w:szCs w:val="24"/>
        </w:rPr>
        <w:t>права ссылаться на то, что предусмотренные настоящим договором уведомления были направлены надлежащим образом.</w:t>
      </w:r>
      <w:bookmarkEnd w:id="290"/>
      <w:bookmarkEnd w:id="291"/>
      <w:bookmarkEnd w:id="292"/>
      <w:bookmarkEnd w:id="293"/>
      <w:bookmarkEnd w:id="294"/>
    </w:p>
    <w:p w:rsidR="00992660" w:rsidRPr="00D91E2D" w:rsidRDefault="00992660" w:rsidP="00047A1A">
      <w:pPr>
        <w:pStyle w:val="a9"/>
        <w:numPr>
          <w:ilvl w:val="1"/>
          <w:numId w:val="44"/>
        </w:numPr>
        <w:tabs>
          <w:tab w:val="left" w:pos="851"/>
          <w:tab w:val="left" w:pos="1134"/>
        </w:tabs>
        <w:spacing w:before="0"/>
        <w:ind w:left="0" w:firstLine="567"/>
        <w:rPr>
          <w:rFonts w:ascii="Times New Roman" w:hAnsi="Times New Roman"/>
          <w:sz w:val="24"/>
          <w:szCs w:val="24"/>
        </w:rPr>
      </w:pPr>
      <w:bookmarkStart w:id="295" w:name="_Toc235593041"/>
      <w:bookmarkStart w:id="296" w:name="_Toc235594727"/>
      <w:bookmarkStart w:id="297" w:name="_Toc259548772"/>
      <w:bookmarkStart w:id="298" w:name="_Toc259548935"/>
      <w:bookmarkStart w:id="299" w:name="_Toc259629400"/>
      <w:r w:rsidRPr="00D91E2D">
        <w:rPr>
          <w:rFonts w:ascii="Times New Roman" w:hAnsi="Times New Roman"/>
          <w:sz w:val="24"/>
          <w:szCs w:val="24"/>
        </w:rPr>
        <w:t>Датой направления уведомления в соответствии с настоящим договором считается дата штемпеля почтового ведомства места отправления о принятии письма или телеграммы</w:t>
      </w:r>
      <w:r>
        <w:rPr>
          <w:rFonts w:ascii="Times New Roman" w:hAnsi="Times New Roman"/>
          <w:sz w:val="24"/>
          <w:szCs w:val="24"/>
        </w:rPr>
        <w:t>,</w:t>
      </w:r>
      <w:r w:rsidRPr="00D91E2D">
        <w:rPr>
          <w:rFonts w:ascii="Times New Roman" w:hAnsi="Times New Roman"/>
          <w:sz w:val="24"/>
          <w:szCs w:val="24"/>
        </w:rPr>
        <w:t xml:space="preserve"> дата направления указанного уведомления </w:t>
      </w:r>
      <w:r>
        <w:rPr>
          <w:rFonts w:ascii="Times New Roman" w:hAnsi="Times New Roman"/>
          <w:sz w:val="24"/>
          <w:szCs w:val="24"/>
        </w:rPr>
        <w:t xml:space="preserve">посредством телефонограммы, </w:t>
      </w:r>
      <w:r w:rsidRPr="00D91E2D">
        <w:rPr>
          <w:rFonts w:ascii="Times New Roman" w:hAnsi="Times New Roman"/>
          <w:sz w:val="24"/>
          <w:szCs w:val="24"/>
        </w:rPr>
        <w:t xml:space="preserve">по факсу, </w:t>
      </w:r>
      <w:r>
        <w:rPr>
          <w:rFonts w:ascii="Times New Roman" w:hAnsi="Times New Roman"/>
          <w:sz w:val="24"/>
          <w:szCs w:val="24"/>
        </w:rPr>
        <w:t xml:space="preserve">по </w:t>
      </w:r>
      <w:r w:rsidRPr="00D91E2D">
        <w:rPr>
          <w:rFonts w:ascii="Times New Roman" w:hAnsi="Times New Roman"/>
          <w:sz w:val="24"/>
          <w:szCs w:val="24"/>
        </w:rPr>
        <w:t>адресу электронной почты, дата личного вручения уведомления.</w:t>
      </w:r>
      <w:bookmarkStart w:id="300" w:name="_Toc235593042"/>
      <w:bookmarkStart w:id="301" w:name="_Toc235594728"/>
      <w:bookmarkStart w:id="302" w:name="_Toc259548773"/>
      <w:bookmarkStart w:id="303" w:name="_Toc259548936"/>
      <w:bookmarkStart w:id="304" w:name="_Toc259629401"/>
      <w:bookmarkEnd w:id="295"/>
      <w:bookmarkEnd w:id="296"/>
      <w:bookmarkEnd w:id="297"/>
      <w:bookmarkEnd w:id="298"/>
      <w:bookmarkEnd w:id="299"/>
    </w:p>
    <w:p w:rsidR="00992660" w:rsidRPr="00D91E2D" w:rsidRDefault="00992660" w:rsidP="00047A1A">
      <w:pPr>
        <w:pStyle w:val="a9"/>
        <w:numPr>
          <w:ilvl w:val="1"/>
          <w:numId w:val="44"/>
        </w:numPr>
        <w:tabs>
          <w:tab w:val="left" w:pos="851"/>
          <w:tab w:val="left" w:pos="1134"/>
        </w:tabs>
        <w:spacing w:before="0"/>
        <w:ind w:left="0" w:firstLine="567"/>
        <w:rPr>
          <w:rFonts w:ascii="Times New Roman" w:hAnsi="Times New Roman"/>
          <w:sz w:val="24"/>
          <w:szCs w:val="24"/>
        </w:rPr>
      </w:pPr>
      <w:r w:rsidRPr="00D91E2D">
        <w:rPr>
          <w:rFonts w:ascii="Times New Roman" w:hAnsi="Times New Roman"/>
          <w:sz w:val="24"/>
          <w:szCs w:val="24"/>
        </w:rPr>
        <w:t>Настоящий договор составлен в двух экземплярах, имеющих одинаковую юридическую силу, по одному экземпляру для каждой Стороны.</w:t>
      </w:r>
      <w:bookmarkEnd w:id="300"/>
      <w:bookmarkEnd w:id="301"/>
      <w:bookmarkEnd w:id="302"/>
      <w:bookmarkEnd w:id="303"/>
      <w:bookmarkEnd w:id="304"/>
    </w:p>
    <w:p w:rsidR="00992660" w:rsidRDefault="00992660" w:rsidP="00423302">
      <w:pPr>
        <w:pStyle w:val="a9"/>
        <w:spacing w:before="0"/>
        <w:ind w:firstLine="567"/>
        <w:rPr>
          <w:rFonts w:ascii="Times New Roman" w:hAnsi="Times New Roman"/>
          <w:sz w:val="24"/>
          <w:szCs w:val="24"/>
        </w:rPr>
      </w:pPr>
    </w:p>
    <w:p w:rsidR="00992660" w:rsidRDefault="00992660" w:rsidP="00423302">
      <w:pPr>
        <w:pStyle w:val="a9"/>
        <w:spacing w:before="0"/>
        <w:ind w:firstLine="567"/>
        <w:rPr>
          <w:rFonts w:ascii="Times New Roman" w:hAnsi="Times New Roman"/>
          <w:sz w:val="24"/>
          <w:szCs w:val="24"/>
        </w:rPr>
      </w:pPr>
      <w:r w:rsidRPr="00D91E2D">
        <w:rPr>
          <w:rFonts w:ascii="Times New Roman" w:hAnsi="Times New Roman"/>
          <w:sz w:val="24"/>
          <w:szCs w:val="24"/>
        </w:rPr>
        <w:t>Приложени</w:t>
      </w:r>
      <w:r>
        <w:rPr>
          <w:rFonts w:ascii="Times New Roman" w:hAnsi="Times New Roman"/>
          <w:sz w:val="24"/>
          <w:szCs w:val="24"/>
        </w:rPr>
        <w:t>я к договору:</w:t>
      </w:r>
    </w:p>
    <w:p w:rsidR="00992660" w:rsidRDefault="00992660" w:rsidP="00423302">
      <w:pPr>
        <w:pStyle w:val="a9"/>
        <w:spacing w:before="0"/>
        <w:ind w:firstLine="567"/>
        <w:rPr>
          <w:rFonts w:ascii="Times New Roman" w:hAnsi="Times New Roman"/>
          <w:sz w:val="24"/>
          <w:szCs w:val="24"/>
        </w:rPr>
      </w:pPr>
    </w:p>
    <w:p w:rsidR="00992660" w:rsidRPr="000340D3" w:rsidRDefault="00992660" w:rsidP="000340D3">
      <w:pPr>
        <w:pStyle w:val="a9"/>
        <w:ind w:firstLine="567"/>
        <w:rPr>
          <w:rFonts w:ascii="Times New Roman" w:hAnsi="Times New Roman"/>
          <w:sz w:val="24"/>
          <w:szCs w:val="24"/>
        </w:rPr>
      </w:pPr>
      <w:r w:rsidRPr="00D91E2D">
        <w:rPr>
          <w:rFonts w:ascii="Times New Roman" w:hAnsi="Times New Roman"/>
          <w:sz w:val="24"/>
          <w:szCs w:val="24"/>
        </w:rPr>
        <w:t>№ 1 «</w:t>
      </w:r>
      <w:r w:rsidRPr="000340D3">
        <w:rPr>
          <w:rFonts w:ascii="Times New Roman" w:hAnsi="Times New Roman"/>
          <w:bCs/>
          <w:sz w:val="24"/>
          <w:szCs w:val="24"/>
        </w:rPr>
        <w:t>Перечень городских маршрутов регулярного сообщения</w:t>
      </w:r>
      <w:r w:rsidRPr="000340D3">
        <w:rPr>
          <w:rFonts w:ascii="Times New Roman" w:hAnsi="Times New Roman"/>
          <w:sz w:val="24"/>
          <w:szCs w:val="24"/>
        </w:rPr>
        <w:t>»;</w:t>
      </w:r>
    </w:p>
    <w:p w:rsidR="00992660" w:rsidRPr="000340D3" w:rsidRDefault="00992660" w:rsidP="000340D3">
      <w:pPr>
        <w:pStyle w:val="a9"/>
        <w:ind w:firstLine="567"/>
        <w:rPr>
          <w:rFonts w:ascii="Times New Roman" w:hAnsi="Times New Roman"/>
          <w:sz w:val="24"/>
          <w:szCs w:val="24"/>
        </w:rPr>
      </w:pPr>
      <w:r w:rsidRPr="000340D3">
        <w:rPr>
          <w:rFonts w:ascii="Times New Roman" w:hAnsi="Times New Roman"/>
          <w:sz w:val="24"/>
          <w:szCs w:val="24"/>
        </w:rPr>
        <w:t>№ 2 «Расписание движения автобусов»;</w:t>
      </w:r>
    </w:p>
    <w:p w:rsidR="00992660" w:rsidRPr="000340D3" w:rsidRDefault="00992660" w:rsidP="00423302">
      <w:pPr>
        <w:pStyle w:val="a9"/>
        <w:spacing w:before="0"/>
        <w:ind w:firstLine="567"/>
        <w:rPr>
          <w:rFonts w:ascii="Times New Roman" w:hAnsi="Times New Roman"/>
          <w:sz w:val="24"/>
          <w:szCs w:val="24"/>
        </w:rPr>
      </w:pPr>
      <w:r w:rsidRPr="000340D3">
        <w:rPr>
          <w:rFonts w:ascii="Times New Roman" w:hAnsi="Times New Roman"/>
          <w:sz w:val="24"/>
          <w:szCs w:val="24"/>
        </w:rPr>
        <w:t>№ 3 «Перечень подвижного состава»;</w:t>
      </w:r>
    </w:p>
    <w:p w:rsidR="00992660" w:rsidRDefault="00992660" w:rsidP="00423302">
      <w:pPr>
        <w:pStyle w:val="a9"/>
        <w:spacing w:before="0"/>
        <w:ind w:firstLine="567"/>
        <w:rPr>
          <w:rFonts w:ascii="Times New Roman" w:hAnsi="Times New Roman"/>
          <w:sz w:val="24"/>
          <w:szCs w:val="24"/>
        </w:rPr>
      </w:pPr>
      <w:r>
        <w:rPr>
          <w:rFonts w:ascii="Times New Roman" w:hAnsi="Times New Roman"/>
          <w:sz w:val="24"/>
          <w:szCs w:val="24"/>
        </w:rPr>
        <w:t>№</w:t>
      </w:r>
      <w:r w:rsidRPr="002F441E">
        <w:rPr>
          <w:rFonts w:ascii="Times New Roman" w:hAnsi="Times New Roman"/>
          <w:sz w:val="24"/>
          <w:szCs w:val="24"/>
        </w:rPr>
        <w:t xml:space="preserve"> </w:t>
      </w:r>
      <w:r>
        <w:rPr>
          <w:rFonts w:ascii="Times New Roman" w:hAnsi="Times New Roman"/>
          <w:sz w:val="24"/>
          <w:szCs w:val="24"/>
        </w:rPr>
        <w:t>4</w:t>
      </w:r>
      <w:r w:rsidRPr="00D91E2D">
        <w:rPr>
          <w:rFonts w:ascii="Times New Roman" w:hAnsi="Times New Roman"/>
          <w:sz w:val="24"/>
          <w:szCs w:val="24"/>
        </w:rPr>
        <w:t xml:space="preserve"> «Отчет о выполнении Перевозчиком параметров перевозок и расписания</w:t>
      </w:r>
      <w:r>
        <w:rPr>
          <w:rFonts w:ascii="Times New Roman" w:hAnsi="Times New Roman"/>
          <w:sz w:val="24"/>
          <w:szCs w:val="24"/>
        </w:rPr>
        <w:t xml:space="preserve"> движения транспортных средств»;</w:t>
      </w:r>
    </w:p>
    <w:p w:rsidR="00992660" w:rsidRPr="00D91E2D" w:rsidRDefault="00992660" w:rsidP="00423302">
      <w:pPr>
        <w:pStyle w:val="a9"/>
        <w:spacing w:before="0"/>
        <w:ind w:firstLine="567"/>
        <w:rPr>
          <w:rFonts w:ascii="Times New Roman" w:hAnsi="Times New Roman"/>
          <w:sz w:val="24"/>
          <w:szCs w:val="24"/>
        </w:rPr>
      </w:pPr>
      <w:r>
        <w:rPr>
          <w:rFonts w:ascii="Times New Roman" w:hAnsi="Times New Roman"/>
          <w:sz w:val="24"/>
          <w:szCs w:val="24"/>
        </w:rPr>
        <w:t>№ 5 «Паспорт автобусного маршрута».</w:t>
      </w:r>
    </w:p>
    <w:p w:rsidR="00992660" w:rsidRDefault="00992660" w:rsidP="005876C9">
      <w:pPr>
        <w:pStyle w:val="a9"/>
        <w:numPr>
          <w:ilvl w:val="0"/>
          <w:numId w:val="19"/>
        </w:numPr>
        <w:spacing w:before="0"/>
        <w:jc w:val="center"/>
        <w:rPr>
          <w:rFonts w:ascii="Times New Roman" w:hAnsi="Times New Roman"/>
          <w:b/>
          <w:sz w:val="24"/>
          <w:szCs w:val="24"/>
        </w:rPr>
      </w:pPr>
      <w:bookmarkStart w:id="305" w:name="_Toc235593043"/>
      <w:bookmarkStart w:id="306" w:name="_Toc235594729"/>
      <w:bookmarkStart w:id="307" w:name="_Toc259548774"/>
      <w:bookmarkStart w:id="308" w:name="_Toc259548937"/>
      <w:bookmarkStart w:id="309" w:name="_Toc259629402"/>
      <w:r w:rsidRPr="00D91E2D">
        <w:rPr>
          <w:rFonts w:ascii="Times New Roman" w:hAnsi="Times New Roman"/>
          <w:b/>
          <w:sz w:val="24"/>
          <w:szCs w:val="24"/>
        </w:rPr>
        <w:t>Реквизиты и почтовые адреса сторон</w:t>
      </w:r>
      <w:bookmarkEnd w:id="305"/>
      <w:bookmarkEnd w:id="306"/>
      <w:bookmarkEnd w:id="307"/>
      <w:bookmarkEnd w:id="308"/>
      <w:bookmarkEnd w:id="309"/>
    </w:p>
    <w:p w:rsidR="00992660" w:rsidRPr="00D91E2D" w:rsidRDefault="00992660" w:rsidP="005876C9">
      <w:pPr>
        <w:pStyle w:val="a9"/>
        <w:spacing w:before="0"/>
        <w:ind w:left="360" w:firstLine="0"/>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785"/>
        <w:gridCol w:w="4786"/>
      </w:tblGrid>
      <w:tr w:rsidR="00992660" w:rsidRPr="005876C9" w:rsidTr="00B93290">
        <w:trPr>
          <w:tblCellSpacing w:w="5" w:type="nil"/>
        </w:trPr>
        <w:tc>
          <w:tcPr>
            <w:tcW w:w="4785" w:type="dxa"/>
          </w:tcPr>
          <w:p w:rsidR="00992660" w:rsidRPr="005876C9" w:rsidRDefault="00992660" w:rsidP="005876C9">
            <w:pPr>
              <w:widowControl w:val="0"/>
              <w:autoSpaceDE w:val="0"/>
              <w:autoSpaceDN w:val="0"/>
              <w:adjustRightInd w:val="0"/>
              <w:rPr>
                <w:szCs w:val="24"/>
                <w:lang w:eastAsia="ru-RU"/>
              </w:rPr>
            </w:pPr>
            <w:r w:rsidRPr="005876C9">
              <w:rPr>
                <w:szCs w:val="24"/>
                <w:lang w:eastAsia="ru-RU"/>
              </w:rPr>
              <w:t>Департамент благоустройства, дорожного хозяйства и транспорта администрации города Твери</w:t>
            </w:r>
            <w:r>
              <w:rPr>
                <w:szCs w:val="24"/>
                <w:lang w:eastAsia="ru-RU"/>
              </w:rPr>
              <w:t>:</w:t>
            </w:r>
          </w:p>
          <w:p w:rsidR="00992660" w:rsidRPr="005876C9" w:rsidRDefault="00992660" w:rsidP="005876C9">
            <w:pPr>
              <w:widowControl w:val="0"/>
              <w:autoSpaceDE w:val="0"/>
              <w:autoSpaceDN w:val="0"/>
              <w:adjustRightInd w:val="0"/>
              <w:rPr>
                <w:szCs w:val="24"/>
                <w:lang w:eastAsia="ru-RU"/>
              </w:rPr>
            </w:pPr>
            <w:r w:rsidRPr="005876C9">
              <w:rPr>
                <w:szCs w:val="24"/>
                <w:lang w:eastAsia="ru-RU"/>
              </w:rPr>
              <w:t>______________________________</w:t>
            </w:r>
          </w:p>
          <w:p w:rsidR="00992660" w:rsidRPr="005876C9" w:rsidRDefault="00992660" w:rsidP="005876C9">
            <w:pPr>
              <w:widowControl w:val="0"/>
              <w:autoSpaceDE w:val="0"/>
              <w:autoSpaceDN w:val="0"/>
              <w:adjustRightInd w:val="0"/>
              <w:rPr>
                <w:szCs w:val="24"/>
                <w:lang w:eastAsia="ru-RU"/>
              </w:rPr>
            </w:pPr>
            <w:r w:rsidRPr="005876C9">
              <w:rPr>
                <w:szCs w:val="24"/>
                <w:lang w:eastAsia="ru-RU"/>
              </w:rPr>
              <w:t>(подпись, печать)</w:t>
            </w:r>
          </w:p>
        </w:tc>
        <w:tc>
          <w:tcPr>
            <w:tcW w:w="4786" w:type="dxa"/>
          </w:tcPr>
          <w:p w:rsidR="00992660" w:rsidRPr="005876C9" w:rsidRDefault="00992660" w:rsidP="005876C9">
            <w:pPr>
              <w:widowControl w:val="0"/>
              <w:autoSpaceDE w:val="0"/>
              <w:autoSpaceDN w:val="0"/>
              <w:adjustRightInd w:val="0"/>
              <w:rPr>
                <w:szCs w:val="24"/>
                <w:lang w:eastAsia="ru-RU"/>
              </w:rPr>
            </w:pPr>
            <w:r w:rsidRPr="005876C9">
              <w:rPr>
                <w:szCs w:val="24"/>
                <w:lang w:eastAsia="ru-RU"/>
              </w:rPr>
              <w:t>Перевозчик</w:t>
            </w:r>
            <w:r>
              <w:rPr>
                <w:szCs w:val="24"/>
                <w:lang w:eastAsia="ru-RU"/>
              </w:rPr>
              <w:t>:</w:t>
            </w:r>
          </w:p>
          <w:p w:rsidR="00992660" w:rsidRPr="005876C9" w:rsidRDefault="00992660" w:rsidP="005876C9">
            <w:pPr>
              <w:widowControl w:val="0"/>
              <w:autoSpaceDE w:val="0"/>
              <w:autoSpaceDN w:val="0"/>
              <w:adjustRightInd w:val="0"/>
              <w:jc w:val="left"/>
              <w:rPr>
                <w:szCs w:val="24"/>
                <w:lang w:eastAsia="ru-RU"/>
              </w:rPr>
            </w:pPr>
          </w:p>
          <w:p w:rsidR="00992660" w:rsidRPr="005876C9" w:rsidRDefault="00992660" w:rsidP="005876C9">
            <w:pPr>
              <w:widowControl w:val="0"/>
              <w:autoSpaceDE w:val="0"/>
              <w:autoSpaceDN w:val="0"/>
              <w:adjustRightInd w:val="0"/>
              <w:jc w:val="left"/>
              <w:rPr>
                <w:szCs w:val="24"/>
                <w:lang w:eastAsia="ru-RU"/>
              </w:rPr>
            </w:pPr>
          </w:p>
          <w:p w:rsidR="00992660" w:rsidRPr="005876C9" w:rsidRDefault="00992660" w:rsidP="005876C9">
            <w:pPr>
              <w:widowControl w:val="0"/>
              <w:autoSpaceDE w:val="0"/>
              <w:autoSpaceDN w:val="0"/>
              <w:adjustRightInd w:val="0"/>
              <w:rPr>
                <w:szCs w:val="24"/>
                <w:lang w:eastAsia="ru-RU"/>
              </w:rPr>
            </w:pPr>
            <w:r w:rsidRPr="005876C9">
              <w:rPr>
                <w:szCs w:val="24"/>
                <w:lang w:eastAsia="ru-RU"/>
              </w:rPr>
              <w:t>___________________________</w:t>
            </w:r>
          </w:p>
          <w:p w:rsidR="00992660" w:rsidRPr="005876C9" w:rsidRDefault="00992660" w:rsidP="005876C9">
            <w:pPr>
              <w:widowControl w:val="0"/>
              <w:autoSpaceDE w:val="0"/>
              <w:autoSpaceDN w:val="0"/>
              <w:adjustRightInd w:val="0"/>
              <w:rPr>
                <w:szCs w:val="24"/>
                <w:lang w:eastAsia="ru-RU"/>
              </w:rPr>
            </w:pPr>
            <w:r w:rsidRPr="005876C9">
              <w:rPr>
                <w:szCs w:val="24"/>
                <w:lang w:eastAsia="ru-RU"/>
              </w:rPr>
              <w:t>(подпись, печать)</w:t>
            </w:r>
          </w:p>
        </w:tc>
      </w:tr>
    </w:tbl>
    <w:p w:rsidR="00992660" w:rsidRPr="004146C7" w:rsidRDefault="00992660" w:rsidP="007D698B">
      <w:pPr>
        <w:pStyle w:val="a9"/>
        <w:spacing w:before="0"/>
        <w:ind w:firstLine="0"/>
        <w:rPr>
          <w:rFonts w:ascii="Times New Roman" w:hAnsi="Times New Roman"/>
          <w:szCs w:val="28"/>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sectPr w:rsidR="00992660" w:rsidSect="00565BD6">
          <w:footerReference w:type="default" r:id="rId12"/>
          <w:pgSz w:w="11906" w:h="16838" w:code="9"/>
          <w:pgMar w:top="709" w:right="707" w:bottom="284" w:left="851" w:header="709" w:footer="709" w:gutter="0"/>
          <w:cols w:space="708"/>
          <w:docGrid w:linePitch="360"/>
        </w:sectPr>
      </w:pPr>
    </w:p>
    <w:p w:rsidR="00992660" w:rsidRPr="00D91E2D" w:rsidRDefault="00992660" w:rsidP="007D698B">
      <w:pPr>
        <w:pStyle w:val="ConsPlusNonformat"/>
        <w:pageBreakBefore/>
        <w:widowControl/>
        <w:ind w:left="10438"/>
        <w:rPr>
          <w:rFonts w:ascii="Times New Roman" w:hAnsi="Times New Roman" w:cs="Times New Roman"/>
          <w:sz w:val="24"/>
          <w:szCs w:val="24"/>
        </w:rPr>
      </w:pPr>
      <w:r w:rsidRPr="00D91E2D">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D91E2D">
        <w:rPr>
          <w:rFonts w:ascii="Times New Roman" w:hAnsi="Times New Roman" w:cs="Times New Roman"/>
          <w:sz w:val="24"/>
          <w:szCs w:val="24"/>
        </w:rPr>
        <w:t>1</w:t>
      </w:r>
    </w:p>
    <w:p w:rsidR="00992660" w:rsidRPr="00D91E2D" w:rsidRDefault="00992660" w:rsidP="007D698B">
      <w:pPr>
        <w:pStyle w:val="ConsPlusNonformat"/>
        <w:widowControl/>
        <w:ind w:left="10440"/>
        <w:rPr>
          <w:rFonts w:ascii="Times New Roman" w:hAnsi="Times New Roman" w:cs="Times New Roman"/>
          <w:sz w:val="24"/>
          <w:szCs w:val="24"/>
        </w:rPr>
      </w:pPr>
      <w:r w:rsidRPr="00D91E2D">
        <w:rPr>
          <w:rFonts w:ascii="Times New Roman" w:hAnsi="Times New Roman" w:cs="Times New Roman"/>
          <w:sz w:val="24"/>
          <w:szCs w:val="24"/>
        </w:rPr>
        <w:t>к договору от «___» ______ 201</w:t>
      </w:r>
      <w:r>
        <w:rPr>
          <w:rFonts w:ascii="Times New Roman" w:hAnsi="Times New Roman" w:cs="Times New Roman"/>
          <w:sz w:val="24"/>
          <w:szCs w:val="24"/>
        </w:rPr>
        <w:t>_</w:t>
      </w:r>
      <w:r w:rsidRPr="00D91E2D">
        <w:rPr>
          <w:rFonts w:ascii="Times New Roman" w:hAnsi="Times New Roman" w:cs="Times New Roman"/>
          <w:sz w:val="24"/>
          <w:szCs w:val="24"/>
        </w:rPr>
        <w:t xml:space="preserve"> №____</w:t>
      </w:r>
    </w:p>
    <w:p w:rsidR="00992660" w:rsidRDefault="00992660" w:rsidP="007D698B">
      <w:pPr>
        <w:pStyle w:val="ConsPlusNonformat"/>
        <w:widowControl/>
        <w:jc w:val="center"/>
        <w:rPr>
          <w:rFonts w:ascii="Times New Roman" w:hAnsi="Times New Roman" w:cs="Times New Roman"/>
          <w:sz w:val="24"/>
          <w:szCs w:val="24"/>
        </w:rPr>
      </w:pPr>
    </w:p>
    <w:p w:rsidR="00992660" w:rsidRDefault="00992660" w:rsidP="007D698B">
      <w:pPr>
        <w:pStyle w:val="ConsPlusNonformat"/>
        <w:widowControl/>
        <w:jc w:val="center"/>
        <w:rPr>
          <w:rFonts w:ascii="Times New Roman" w:hAnsi="Times New Roman" w:cs="Times New Roman"/>
          <w:sz w:val="24"/>
          <w:szCs w:val="24"/>
        </w:rPr>
      </w:pPr>
    </w:p>
    <w:p w:rsidR="00992660" w:rsidRDefault="00992660" w:rsidP="007D698B">
      <w:pPr>
        <w:pStyle w:val="ConsPlusNonformat"/>
        <w:widowControl/>
        <w:jc w:val="center"/>
        <w:rPr>
          <w:rFonts w:ascii="Times New Roman" w:hAnsi="Times New Roman" w:cs="Times New Roman"/>
          <w:sz w:val="24"/>
          <w:szCs w:val="24"/>
        </w:rPr>
      </w:pPr>
    </w:p>
    <w:p w:rsidR="00992660" w:rsidRPr="004146C7" w:rsidRDefault="00992660" w:rsidP="007D698B">
      <w:pPr>
        <w:pStyle w:val="ConsPlusNonformat"/>
        <w:widowControl/>
        <w:jc w:val="center"/>
        <w:rPr>
          <w:rFonts w:ascii="Times New Roman" w:hAnsi="Times New Roman" w:cs="Times New Roman"/>
          <w:b/>
          <w:bCs/>
          <w:sz w:val="24"/>
          <w:szCs w:val="24"/>
        </w:rPr>
      </w:pPr>
      <w:r w:rsidRPr="004146C7">
        <w:rPr>
          <w:rFonts w:ascii="Times New Roman" w:hAnsi="Times New Roman" w:cs="Times New Roman"/>
          <w:b/>
          <w:bCs/>
          <w:sz w:val="24"/>
          <w:szCs w:val="24"/>
        </w:rPr>
        <w:t xml:space="preserve">Перечень </w:t>
      </w:r>
      <w:r w:rsidRPr="00FE5564">
        <w:rPr>
          <w:rFonts w:ascii="Times New Roman" w:hAnsi="Times New Roman" w:cs="Times New Roman"/>
          <w:b/>
          <w:bCs/>
          <w:sz w:val="24"/>
          <w:szCs w:val="24"/>
        </w:rPr>
        <w:t>городских маршрут</w:t>
      </w:r>
      <w:r>
        <w:rPr>
          <w:rFonts w:ascii="Times New Roman" w:hAnsi="Times New Roman" w:cs="Times New Roman"/>
          <w:b/>
          <w:bCs/>
          <w:sz w:val="24"/>
          <w:szCs w:val="24"/>
        </w:rPr>
        <w:t>ов</w:t>
      </w:r>
      <w:r w:rsidRPr="00FE5564">
        <w:rPr>
          <w:rFonts w:ascii="Times New Roman" w:hAnsi="Times New Roman" w:cs="Times New Roman"/>
          <w:b/>
          <w:bCs/>
          <w:sz w:val="24"/>
          <w:szCs w:val="24"/>
        </w:rPr>
        <w:t xml:space="preserve"> регулярного сообщения</w:t>
      </w:r>
    </w:p>
    <w:p w:rsidR="00992660" w:rsidRPr="004146C7" w:rsidRDefault="00992660" w:rsidP="007D698B">
      <w:pPr>
        <w:pStyle w:val="ConsPlusNonformat"/>
        <w:widowControl/>
        <w:jc w:val="center"/>
        <w:rPr>
          <w:rFonts w:ascii="Times New Roman" w:hAnsi="Times New Roman" w:cs="Times New Roman"/>
          <w:b/>
          <w:bCs/>
          <w:sz w:val="24"/>
          <w:szCs w:val="24"/>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330"/>
        <w:gridCol w:w="2122"/>
        <w:gridCol w:w="2302"/>
        <w:gridCol w:w="6070"/>
        <w:gridCol w:w="2962"/>
      </w:tblGrid>
      <w:tr w:rsidR="00992660" w:rsidRPr="004146C7" w:rsidTr="003F59D2">
        <w:trPr>
          <w:trHeight w:val="567"/>
          <w:jc w:val="center"/>
        </w:trPr>
        <w:tc>
          <w:tcPr>
            <w:tcW w:w="1330" w:type="dxa"/>
            <w:tcBorders>
              <w:top w:val="double" w:sz="4" w:space="0" w:color="auto"/>
              <w:bottom w:val="double" w:sz="4" w:space="0" w:color="auto"/>
            </w:tcBorders>
          </w:tcPr>
          <w:p w:rsidR="00992660" w:rsidRPr="004146C7" w:rsidRDefault="00992660" w:rsidP="003F59D2">
            <w:pPr>
              <w:pStyle w:val="ConsPlusNonformat"/>
              <w:widowControl/>
              <w:jc w:val="center"/>
              <w:rPr>
                <w:rFonts w:ascii="Times New Roman" w:hAnsi="Times New Roman" w:cs="Times New Roman"/>
                <w:b/>
                <w:bCs/>
                <w:sz w:val="24"/>
                <w:szCs w:val="24"/>
              </w:rPr>
            </w:pPr>
            <w:r w:rsidRPr="004146C7">
              <w:rPr>
                <w:rFonts w:ascii="Times New Roman" w:hAnsi="Times New Roman" w:cs="Times New Roman"/>
                <w:b/>
                <w:bCs/>
                <w:sz w:val="24"/>
                <w:szCs w:val="24"/>
              </w:rPr>
              <w:t>№ п/п</w:t>
            </w:r>
          </w:p>
        </w:tc>
        <w:tc>
          <w:tcPr>
            <w:tcW w:w="2122" w:type="dxa"/>
            <w:tcBorders>
              <w:top w:val="double" w:sz="4" w:space="0" w:color="auto"/>
              <w:bottom w:val="double" w:sz="4" w:space="0" w:color="auto"/>
            </w:tcBorders>
          </w:tcPr>
          <w:p w:rsidR="00992660" w:rsidRPr="004146C7" w:rsidRDefault="00992660" w:rsidP="003F59D2">
            <w:pPr>
              <w:pStyle w:val="ConsPlusNonformat"/>
              <w:widowControl/>
              <w:jc w:val="center"/>
              <w:rPr>
                <w:rFonts w:ascii="Times New Roman" w:hAnsi="Times New Roman" w:cs="Times New Roman"/>
                <w:b/>
                <w:bCs/>
                <w:sz w:val="24"/>
                <w:szCs w:val="24"/>
              </w:rPr>
            </w:pPr>
            <w:r w:rsidRPr="004146C7">
              <w:rPr>
                <w:rFonts w:ascii="Times New Roman" w:hAnsi="Times New Roman" w:cs="Times New Roman"/>
                <w:b/>
                <w:bCs/>
                <w:sz w:val="24"/>
                <w:szCs w:val="24"/>
              </w:rPr>
              <w:t>№ маршрута</w:t>
            </w:r>
          </w:p>
        </w:tc>
        <w:tc>
          <w:tcPr>
            <w:tcW w:w="2302" w:type="dxa"/>
            <w:tcBorders>
              <w:top w:val="double" w:sz="4" w:space="0" w:color="auto"/>
              <w:bottom w:val="double" w:sz="4" w:space="0" w:color="auto"/>
            </w:tcBorders>
          </w:tcPr>
          <w:p w:rsidR="00992660" w:rsidRPr="004146C7" w:rsidRDefault="00992660" w:rsidP="003F59D2">
            <w:pPr>
              <w:pStyle w:val="ConsPlusNonformat"/>
              <w:widowControl/>
              <w:jc w:val="center"/>
              <w:rPr>
                <w:rFonts w:ascii="Times New Roman" w:hAnsi="Times New Roman" w:cs="Times New Roman"/>
                <w:b/>
                <w:bCs/>
                <w:sz w:val="24"/>
                <w:szCs w:val="24"/>
              </w:rPr>
            </w:pPr>
            <w:r w:rsidRPr="004146C7">
              <w:rPr>
                <w:rFonts w:ascii="Times New Roman" w:hAnsi="Times New Roman" w:cs="Times New Roman"/>
                <w:b/>
                <w:bCs/>
                <w:sz w:val="24"/>
                <w:szCs w:val="24"/>
              </w:rPr>
              <w:t>Начальный пункт</w:t>
            </w:r>
          </w:p>
        </w:tc>
        <w:tc>
          <w:tcPr>
            <w:tcW w:w="6070" w:type="dxa"/>
            <w:tcBorders>
              <w:top w:val="double" w:sz="4" w:space="0" w:color="auto"/>
              <w:bottom w:val="double" w:sz="4" w:space="0" w:color="auto"/>
            </w:tcBorders>
          </w:tcPr>
          <w:p w:rsidR="00992660" w:rsidRPr="004146C7" w:rsidRDefault="00992660" w:rsidP="003F59D2">
            <w:pPr>
              <w:pStyle w:val="ConsPlusNonformat"/>
              <w:widowControl/>
              <w:jc w:val="center"/>
              <w:rPr>
                <w:rFonts w:ascii="Times New Roman" w:hAnsi="Times New Roman" w:cs="Times New Roman"/>
                <w:b/>
                <w:bCs/>
                <w:sz w:val="24"/>
                <w:szCs w:val="24"/>
              </w:rPr>
            </w:pPr>
            <w:r w:rsidRPr="004146C7">
              <w:rPr>
                <w:rFonts w:ascii="Times New Roman" w:hAnsi="Times New Roman" w:cs="Times New Roman"/>
                <w:b/>
                <w:bCs/>
                <w:sz w:val="24"/>
                <w:szCs w:val="24"/>
              </w:rPr>
              <w:t>Путь следования</w:t>
            </w:r>
          </w:p>
        </w:tc>
        <w:tc>
          <w:tcPr>
            <w:tcW w:w="2962" w:type="dxa"/>
            <w:tcBorders>
              <w:top w:val="double" w:sz="4" w:space="0" w:color="auto"/>
              <w:bottom w:val="double" w:sz="4" w:space="0" w:color="auto"/>
            </w:tcBorders>
          </w:tcPr>
          <w:p w:rsidR="00992660" w:rsidRPr="004146C7" w:rsidRDefault="00992660" w:rsidP="003F59D2">
            <w:pPr>
              <w:pStyle w:val="ConsPlusNonformat"/>
              <w:widowControl/>
              <w:jc w:val="center"/>
              <w:rPr>
                <w:rFonts w:ascii="Times New Roman" w:hAnsi="Times New Roman" w:cs="Times New Roman"/>
                <w:b/>
                <w:bCs/>
                <w:sz w:val="24"/>
                <w:szCs w:val="24"/>
              </w:rPr>
            </w:pPr>
            <w:r w:rsidRPr="004146C7">
              <w:rPr>
                <w:rFonts w:ascii="Times New Roman" w:hAnsi="Times New Roman" w:cs="Times New Roman"/>
                <w:b/>
                <w:bCs/>
                <w:sz w:val="24"/>
                <w:szCs w:val="24"/>
              </w:rPr>
              <w:t>Конечный пункт</w:t>
            </w:r>
          </w:p>
        </w:tc>
      </w:tr>
      <w:tr w:rsidR="00992660" w:rsidRPr="004146C7" w:rsidTr="003F59D2">
        <w:trPr>
          <w:jc w:val="center"/>
        </w:trPr>
        <w:tc>
          <w:tcPr>
            <w:tcW w:w="1330" w:type="dxa"/>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2122" w:type="dxa"/>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2302" w:type="dxa"/>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6070" w:type="dxa"/>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2962" w:type="dxa"/>
          </w:tcPr>
          <w:p w:rsidR="00992660" w:rsidRPr="004146C7" w:rsidRDefault="00992660" w:rsidP="003F59D2">
            <w:pPr>
              <w:pStyle w:val="ConsPlusNonformat"/>
              <w:widowControl/>
              <w:jc w:val="center"/>
              <w:rPr>
                <w:rFonts w:ascii="Times New Roman" w:hAnsi="Times New Roman" w:cs="Times New Roman"/>
                <w:b/>
                <w:bCs/>
                <w:sz w:val="24"/>
                <w:szCs w:val="24"/>
              </w:rPr>
            </w:pPr>
          </w:p>
        </w:tc>
      </w:tr>
      <w:tr w:rsidR="00992660" w:rsidRPr="004146C7" w:rsidTr="003F59D2">
        <w:trPr>
          <w:jc w:val="center"/>
        </w:trPr>
        <w:tc>
          <w:tcPr>
            <w:tcW w:w="1330" w:type="dxa"/>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2122" w:type="dxa"/>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2302" w:type="dxa"/>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6070" w:type="dxa"/>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2962" w:type="dxa"/>
          </w:tcPr>
          <w:p w:rsidR="00992660" w:rsidRPr="004146C7" w:rsidRDefault="00992660" w:rsidP="003F59D2">
            <w:pPr>
              <w:pStyle w:val="ConsPlusNonformat"/>
              <w:widowControl/>
              <w:jc w:val="center"/>
              <w:rPr>
                <w:rFonts w:ascii="Times New Roman" w:hAnsi="Times New Roman" w:cs="Times New Roman"/>
                <w:b/>
                <w:bCs/>
                <w:sz w:val="24"/>
                <w:szCs w:val="24"/>
              </w:rPr>
            </w:pPr>
          </w:p>
        </w:tc>
      </w:tr>
      <w:tr w:rsidR="00992660" w:rsidRPr="004146C7" w:rsidTr="003F59D2">
        <w:trPr>
          <w:jc w:val="center"/>
        </w:trPr>
        <w:tc>
          <w:tcPr>
            <w:tcW w:w="1330" w:type="dxa"/>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2122" w:type="dxa"/>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2302" w:type="dxa"/>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6070" w:type="dxa"/>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2962" w:type="dxa"/>
          </w:tcPr>
          <w:p w:rsidR="00992660" w:rsidRPr="004146C7" w:rsidRDefault="00992660" w:rsidP="003F59D2">
            <w:pPr>
              <w:pStyle w:val="ConsPlusNonformat"/>
              <w:widowControl/>
              <w:jc w:val="center"/>
              <w:rPr>
                <w:rFonts w:ascii="Times New Roman" w:hAnsi="Times New Roman" w:cs="Times New Roman"/>
                <w:b/>
                <w:bCs/>
                <w:sz w:val="24"/>
                <w:szCs w:val="24"/>
              </w:rPr>
            </w:pPr>
          </w:p>
        </w:tc>
      </w:tr>
      <w:tr w:rsidR="00992660" w:rsidRPr="004146C7" w:rsidTr="003F59D2">
        <w:trPr>
          <w:jc w:val="center"/>
        </w:trPr>
        <w:tc>
          <w:tcPr>
            <w:tcW w:w="1330" w:type="dxa"/>
            <w:tcBorders>
              <w:bottom w:val="double" w:sz="4" w:space="0" w:color="auto"/>
            </w:tcBorders>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2122" w:type="dxa"/>
            <w:tcBorders>
              <w:bottom w:val="double" w:sz="4" w:space="0" w:color="auto"/>
            </w:tcBorders>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2302" w:type="dxa"/>
            <w:tcBorders>
              <w:bottom w:val="double" w:sz="4" w:space="0" w:color="auto"/>
            </w:tcBorders>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6070" w:type="dxa"/>
            <w:tcBorders>
              <w:bottom w:val="double" w:sz="4" w:space="0" w:color="auto"/>
            </w:tcBorders>
          </w:tcPr>
          <w:p w:rsidR="00992660" w:rsidRPr="004146C7" w:rsidRDefault="00992660" w:rsidP="003F59D2">
            <w:pPr>
              <w:pStyle w:val="ConsPlusNonformat"/>
              <w:widowControl/>
              <w:jc w:val="center"/>
              <w:rPr>
                <w:rFonts w:ascii="Times New Roman" w:hAnsi="Times New Roman" w:cs="Times New Roman"/>
                <w:b/>
                <w:bCs/>
                <w:sz w:val="24"/>
                <w:szCs w:val="24"/>
              </w:rPr>
            </w:pPr>
          </w:p>
        </w:tc>
        <w:tc>
          <w:tcPr>
            <w:tcW w:w="2962" w:type="dxa"/>
            <w:tcBorders>
              <w:bottom w:val="double" w:sz="4" w:space="0" w:color="auto"/>
            </w:tcBorders>
          </w:tcPr>
          <w:p w:rsidR="00992660" w:rsidRPr="004146C7" w:rsidRDefault="00992660" w:rsidP="003F59D2">
            <w:pPr>
              <w:pStyle w:val="ConsPlusNonformat"/>
              <w:widowControl/>
              <w:jc w:val="center"/>
              <w:rPr>
                <w:rFonts w:ascii="Times New Roman" w:hAnsi="Times New Roman" w:cs="Times New Roman"/>
                <w:b/>
                <w:bCs/>
                <w:sz w:val="24"/>
                <w:szCs w:val="24"/>
              </w:rPr>
            </w:pPr>
          </w:p>
        </w:tc>
      </w:tr>
    </w:tbl>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Default="00992660" w:rsidP="007D698B">
      <w:pPr>
        <w:rPr>
          <w:lang w:val="en-US"/>
        </w:rPr>
      </w:pPr>
    </w:p>
    <w:p w:rsidR="00992660" w:rsidRPr="00D91E2D" w:rsidRDefault="00992660" w:rsidP="007D698B">
      <w:pPr>
        <w:pStyle w:val="a9"/>
        <w:pageBreakBefore/>
        <w:spacing w:before="0"/>
        <w:ind w:left="9730" w:firstLine="709"/>
        <w:rPr>
          <w:rFonts w:ascii="Times New Roman" w:hAnsi="Times New Roman"/>
          <w:sz w:val="24"/>
          <w:szCs w:val="24"/>
        </w:rPr>
      </w:pPr>
      <w:r w:rsidRPr="00D91E2D">
        <w:rPr>
          <w:rFonts w:ascii="Times New Roman" w:hAnsi="Times New Roman"/>
          <w:sz w:val="24"/>
          <w:szCs w:val="24"/>
        </w:rPr>
        <w:t>Приложение №</w:t>
      </w:r>
      <w:r>
        <w:rPr>
          <w:rFonts w:ascii="Times New Roman" w:hAnsi="Times New Roman"/>
          <w:sz w:val="24"/>
          <w:szCs w:val="24"/>
        </w:rPr>
        <w:t xml:space="preserve"> </w:t>
      </w:r>
      <w:r w:rsidRPr="00D91E2D">
        <w:rPr>
          <w:rFonts w:ascii="Times New Roman" w:hAnsi="Times New Roman"/>
          <w:sz w:val="24"/>
          <w:szCs w:val="24"/>
        </w:rPr>
        <w:t>2</w:t>
      </w:r>
    </w:p>
    <w:p w:rsidR="00992660" w:rsidRDefault="00992660" w:rsidP="007D698B">
      <w:pPr>
        <w:pStyle w:val="ConsPlusNonformat"/>
        <w:widowControl/>
        <w:ind w:left="10440"/>
        <w:rPr>
          <w:rFonts w:ascii="Times New Roman" w:hAnsi="Times New Roman" w:cs="Times New Roman"/>
          <w:sz w:val="24"/>
          <w:szCs w:val="24"/>
        </w:rPr>
      </w:pPr>
      <w:r w:rsidRPr="00D91E2D">
        <w:rPr>
          <w:rFonts w:ascii="Times New Roman" w:hAnsi="Times New Roman" w:cs="Times New Roman"/>
          <w:sz w:val="24"/>
          <w:szCs w:val="24"/>
        </w:rPr>
        <w:t>к договору от «___» ______ 201</w:t>
      </w:r>
      <w:r>
        <w:rPr>
          <w:rFonts w:ascii="Times New Roman" w:hAnsi="Times New Roman" w:cs="Times New Roman"/>
          <w:sz w:val="24"/>
          <w:szCs w:val="24"/>
        </w:rPr>
        <w:t>_г.</w:t>
      </w:r>
      <w:r w:rsidRPr="00D91E2D">
        <w:rPr>
          <w:rFonts w:ascii="Times New Roman" w:hAnsi="Times New Roman" w:cs="Times New Roman"/>
          <w:sz w:val="24"/>
          <w:szCs w:val="24"/>
        </w:rPr>
        <w:t xml:space="preserve"> №____</w:t>
      </w:r>
    </w:p>
    <w:p w:rsidR="00992660" w:rsidRPr="00D91E2D" w:rsidRDefault="00992660" w:rsidP="007D698B">
      <w:pPr>
        <w:pStyle w:val="ConsPlusNonformat"/>
        <w:widowControl/>
        <w:ind w:left="10440"/>
        <w:rPr>
          <w:rFonts w:ascii="Times New Roman" w:hAnsi="Times New Roman" w:cs="Times New Roman"/>
          <w:sz w:val="24"/>
          <w:szCs w:val="24"/>
        </w:rPr>
      </w:pPr>
    </w:p>
    <w:p w:rsidR="00992660" w:rsidRDefault="00992660" w:rsidP="00CC09AE">
      <w:pPr>
        <w:jc w:val="both"/>
        <w:rPr>
          <w:b/>
          <w:szCs w:val="24"/>
          <w:lang w:eastAsia="ru-RU"/>
        </w:rPr>
      </w:pPr>
      <w:r w:rsidRPr="00FE5564">
        <w:rPr>
          <w:b/>
          <w:szCs w:val="24"/>
          <w:lang w:eastAsia="ru-RU"/>
        </w:rPr>
        <w:t xml:space="preserve">«СОГЛАСОВАНО»                                     </w:t>
      </w:r>
      <w:r>
        <w:rPr>
          <w:b/>
          <w:szCs w:val="24"/>
          <w:lang w:eastAsia="ru-RU"/>
        </w:rPr>
        <w:t xml:space="preserve">                                                                                                                                «УТВЕРЖДАЮ»</w:t>
      </w:r>
      <w:r w:rsidRPr="00FE5564">
        <w:rPr>
          <w:b/>
          <w:szCs w:val="24"/>
          <w:lang w:eastAsia="ru-RU"/>
        </w:rPr>
        <w:t xml:space="preserve">   </w:t>
      </w:r>
    </w:p>
    <w:p w:rsidR="00992660" w:rsidRPr="00FE5564" w:rsidRDefault="00992660" w:rsidP="00FE5564">
      <w:pPr>
        <w:jc w:val="both"/>
        <w:rPr>
          <w:szCs w:val="24"/>
          <w:lang w:eastAsia="ru-RU"/>
        </w:rPr>
      </w:pPr>
      <w:r w:rsidRPr="00FE5564">
        <w:rPr>
          <w:b/>
          <w:szCs w:val="24"/>
          <w:lang w:eastAsia="ru-RU"/>
        </w:rPr>
        <w:t>Начальник департамент</w:t>
      </w:r>
      <w:r>
        <w:rPr>
          <w:b/>
          <w:szCs w:val="24"/>
          <w:lang w:eastAsia="ru-RU"/>
        </w:rPr>
        <w:t>а</w:t>
      </w:r>
      <w:r w:rsidRPr="00FE5564">
        <w:rPr>
          <w:b/>
          <w:szCs w:val="24"/>
          <w:lang w:eastAsia="ru-RU"/>
        </w:rPr>
        <w:t xml:space="preserve"> благоустройства         </w:t>
      </w:r>
      <w:r>
        <w:rPr>
          <w:b/>
          <w:szCs w:val="24"/>
          <w:lang w:eastAsia="ru-RU"/>
        </w:rPr>
        <w:t xml:space="preserve">                                                                                                                    </w:t>
      </w:r>
      <w:r w:rsidRPr="00FE5564">
        <w:rPr>
          <w:b/>
          <w:szCs w:val="24"/>
          <w:lang w:eastAsia="ru-RU"/>
        </w:rPr>
        <w:t>Директор АТО________</w:t>
      </w:r>
    </w:p>
    <w:p w:rsidR="00992660" w:rsidRDefault="00992660" w:rsidP="00FE5564">
      <w:pPr>
        <w:jc w:val="both"/>
        <w:rPr>
          <w:b/>
          <w:szCs w:val="24"/>
          <w:lang w:eastAsia="ru-RU"/>
        </w:rPr>
      </w:pPr>
      <w:r w:rsidRPr="00FE5564">
        <w:rPr>
          <w:b/>
          <w:szCs w:val="24"/>
          <w:lang w:eastAsia="ru-RU"/>
        </w:rPr>
        <w:t xml:space="preserve">дорожного хозяйства и транспорта </w:t>
      </w:r>
    </w:p>
    <w:p w:rsidR="00992660" w:rsidRPr="00FE5564" w:rsidRDefault="00992660" w:rsidP="00FE5564">
      <w:pPr>
        <w:jc w:val="both"/>
        <w:rPr>
          <w:b/>
          <w:szCs w:val="24"/>
          <w:lang w:eastAsia="ru-RU"/>
        </w:rPr>
      </w:pPr>
      <w:r w:rsidRPr="00FE5564">
        <w:rPr>
          <w:b/>
          <w:szCs w:val="24"/>
          <w:lang w:eastAsia="ru-RU"/>
        </w:rPr>
        <w:t>Администрации г. Твер</w:t>
      </w:r>
      <w:r>
        <w:rPr>
          <w:b/>
          <w:szCs w:val="24"/>
          <w:lang w:eastAsia="ru-RU"/>
        </w:rPr>
        <w:t xml:space="preserve">и </w:t>
      </w:r>
    </w:p>
    <w:p w:rsidR="00992660" w:rsidRPr="00FE5564" w:rsidRDefault="00992660" w:rsidP="00FE5564">
      <w:pPr>
        <w:jc w:val="both"/>
        <w:rPr>
          <w:b/>
          <w:szCs w:val="24"/>
          <w:lang w:eastAsia="ru-RU"/>
        </w:rPr>
      </w:pPr>
      <w:r>
        <w:rPr>
          <w:b/>
          <w:szCs w:val="24"/>
          <w:lang w:eastAsia="ru-RU"/>
        </w:rPr>
        <w:t xml:space="preserve">_______________________   </w:t>
      </w:r>
    </w:p>
    <w:p w:rsidR="00992660" w:rsidRPr="00FE5564" w:rsidRDefault="00992660" w:rsidP="00FE5564">
      <w:pPr>
        <w:tabs>
          <w:tab w:val="left" w:pos="708"/>
          <w:tab w:val="left" w:pos="1425"/>
          <w:tab w:val="left" w:pos="2124"/>
          <w:tab w:val="left" w:pos="2832"/>
          <w:tab w:val="left" w:pos="4320"/>
        </w:tabs>
        <w:jc w:val="both"/>
        <w:rPr>
          <w:b/>
          <w:szCs w:val="24"/>
          <w:lang w:eastAsia="ru-RU"/>
        </w:rPr>
      </w:pPr>
      <w:r w:rsidRPr="00FE5564">
        <w:rPr>
          <w:b/>
          <w:szCs w:val="24"/>
          <w:lang w:eastAsia="ru-RU"/>
        </w:rPr>
        <w:t>«____»______________20__ г.</w:t>
      </w:r>
      <w:r w:rsidRPr="00FE5564">
        <w:rPr>
          <w:sz w:val="28"/>
          <w:szCs w:val="28"/>
          <w:lang w:eastAsia="ru-RU"/>
        </w:rPr>
        <w:t xml:space="preserve"> </w:t>
      </w:r>
    </w:p>
    <w:p w:rsidR="00992660" w:rsidRPr="00FE5564" w:rsidRDefault="00992660" w:rsidP="00FE5564">
      <w:pPr>
        <w:tabs>
          <w:tab w:val="left" w:pos="1095"/>
          <w:tab w:val="left" w:pos="1425"/>
        </w:tabs>
        <w:ind w:left="360" w:hanging="360"/>
        <w:rPr>
          <w:b/>
          <w:sz w:val="28"/>
          <w:szCs w:val="28"/>
          <w:lang w:eastAsia="ru-RU"/>
        </w:rPr>
      </w:pPr>
    </w:p>
    <w:p w:rsidR="00992660" w:rsidRPr="00FE5564" w:rsidRDefault="00992660" w:rsidP="00FE5564">
      <w:pPr>
        <w:tabs>
          <w:tab w:val="left" w:pos="1095"/>
          <w:tab w:val="left" w:pos="1425"/>
        </w:tabs>
        <w:ind w:left="360" w:hanging="360"/>
        <w:rPr>
          <w:b/>
          <w:sz w:val="28"/>
          <w:szCs w:val="28"/>
          <w:lang w:eastAsia="ru-RU"/>
        </w:rPr>
      </w:pPr>
      <w:r w:rsidRPr="00FE5564">
        <w:rPr>
          <w:b/>
          <w:sz w:val="28"/>
          <w:szCs w:val="28"/>
          <w:lang w:eastAsia="ru-RU"/>
        </w:rPr>
        <w:t>Расписание движения автобусов</w:t>
      </w:r>
    </w:p>
    <w:p w:rsidR="00992660" w:rsidRPr="00FE5564" w:rsidRDefault="00992660" w:rsidP="00FE5564">
      <w:pPr>
        <w:tabs>
          <w:tab w:val="left" w:pos="708"/>
          <w:tab w:val="left" w:pos="1425"/>
          <w:tab w:val="left" w:pos="2124"/>
          <w:tab w:val="left" w:pos="2832"/>
          <w:tab w:val="left" w:pos="4320"/>
        </w:tabs>
        <w:rPr>
          <w:b/>
          <w:szCs w:val="24"/>
          <w:lang w:eastAsia="ru-RU"/>
        </w:rPr>
      </w:pPr>
    </w:p>
    <w:p w:rsidR="00992660" w:rsidRPr="00FE5564" w:rsidRDefault="00992660" w:rsidP="00FE5564">
      <w:pPr>
        <w:tabs>
          <w:tab w:val="left" w:pos="708"/>
          <w:tab w:val="left" w:pos="1425"/>
          <w:tab w:val="left" w:pos="2124"/>
          <w:tab w:val="left" w:pos="2832"/>
          <w:tab w:val="left" w:pos="4320"/>
        </w:tabs>
        <w:rPr>
          <w:szCs w:val="24"/>
          <w:lang w:eastAsia="ru-RU"/>
        </w:rPr>
      </w:pPr>
      <w:r w:rsidRPr="00FE5564">
        <w:rPr>
          <w:b/>
          <w:szCs w:val="24"/>
          <w:lang w:eastAsia="ru-RU"/>
        </w:rPr>
        <w:t>Будни    Суббота   Воскресенье</w:t>
      </w:r>
    </w:p>
    <w:p w:rsidR="00992660" w:rsidRPr="00FE5564" w:rsidRDefault="00992660" w:rsidP="00FE5564">
      <w:pPr>
        <w:tabs>
          <w:tab w:val="left" w:pos="1095"/>
          <w:tab w:val="left" w:pos="1425"/>
        </w:tabs>
        <w:ind w:left="360" w:hanging="360"/>
        <w:rPr>
          <w:b/>
          <w:szCs w:val="24"/>
          <w:lang w:eastAsia="ru-RU"/>
        </w:rPr>
      </w:pPr>
      <w:r w:rsidRPr="00FE5564">
        <w:rPr>
          <w:b/>
          <w:szCs w:val="24"/>
          <w:lang w:eastAsia="ru-RU"/>
        </w:rPr>
        <w:t>Лето          Зима</w:t>
      </w:r>
    </w:p>
    <w:p w:rsidR="00992660" w:rsidRPr="00FE5564" w:rsidRDefault="00992660" w:rsidP="00FE5564">
      <w:pPr>
        <w:tabs>
          <w:tab w:val="left" w:pos="1095"/>
          <w:tab w:val="left" w:pos="1425"/>
        </w:tabs>
        <w:ind w:left="360" w:hanging="360"/>
        <w:rPr>
          <w:b/>
          <w:sz w:val="28"/>
          <w:szCs w:val="28"/>
          <w:lang w:eastAsia="ru-RU"/>
        </w:rPr>
      </w:pPr>
    </w:p>
    <w:p w:rsidR="00992660" w:rsidRPr="00FE5564" w:rsidRDefault="00992660" w:rsidP="00FE5564">
      <w:pPr>
        <w:tabs>
          <w:tab w:val="left" w:pos="1095"/>
          <w:tab w:val="left" w:pos="1425"/>
        </w:tabs>
        <w:ind w:left="360" w:hanging="360"/>
        <w:rPr>
          <w:szCs w:val="24"/>
          <w:lang w:eastAsia="ru-RU"/>
        </w:rPr>
      </w:pPr>
      <w:r w:rsidRPr="00FE5564">
        <w:rPr>
          <w:b/>
          <w:szCs w:val="24"/>
          <w:lang w:eastAsia="ru-RU"/>
        </w:rPr>
        <w:t>по маршруту № _______</w:t>
      </w:r>
      <w:r w:rsidRPr="00FE5564">
        <w:rPr>
          <w:szCs w:val="24"/>
          <w:lang w:eastAsia="ru-RU"/>
        </w:rPr>
        <w:t xml:space="preserve"> от ст. </w:t>
      </w:r>
      <w:r w:rsidRPr="00FE5564">
        <w:rPr>
          <w:b/>
          <w:szCs w:val="24"/>
          <w:lang w:eastAsia="ru-RU"/>
        </w:rPr>
        <w:t>________________________</w:t>
      </w:r>
      <w:r w:rsidRPr="00FE5564">
        <w:rPr>
          <w:szCs w:val="24"/>
          <w:lang w:eastAsia="ru-RU"/>
        </w:rPr>
        <w:t xml:space="preserve"> «</w:t>
      </w:r>
      <w:r w:rsidRPr="00FE5564">
        <w:rPr>
          <w:b/>
          <w:szCs w:val="24"/>
          <w:lang w:eastAsia="ru-RU"/>
        </w:rPr>
        <w:t>А</w:t>
      </w:r>
      <w:r w:rsidRPr="00FE5564">
        <w:rPr>
          <w:szCs w:val="24"/>
          <w:lang w:eastAsia="ru-RU"/>
        </w:rPr>
        <w:t xml:space="preserve">» до ст. </w:t>
      </w:r>
      <w:r w:rsidRPr="00FE5564">
        <w:rPr>
          <w:b/>
          <w:szCs w:val="24"/>
          <w:lang w:eastAsia="ru-RU"/>
        </w:rPr>
        <w:t xml:space="preserve">_________________ </w:t>
      </w:r>
      <w:r w:rsidRPr="00FE5564">
        <w:rPr>
          <w:szCs w:val="24"/>
          <w:lang w:eastAsia="ru-RU"/>
        </w:rPr>
        <w:t>«</w:t>
      </w:r>
      <w:r w:rsidRPr="00FE5564">
        <w:rPr>
          <w:b/>
          <w:szCs w:val="24"/>
          <w:lang w:eastAsia="ru-RU"/>
        </w:rPr>
        <w:t>В</w:t>
      </w:r>
      <w:r w:rsidRPr="00FE5564">
        <w:rPr>
          <w:szCs w:val="24"/>
          <w:lang w:eastAsia="ru-RU"/>
        </w:rPr>
        <w:t xml:space="preserve">».   Контрольный  пункт – </w:t>
      </w:r>
      <w:r w:rsidRPr="00FE5564">
        <w:rPr>
          <w:b/>
          <w:szCs w:val="24"/>
          <w:lang w:eastAsia="ru-RU"/>
        </w:rPr>
        <w:t>______________</w:t>
      </w:r>
      <w:r w:rsidRPr="00FE5564">
        <w:rPr>
          <w:szCs w:val="24"/>
          <w:lang w:eastAsia="ru-RU"/>
        </w:rPr>
        <w:t xml:space="preserve"> «</w:t>
      </w:r>
      <w:r w:rsidRPr="00FE5564">
        <w:rPr>
          <w:b/>
          <w:szCs w:val="24"/>
          <w:lang w:eastAsia="ru-RU"/>
        </w:rPr>
        <w:t>С</w:t>
      </w:r>
      <w:r w:rsidRPr="00FE5564">
        <w:rPr>
          <w:szCs w:val="24"/>
          <w:lang w:eastAsia="ru-RU"/>
        </w:rPr>
        <w:t>».</w:t>
      </w:r>
    </w:p>
    <w:p w:rsidR="00992660" w:rsidRPr="00FE5564" w:rsidRDefault="00992660" w:rsidP="00FE5564">
      <w:pPr>
        <w:tabs>
          <w:tab w:val="left" w:pos="1095"/>
          <w:tab w:val="left" w:pos="1425"/>
        </w:tabs>
        <w:ind w:left="360" w:hanging="360"/>
        <w:jc w:val="both"/>
        <w:rPr>
          <w:szCs w:val="24"/>
          <w:lang w:eastAsia="ru-RU"/>
        </w:rPr>
      </w:pPr>
      <w:r w:rsidRPr="00FE5564">
        <w:rPr>
          <w:szCs w:val="24"/>
          <w:lang w:eastAsia="ru-RU"/>
        </w:rPr>
        <w:t xml:space="preserve">                                                                                           </w:t>
      </w:r>
      <w:r>
        <w:rPr>
          <w:szCs w:val="24"/>
          <w:lang w:eastAsia="ru-RU"/>
        </w:rPr>
        <w:t xml:space="preserve">         </w:t>
      </w:r>
      <w:r w:rsidRPr="00FE5564">
        <w:rPr>
          <w:szCs w:val="24"/>
          <w:lang w:eastAsia="ru-RU"/>
        </w:rPr>
        <w:t xml:space="preserve">    Введено в действие с «___» ____________ 20__ г. по «____»______________20___г. </w:t>
      </w:r>
    </w:p>
    <w:p w:rsidR="00992660" w:rsidRPr="00FE5564" w:rsidRDefault="00992660" w:rsidP="00FE5564">
      <w:pPr>
        <w:tabs>
          <w:tab w:val="left" w:pos="1095"/>
          <w:tab w:val="left" w:pos="1425"/>
        </w:tabs>
        <w:ind w:left="360" w:hanging="360"/>
        <w:jc w:val="both"/>
        <w:rPr>
          <w:szCs w:val="24"/>
          <w:lang w:eastAsia="ru-RU"/>
        </w:rPr>
      </w:pPr>
      <w:r w:rsidRPr="00FE5564">
        <w:rPr>
          <w:szCs w:val="24"/>
          <w:lang w:eastAsia="ru-RU"/>
        </w:rPr>
        <w:t xml:space="preserve">                                                                                                                                                                         </w:t>
      </w:r>
    </w:p>
    <w:p w:rsidR="00992660" w:rsidRPr="00FE5564" w:rsidRDefault="00992660" w:rsidP="00FE5564">
      <w:pPr>
        <w:tabs>
          <w:tab w:val="left" w:pos="1095"/>
          <w:tab w:val="left" w:pos="1425"/>
        </w:tabs>
        <w:ind w:left="-180"/>
        <w:jc w:val="both"/>
        <w:rPr>
          <w:szCs w:val="24"/>
          <w:lang w:eastAsia="ru-RU"/>
        </w:rPr>
      </w:pPr>
      <w:r w:rsidRPr="00FE5564">
        <w:rPr>
          <w:szCs w:val="24"/>
          <w:lang w:eastAsia="ru-RU"/>
        </w:rPr>
        <w:t xml:space="preserve">     1.  Протяженность маршрута - ________км.                       3. Время отстоя на конечных пунктах  по               4. Путь следования нулевым рейсом</w:t>
      </w:r>
    </w:p>
    <w:p w:rsidR="00992660" w:rsidRPr="00FE5564" w:rsidRDefault="00992660" w:rsidP="00FE5564">
      <w:pPr>
        <w:tabs>
          <w:tab w:val="left" w:pos="1095"/>
          <w:tab w:val="left" w:pos="1425"/>
          <w:tab w:val="left" w:pos="13680"/>
        </w:tabs>
        <w:ind w:hanging="180"/>
        <w:jc w:val="both"/>
        <w:rPr>
          <w:szCs w:val="24"/>
          <w:lang w:eastAsia="ru-RU"/>
        </w:rPr>
      </w:pPr>
      <w:r w:rsidRPr="00FE5564">
        <w:rPr>
          <w:szCs w:val="24"/>
          <w:lang w:eastAsia="ru-RU"/>
        </w:rPr>
        <w:t xml:space="preserve">     2.  Норматив времени пробега по периодам               периодам дня:   </w:t>
      </w:r>
      <w:r w:rsidRPr="00FE5564">
        <w:rPr>
          <w:b/>
          <w:szCs w:val="24"/>
          <w:lang w:eastAsia="ru-RU"/>
        </w:rPr>
        <w:t>А</w:t>
      </w:r>
      <w:r w:rsidRPr="00FE5564">
        <w:rPr>
          <w:szCs w:val="24"/>
          <w:lang w:eastAsia="ru-RU"/>
        </w:rPr>
        <w:t xml:space="preserve">: от </w:t>
      </w:r>
      <w:r w:rsidRPr="00FE5564">
        <w:rPr>
          <w:szCs w:val="24"/>
          <w:u w:val="single"/>
          <w:lang w:eastAsia="ru-RU"/>
        </w:rPr>
        <w:t>______</w:t>
      </w:r>
      <w:r w:rsidRPr="00FE5564">
        <w:rPr>
          <w:szCs w:val="24"/>
          <w:lang w:eastAsia="ru-RU"/>
        </w:rPr>
        <w:t xml:space="preserve">до </w:t>
      </w:r>
      <w:r w:rsidRPr="00FE5564">
        <w:rPr>
          <w:szCs w:val="24"/>
          <w:u w:val="single"/>
          <w:lang w:eastAsia="ru-RU"/>
        </w:rPr>
        <w:t xml:space="preserve">____ </w:t>
      </w:r>
      <w:r w:rsidRPr="00FE5564">
        <w:rPr>
          <w:szCs w:val="24"/>
          <w:lang w:eastAsia="ru-RU"/>
        </w:rPr>
        <w:t xml:space="preserve">- </w:t>
      </w:r>
      <w:r w:rsidRPr="00FE5564">
        <w:rPr>
          <w:szCs w:val="24"/>
          <w:u w:val="single"/>
          <w:lang w:eastAsia="ru-RU"/>
        </w:rPr>
        <w:t xml:space="preserve">  5_</w:t>
      </w:r>
      <w:r w:rsidRPr="00FE5564">
        <w:rPr>
          <w:szCs w:val="24"/>
          <w:lang w:eastAsia="ru-RU"/>
        </w:rPr>
        <w:t xml:space="preserve">мин;             к ст. </w:t>
      </w:r>
      <w:r w:rsidRPr="00FE5564">
        <w:rPr>
          <w:b/>
          <w:szCs w:val="24"/>
          <w:lang w:eastAsia="ru-RU"/>
        </w:rPr>
        <w:t>А</w:t>
      </w:r>
      <w:r w:rsidRPr="00FE5564">
        <w:rPr>
          <w:szCs w:val="24"/>
          <w:lang w:eastAsia="ru-RU"/>
        </w:rPr>
        <w:t xml:space="preserve"> </w:t>
      </w:r>
      <w:r w:rsidRPr="00FE5564">
        <w:rPr>
          <w:szCs w:val="24"/>
          <w:u w:val="single"/>
          <w:lang w:eastAsia="ru-RU"/>
        </w:rPr>
        <w:t>_______</w:t>
      </w:r>
      <w:r w:rsidRPr="00FE5564">
        <w:rPr>
          <w:szCs w:val="24"/>
          <w:lang w:eastAsia="ru-RU"/>
        </w:rPr>
        <w:t xml:space="preserve">км; время </w:t>
      </w:r>
      <w:r w:rsidRPr="00FE5564">
        <w:rPr>
          <w:szCs w:val="24"/>
          <w:u w:val="single"/>
          <w:lang w:eastAsia="ru-RU"/>
        </w:rPr>
        <w:t>______</w:t>
      </w:r>
      <w:r w:rsidRPr="00FE5564">
        <w:rPr>
          <w:szCs w:val="24"/>
          <w:lang w:eastAsia="ru-RU"/>
        </w:rPr>
        <w:t>мин;</w:t>
      </w:r>
    </w:p>
    <w:p w:rsidR="00992660" w:rsidRPr="00FE5564" w:rsidRDefault="00992660" w:rsidP="00FE5564">
      <w:pPr>
        <w:jc w:val="both"/>
        <w:rPr>
          <w:szCs w:val="24"/>
          <w:lang w:eastAsia="ru-RU"/>
        </w:rPr>
      </w:pPr>
      <w:r w:rsidRPr="00FE5564">
        <w:rPr>
          <w:sz w:val="22"/>
          <w:lang w:eastAsia="ru-RU"/>
        </w:rPr>
        <w:t xml:space="preserve">       дня: </w:t>
      </w:r>
      <w:r w:rsidRPr="00FE5564">
        <w:rPr>
          <w:sz w:val="28"/>
          <w:szCs w:val="28"/>
          <w:lang w:eastAsia="ru-RU"/>
        </w:rPr>
        <w:t xml:space="preserve"> </w:t>
      </w:r>
      <w:r w:rsidRPr="00FE5564">
        <w:rPr>
          <w:szCs w:val="24"/>
          <w:lang w:eastAsia="ru-RU"/>
        </w:rPr>
        <w:t xml:space="preserve">от </w:t>
      </w:r>
      <w:r w:rsidRPr="00FE5564">
        <w:rPr>
          <w:szCs w:val="24"/>
          <w:u w:val="single"/>
          <w:lang w:eastAsia="ru-RU"/>
        </w:rPr>
        <w:t xml:space="preserve">  ____</w:t>
      </w:r>
      <w:r w:rsidRPr="00FE5564">
        <w:rPr>
          <w:szCs w:val="24"/>
          <w:lang w:eastAsia="ru-RU"/>
        </w:rPr>
        <w:t>до</w:t>
      </w:r>
      <w:r w:rsidRPr="00FE5564">
        <w:rPr>
          <w:szCs w:val="24"/>
          <w:u w:val="single"/>
          <w:lang w:eastAsia="ru-RU"/>
        </w:rPr>
        <w:t xml:space="preserve">  _____ </w:t>
      </w:r>
      <w:r w:rsidRPr="00FE5564">
        <w:rPr>
          <w:szCs w:val="24"/>
          <w:lang w:eastAsia="ru-RU"/>
        </w:rPr>
        <w:t xml:space="preserve">   - _____ мин.;                                              </w:t>
      </w:r>
      <w:r w:rsidRPr="00FE5564">
        <w:rPr>
          <w:b/>
          <w:szCs w:val="24"/>
          <w:lang w:eastAsia="ru-RU"/>
        </w:rPr>
        <w:t>В</w:t>
      </w:r>
      <w:r w:rsidRPr="00FE5564">
        <w:rPr>
          <w:szCs w:val="24"/>
          <w:lang w:eastAsia="ru-RU"/>
        </w:rPr>
        <w:t>: от______</w:t>
      </w:r>
      <w:r w:rsidRPr="00FE5564">
        <w:rPr>
          <w:szCs w:val="24"/>
          <w:u w:val="single"/>
          <w:lang w:eastAsia="ru-RU"/>
        </w:rPr>
        <w:t xml:space="preserve"> </w:t>
      </w:r>
      <w:r w:rsidRPr="00FE5564">
        <w:rPr>
          <w:szCs w:val="24"/>
          <w:lang w:eastAsia="ru-RU"/>
        </w:rPr>
        <w:t xml:space="preserve">до </w:t>
      </w:r>
      <w:r w:rsidRPr="00FE5564">
        <w:rPr>
          <w:szCs w:val="24"/>
          <w:u w:val="single"/>
          <w:lang w:eastAsia="ru-RU"/>
        </w:rPr>
        <w:t xml:space="preserve">_____ </w:t>
      </w:r>
      <w:r w:rsidRPr="00FE5564">
        <w:rPr>
          <w:szCs w:val="24"/>
          <w:lang w:eastAsia="ru-RU"/>
        </w:rPr>
        <w:t xml:space="preserve">- </w:t>
      </w:r>
      <w:r w:rsidRPr="00FE5564">
        <w:rPr>
          <w:szCs w:val="24"/>
          <w:u w:val="single"/>
          <w:lang w:eastAsia="ru-RU"/>
        </w:rPr>
        <w:t xml:space="preserve">  5_</w:t>
      </w:r>
      <w:r w:rsidRPr="00FE5564">
        <w:rPr>
          <w:szCs w:val="24"/>
          <w:lang w:eastAsia="ru-RU"/>
        </w:rPr>
        <w:t xml:space="preserve">мин;            к ст. </w:t>
      </w:r>
      <w:r w:rsidRPr="00FE5564">
        <w:rPr>
          <w:b/>
          <w:szCs w:val="24"/>
          <w:lang w:eastAsia="ru-RU"/>
        </w:rPr>
        <w:t>В</w:t>
      </w:r>
      <w:r w:rsidRPr="00FE5564">
        <w:rPr>
          <w:szCs w:val="24"/>
          <w:lang w:eastAsia="ru-RU"/>
        </w:rPr>
        <w:t xml:space="preserve"> </w:t>
      </w:r>
      <w:r w:rsidRPr="00FE5564">
        <w:rPr>
          <w:szCs w:val="24"/>
          <w:u w:val="single"/>
          <w:lang w:eastAsia="ru-RU"/>
        </w:rPr>
        <w:t>_______</w:t>
      </w:r>
      <w:r w:rsidRPr="00FE5564">
        <w:rPr>
          <w:szCs w:val="24"/>
          <w:lang w:eastAsia="ru-RU"/>
        </w:rPr>
        <w:t xml:space="preserve">км; время </w:t>
      </w:r>
      <w:r w:rsidRPr="00FE5564">
        <w:rPr>
          <w:szCs w:val="24"/>
          <w:u w:val="single"/>
          <w:lang w:eastAsia="ru-RU"/>
        </w:rPr>
        <w:t>______</w:t>
      </w:r>
      <w:r w:rsidRPr="00FE5564">
        <w:rPr>
          <w:szCs w:val="24"/>
          <w:lang w:eastAsia="ru-RU"/>
        </w:rPr>
        <w:t xml:space="preserve">мин;   </w:t>
      </w:r>
    </w:p>
    <w:p w:rsidR="00992660" w:rsidRPr="00FE5564" w:rsidRDefault="00992660" w:rsidP="00FE5564">
      <w:pPr>
        <w:jc w:val="both"/>
        <w:rPr>
          <w:szCs w:val="24"/>
          <w:lang w:eastAsia="ru-RU"/>
        </w:rPr>
      </w:pPr>
      <w:r w:rsidRPr="00FE5564">
        <w:rPr>
          <w:szCs w:val="24"/>
          <w:lang w:eastAsia="ru-RU"/>
        </w:rPr>
        <w:t>-</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900"/>
        <w:gridCol w:w="720"/>
        <w:gridCol w:w="844"/>
        <w:gridCol w:w="756"/>
        <w:gridCol w:w="870"/>
        <w:gridCol w:w="714"/>
        <w:gridCol w:w="900"/>
        <w:gridCol w:w="900"/>
        <w:gridCol w:w="903"/>
        <w:gridCol w:w="900"/>
        <w:gridCol w:w="1010"/>
        <w:gridCol w:w="843"/>
        <w:gridCol w:w="1030"/>
        <w:gridCol w:w="900"/>
        <w:gridCol w:w="900"/>
        <w:gridCol w:w="900"/>
        <w:gridCol w:w="638"/>
      </w:tblGrid>
      <w:tr w:rsidR="00992660" w:rsidRPr="00FE5564" w:rsidTr="00E62405">
        <w:tc>
          <w:tcPr>
            <w:tcW w:w="682" w:type="dxa"/>
            <w:vMerge w:val="restart"/>
          </w:tcPr>
          <w:p w:rsidR="00992660" w:rsidRPr="00FE5564" w:rsidRDefault="00992660" w:rsidP="00FE5564">
            <w:pPr>
              <w:rPr>
                <w:lang w:eastAsia="ru-RU"/>
              </w:rPr>
            </w:pPr>
            <w:r w:rsidRPr="00FE5564">
              <w:rPr>
                <w:szCs w:val="24"/>
                <w:lang w:eastAsia="ru-RU"/>
              </w:rPr>
              <w:t xml:space="preserve">       </w:t>
            </w:r>
            <w:r w:rsidRPr="00FE5564">
              <w:rPr>
                <w:sz w:val="22"/>
                <w:lang w:eastAsia="ru-RU"/>
              </w:rPr>
              <w:t>№ вы-хода</w:t>
            </w:r>
          </w:p>
        </w:tc>
        <w:tc>
          <w:tcPr>
            <w:tcW w:w="900" w:type="dxa"/>
            <w:vMerge w:val="restart"/>
          </w:tcPr>
          <w:p w:rsidR="00992660" w:rsidRPr="00FE5564" w:rsidRDefault="00992660" w:rsidP="00FE5564">
            <w:pPr>
              <w:rPr>
                <w:lang w:eastAsia="ru-RU"/>
              </w:rPr>
            </w:pPr>
            <w:r w:rsidRPr="00FE5564">
              <w:rPr>
                <w:sz w:val="22"/>
                <w:lang w:eastAsia="ru-RU"/>
              </w:rPr>
              <w:t>Пункт начала</w:t>
            </w:r>
          </w:p>
          <w:p w:rsidR="00992660" w:rsidRPr="00FE5564" w:rsidRDefault="00992660" w:rsidP="00FE5564">
            <w:pPr>
              <w:rPr>
                <w:lang w:eastAsia="ru-RU"/>
              </w:rPr>
            </w:pPr>
            <w:r w:rsidRPr="00FE5564">
              <w:rPr>
                <w:sz w:val="22"/>
                <w:lang w:eastAsia="ru-RU"/>
              </w:rPr>
              <w:t>движе-ния</w:t>
            </w:r>
          </w:p>
        </w:tc>
        <w:tc>
          <w:tcPr>
            <w:tcW w:w="3190" w:type="dxa"/>
            <w:gridSpan w:val="4"/>
          </w:tcPr>
          <w:p w:rsidR="00992660" w:rsidRPr="00FE5564" w:rsidRDefault="00992660" w:rsidP="00FE5564">
            <w:pPr>
              <w:rPr>
                <w:lang w:eastAsia="ru-RU"/>
              </w:rPr>
            </w:pPr>
            <w:r w:rsidRPr="00FE5564">
              <w:rPr>
                <w:sz w:val="22"/>
                <w:lang w:eastAsia="ru-RU"/>
              </w:rPr>
              <w:t>1 рейс</w:t>
            </w:r>
          </w:p>
          <w:p w:rsidR="00992660" w:rsidRPr="00FE5564" w:rsidRDefault="00992660" w:rsidP="00FE5564">
            <w:pPr>
              <w:rPr>
                <w:lang w:eastAsia="ru-RU"/>
              </w:rPr>
            </w:pPr>
          </w:p>
        </w:tc>
        <w:tc>
          <w:tcPr>
            <w:tcW w:w="2514" w:type="dxa"/>
            <w:gridSpan w:val="3"/>
          </w:tcPr>
          <w:p w:rsidR="00992660" w:rsidRPr="00FE5564" w:rsidRDefault="00992660" w:rsidP="00FE5564">
            <w:pPr>
              <w:jc w:val="left"/>
              <w:rPr>
                <w:lang w:eastAsia="ru-RU"/>
              </w:rPr>
            </w:pPr>
            <w:r w:rsidRPr="00FE5564">
              <w:rPr>
                <w:sz w:val="22"/>
                <w:lang w:eastAsia="ru-RU"/>
              </w:rPr>
              <w:t xml:space="preserve">               2 рейс</w:t>
            </w:r>
          </w:p>
          <w:p w:rsidR="00992660" w:rsidRPr="00FE5564" w:rsidRDefault="00992660" w:rsidP="00FE5564">
            <w:pPr>
              <w:rPr>
                <w:lang w:eastAsia="ru-RU"/>
              </w:rPr>
            </w:pPr>
          </w:p>
        </w:tc>
        <w:tc>
          <w:tcPr>
            <w:tcW w:w="2813" w:type="dxa"/>
            <w:gridSpan w:val="3"/>
          </w:tcPr>
          <w:p w:rsidR="00992660" w:rsidRPr="00FE5564" w:rsidRDefault="00992660" w:rsidP="00FE5564">
            <w:pPr>
              <w:rPr>
                <w:lang w:eastAsia="ru-RU"/>
              </w:rPr>
            </w:pPr>
            <w:r w:rsidRPr="00FE5564">
              <w:rPr>
                <w:sz w:val="22"/>
                <w:lang w:eastAsia="ru-RU"/>
              </w:rPr>
              <w:t>3 рейс</w:t>
            </w:r>
          </w:p>
        </w:tc>
        <w:tc>
          <w:tcPr>
            <w:tcW w:w="2773" w:type="dxa"/>
            <w:gridSpan w:val="3"/>
          </w:tcPr>
          <w:p w:rsidR="00992660" w:rsidRPr="00FE5564" w:rsidRDefault="00992660" w:rsidP="00FE5564">
            <w:pPr>
              <w:rPr>
                <w:lang w:eastAsia="ru-RU"/>
              </w:rPr>
            </w:pPr>
            <w:r w:rsidRPr="00FE5564">
              <w:rPr>
                <w:sz w:val="22"/>
                <w:lang w:eastAsia="ru-RU"/>
              </w:rPr>
              <w:t>4 рейс</w:t>
            </w:r>
          </w:p>
        </w:tc>
        <w:tc>
          <w:tcPr>
            <w:tcW w:w="2438" w:type="dxa"/>
            <w:gridSpan w:val="3"/>
          </w:tcPr>
          <w:p w:rsidR="00992660" w:rsidRPr="00FE5564" w:rsidRDefault="00992660" w:rsidP="00FE5564">
            <w:pPr>
              <w:rPr>
                <w:lang w:eastAsia="ru-RU"/>
              </w:rPr>
            </w:pPr>
            <w:r w:rsidRPr="00FE5564">
              <w:rPr>
                <w:sz w:val="22"/>
                <w:lang w:eastAsia="ru-RU"/>
              </w:rPr>
              <w:t>5 рейс</w:t>
            </w:r>
          </w:p>
        </w:tc>
      </w:tr>
      <w:tr w:rsidR="00992660" w:rsidRPr="00FE5564" w:rsidTr="00E62405">
        <w:tc>
          <w:tcPr>
            <w:tcW w:w="682" w:type="dxa"/>
            <w:vMerge/>
          </w:tcPr>
          <w:p w:rsidR="00992660" w:rsidRPr="00FE5564" w:rsidRDefault="00992660" w:rsidP="00FE5564">
            <w:pPr>
              <w:rPr>
                <w:lang w:eastAsia="ru-RU"/>
              </w:rPr>
            </w:pPr>
          </w:p>
        </w:tc>
        <w:tc>
          <w:tcPr>
            <w:tcW w:w="900" w:type="dxa"/>
            <w:vMerge/>
          </w:tcPr>
          <w:p w:rsidR="00992660" w:rsidRPr="00FE5564" w:rsidRDefault="00992660" w:rsidP="00FE5564">
            <w:pPr>
              <w:rPr>
                <w:lang w:eastAsia="ru-RU"/>
              </w:rPr>
            </w:pPr>
          </w:p>
        </w:tc>
        <w:tc>
          <w:tcPr>
            <w:tcW w:w="1564" w:type="dxa"/>
            <w:gridSpan w:val="2"/>
          </w:tcPr>
          <w:p w:rsidR="00992660" w:rsidRPr="00FE5564" w:rsidRDefault="00992660" w:rsidP="00FE5564">
            <w:pPr>
              <w:rPr>
                <w:b/>
                <w:lang w:eastAsia="ru-RU"/>
              </w:rPr>
            </w:pPr>
            <w:r w:rsidRPr="00FE5564">
              <w:rPr>
                <w:b/>
                <w:sz w:val="22"/>
                <w:lang w:eastAsia="ru-RU"/>
              </w:rPr>
              <w:t>А</w:t>
            </w:r>
          </w:p>
        </w:tc>
        <w:tc>
          <w:tcPr>
            <w:tcW w:w="756" w:type="dxa"/>
          </w:tcPr>
          <w:p w:rsidR="00992660" w:rsidRPr="00FE5564" w:rsidRDefault="00992660" w:rsidP="00FE5564">
            <w:pPr>
              <w:rPr>
                <w:b/>
                <w:lang w:eastAsia="ru-RU"/>
              </w:rPr>
            </w:pPr>
            <w:r w:rsidRPr="00FE5564">
              <w:rPr>
                <w:b/>
                <w:sz w:val="22"/>
                <w:lang w:eastAsia="ru-RU"/>
              </w:rPr>
              <w:t>С</w:t>
            </w:r>
          </w:p>
        </w:tc>
        <w:tc>
          <w:tcPr>
            <w:tcW w:w="870" w:type="dxa"/>
          </w:tcPr>
          <w:p w:rsidR="00992660" w:rsidRPr="00FE5564" w:rsidRDefault="00992660" w:rsidP="00FE5564">
            <w:pPr>
              <w:rPr>
                <w:b/>
                <w:lang w:eastAsia="ru-RU"/>
              </w:rPr>
            </w:pPr>
            <w:r w:rsidRPr="00FE5564">
              <w:rPr>
                <w:b/>
                <w:sz w:val="22"/>
                <w:lang w:eastAsia="ru-RU"/>
              </w:rPr>
              <w:t>В</w:t>
            </w:r>
          </w:p>
        </w:tc>
        <w:tc>
          <w:tcPr>
            <w:tcW w:w="714" w:type="dxa"/>
          </w:tcPr>
          <w:p w:rsidR="00992660" w:rsidRPr="00FE5564" w:rsidRDefault="00992660" w:rsidP="00FE5564">
            <w:pPr>
              <w:rPr>
                <w:b/>
                <w:lang w:eastAsia="ru-RU"/>
              </w:rPr>
            </w:pPr>
            <w:r w:rsidRPr="00FE5564">
              <w:rPr>
                <w:b/>
                <w:sz w:val="22"/>
                <w:lang w:eastAsia="ru-RU"/>
              </w:rPr>
              <w:t>В</w:t>
            </w:r>
          </w:p>
        </w:tc>
        <w:tc>
          <w:tcPr>
            <w:tcW w:w="900" w:type="dxa"/>
          </w:tcPr>
          <w:p w:rsidR="00992660" w:rsidRPr="00FE5564" w:rsidRDefault="00992660" w:rsidP="00FE5564">
            <w:pPr>
              <w:rPr>
                <w:b/>
                <w:lang w:eastAsia="ru-RU"/>
              </w:rPr>
            </w:pPr>
            <w:r w:rsidRPr="00FE5564">
              <w:rPr>
                <w:b/>
                <w:sz w:val="22"/>
                <w:lang w:eastAsia="ru-RU"/>
              </w:rPr>
              <w:t>С</w:t>
            </w:r>
          </w:p>
        </w:tc>
        <w:tc>
          <w:tcPr>
            <w:tcW w:w="900" w:type="dxa"/>
          </w:tcPr>
          <w:p w:rsidR="00992660" w:rsidRPr="00FE5564" w:rsidRDefault="00992660" w:rsidP="00FE5564">
            <w:pPr>
              <w:rPr>
                <w:b/>
                <w:lang w:eastAsia="ru-RU"/>
              </w:rPr>
            </w:pPr>
            <w:r w:rsidRPr="00FE5564">
              <w:rPr>
                <w:b/>
                <w:sz w:val="22"/>
                <w:lang w:eastAsia="ru-RU"/>
              </w:rPr>
              <w:t>А</w:t>
            </w:r>
          </w:p>
        </w:tc>
        <w:tc>
          <w:tcPr>
            <w:tcW w:w="903" w:type="dxa"/>
          </w:tcPr>
          <w:p w:rsidR="00992660" w:rsidRPr="00FE5564" w:rsidRDefault="00992660" w:rsidP="00FE5564">
            <w:pPr>
              <w:rPr>
                <w:b/>
                <w:lang w:eastAsia="ru-RU"/>
              </w:rPr>
            </w:pPr>
            <w:r w:rsidRPr="00FE5564">
              <w:rPr>
                <w:b/>
                <w:sz w:val="22"/>
                <w:lang w:eastAsia="ru-RU"/>
              </w:rPr>
              <w:t>А</w:t>
            </w:r>
          </w:p>
        </w:tc>
        <w:tc>
          <w:tcPr>
            <w:tcW w:w="900" w:type="dxa"/>
          </w:tcPr>
          <w:p w:rsidR="00992660" w:rsidRPr="00FE5564" w:rsidRDefault="00992660" w:rsidP="00FE5564">
            <w:pPr>
              <w:rPr>
                <w:b/>
                <w:lang w:eastAsia="ru-RU"/>
              </w:rPr>
            </w:pPr>
            <w:r w:rsidRPr="00FE5564">
              <w:rPr>
                <w:b/>
                <w:sz w:val="22"/>
                <w:lang w:eastAsia="ru-RU"/>
              </w:rPr>
              <w:t>С</w:t>
            </w:r>
          </w:p>
        </w:tc>
        <w:tc>
          <w:tcPr>
            <w:tcW w:w="1010" w:type="dxa"/>
          </w:tcPr>
          <w:p w:rsidR="00992660" w:rsidRPr="00FE5564" w:rsidRDefault="00992660" w:rsidP="00FE5564">
            <w:pPr>
              <w:rPr>
                <w:b/>
                <w:lang w:eastAsia="ru-RU"/>
              </w:rPr>
            </w:pPr>
            <w:r w:rsidRPr="00FE5564">
              <w:rPr>
                <w:b/>
                <w:sz w:val="22"/>
                <w:lang w:eastAsia="ru-RU"/>
              </w:rPr>
              <w:t>В</w:t>
            </w:r>
          </w:p>
        </w:tc>
        <w:tc>
          <w:tcPr>
            <w:tcW w:w="843" w:type="dxa"/>
          </w:tcPr>
          <w:p w:rsidR="00992660" w:rsidRPr="00FE5564" w:rsidRDefault="00992660" w:rsidP="00FE5564">
            <w:pPr>
              <w:rPr>
                <w:b/>
                <w:lang w:eastAsia="ru-RU"/>
              </w:rPr>
            </w:pPr>
            <w:r w:rsidRPr="00FE5564">
              <w:rPr>
                <w:b/>
                <w:sz w:val="22"/>
                <w:lang w:eastAsia="ru-RU"/>
              </w:rPr>
              <w:t>В</w:t>
            </w:r>
          </w:p>
        </w:tc>
        <w:tc>
          <w:tcPr>
            <w:tcW w:w="1030" w:type="dxa"/>
          </w:tcPr>
          <w:p w:rsidR="00992660" w:rsidRPr="00FE5564" w:rsidRDefault="00992660" w:rsidP="00FE5564">
            <w:pPr>
              <w:rPr>
                <w:b/>
                <w:lang w:eastAsia="ru-RU"/>
              </w:rPr>
            </w:pPr>
            <w:r w:rsidRPr="00FE5564">
              <w:rPr>
                <w:b/>
                <w:sz w:val="22"/>
                <w:lang w:eastAsia="ru-RU"/>
              </w:rPr>
              <w:t>С</w:t>
            </w:r>
          </w:p>
        </w:tc>
        <w:tc>
          <w:tcPr>
            <w:tcW w:w="900" w:type="dxa"/>
          </w:tcPr>
          <w:p w:rsidR="00992660" w:rsidRPr="00FE5564" w:rsidRDefault="00992660" w:rsidP="00FE5564">
            <w:pPr>
              <w:rPr>
                <w:b/>
                <w:lang w:eastAsia="ru-RU"/>
              </w:rPr>
            </w:pPr>
            <w:r w:rsidRPr="00FE5564">
              <w:rPr>
                <w:b/>
                <w:sz w:val="22"/>
                <w:lang w:eastAsia="ru-RU"/>
              </w:rPr>
              <w:t>А</w:t>
            </w:r>
          </w:p>
        </w:tc>
        <w:tc>
          <w:tcPr>
            <w:tcW w:w="900" w:type="dxa"/>
          </w:tcPr>
          <w:p w:rsidR="00992660" w:rsidRPr="00FE5564" w:rsidRDefault="00992660" w:rsidP="00FE5564">
            <w:pPr>
              <w:rPr>
                <w:b/>
                <w:lang w:eastAsia="ru-RU"/>
              </w:rPr>
            </w:pPr>
            <w:r w:rsidRPr="00FE5564">
              <w:rPr>
                <w:b/>
                <w:sz w:val="22"/>
                <w:lang w:eastAsia="ru-RU"/>
              </w:rPr>
              <w:t>А</w:t>
            </w:r>
          </w:p>
        </w:tc>
        <w:tc>
          <w:tcPr>
            <w:tcW w:w="900" w:type="dxa"/>
          </w:tcPr>
          <w:p w:rsidR="00992660" w:rsidRPr="00FE5564" w:rsidRDefault="00992660" w:rsidP="00FE5564">
            <w:pPr>
              <w:rPr>
                <w:b/>
                <w:lang w:eastAsia="ru-RU"/>
              </w:rPr>
            </w:pPr>
            <w:r w:rsidRPr="00FE5564">
              <w:rPr>
                <w:b/>
                <w:sz w:val="22"/>
                <w:lang w:eastAsia="ru-RU"/>
              </w:rPr>
              <w:t>С</w:t>
            </w:r>
          </w:p>
        </w:tc>
        <w:tc>
          <w:tcPr>
            <w:tcW w:w="638" w:type="dxa"/>
          </w:tcPr>
          <w:p w:rsidR="00992660" w:rsidRPr="00FE5564" w:rsidRDefault="00992660" w:rsidP="00FE5564">
            <w:pPr>
              <w:rPr>
                <w:b/>
                <w:lang w:eastAsia="ru-RU"/>
              </w:rPr>
            </w:pPr>
            <w:r w:rsidRPr="00FE5564">
              <w:rPr>
                <w:b/>
                <w:sz w:val="22"/>
                <w:lang w:eastAsia="ru-RU"/>
              </w:rPr>
              <w:t>В</w:t>
            </w:r>
          </w:p>
        </w:tc>
      </w:tr>
      <w:tr w:rsidR="00992660" w:rsidRPr="00FE5564" w:rsidTr="00E62405">
        <w:trPr>
          <w:trHeight w:val="313"/>
        </w:trPr>
        <w:tc>
          <w:tcPr>
            <w:tcW w:w="682" w:type="dxa"/>
            <w:vMerge/>
          </w:tcPr>
          <w:p w:rsidR="00992660" w:rsidRPr="00FE5564" w:rsidRDefault="00992660" w:rsidP="00FE5564">
            <w:pPr>
              <w:rPr>
                <w:lang w:eastAsia="ru-RU"/>
              </w:rPr>
            </w:pPr>
          </w:p>
        </w:tc>
        <w:tc>
          <w:tcPr>
            <w:tcW w:w="900" w:type="dxa"/>
            <w:vMerge/>
          </w:tcPr>
          <w:p w:rsidR="00992660" w:rsidRPr="00FE5564" w:rsidRDefault="00992660" w:rsidP="00FE5564">
            <w:pPr>
              <w:rPr>
                <w:lang w:eastAsia="ru-RU"/>
              </w:rPr>
            </w:pPr>
          </w:p>
        </w:tc>
        <w:tc>
          <w:tcPr>
            <w:tcW w:w="720" w:type="dxa"/>
          </w:tcPr>
          <w:p w:rsidR="00992660" w:rsidRPr="00FE5564" w:rsidRDefault="00992660" w:rsidP="00FE5564">
            <w:pPr>
              <w:rPr>
                <w:sz w:val="20"/>
                <w:szCs w:val="20"/>
                <w:lang w:eastAsia="ru-RU"/>
              </w:rPr>
            </w:pPr>
            <w:r w:rsidRPr="00FE5564">
              <w:rPr>
                <w:sz w:val="20"/>
                <w:szCs w:val="20"/>
                <w:lang w:eastAsia="ru-RU"/>
              </w:rPr>
              <w:t>Приб.</w:t>
            </w:r>
          </w:p>
        </w:tc>
        <w:tc>
          <w:tcPr>
            <w:tcW w:w="844" w:type="dxa"/>
          </w:tcPr>
          <w:p w:rsidR="00992660" w:rsidRPr="00FE5564" w:rsidRDefault="00992660" w:rsidP="00FE5564">
            <w:pPr>
              <w:rPr>
                <w:sz w:val="20"/>
                <w:szCs w:val="20"/>
                <w:lang w:eastAsia="ru-RU"/>
              </w:rPr>
            </w:pPr>
            <w:r w:rsidRPr="00FE5564">
              <w:rPr>
                <w:sz w:val="20"/>
                <w:szCs w:val="20"/>
                <w:lang w:eastAsia="ru-RU"/>
              </w:rPr>
              <w:t>Отпр.</w:t>
            </w:r>
          </w:p>
        </w:tc>
        <w:tc>
          <w:tcPr>
            <w:tcW w:w="756" w:type="dxa"/>
          </w:tcPr>
          <w:p w:rsidR="00992660" w:rsidRPr="00FE5564" w:rsidRDefault="00992660" w:rsidP="00FE5564">
            <w:pPr>
              <w:rPr>
                <w:sz w:val="20"/>
                <w:szCs w:val="20"/>
                <w:lang w:eastAsia="ru-RU"/>
              </w:rPr>
            </w:pPr>
            <w:r w:rsidRPr="00FE5564">
              <w:rPr>
                <w:sz w:val="20"/>
                <w:szCs w:val="20"/>
                <w:lang w:eastAsia="ru-RU"/>
              </w:rPr>
              <w:t>П (О)</w:t>
            </w:r>
          </w:p>
        </w:tc>
        <w:tc>
          <w:tcPr>
            <w:tcW w:w="870" w:type="dxa"/>
          </w:tcPr>
          <w:p w:rsidR="00992660" w:rsidRPr="00FE5564" w:rsidRDefault="00992660" w:rsidP="00FE5564">
            <w:pPr>
              <w:rPr>
                <w:sz w:val="20"/>
                <w:szCs w:val="20"/>
                <w:lang w:eastAsia="ru-RU"/>
              </w:rPr>
            </w:pPr>
            <w:r w:rsidRPr="00FE5564">
              <w:rPr>
                <w:sz w:val="20"/>
                <w:szCs w:val="20"/>
                <w:lang w:eastAsia="ru-RU"/>
              </w:rPr>
              <w:t>Приб.</w:t>
            </w:r>
          </w:p>
        </w:tc>
        <w:tc>
          <w:tcPr>
            <w:tcW w:w="714" w:type="dxa"/>
          </w:tcPr>
          <w:p w:rsidR="00992660" w:rsidRPr="00FE5564" w:rsidRDefault="00992660" w:rsidP="00FE5564">
            <w:pPr>
              <w:rPr>
                <w:sz w:val="20"/>
                <w:szCs w:val="20"/>
                <w:lang w:eastAsia="ru-RU"/>
              </w:rPr>
            </w:pPr>
            <w:r w:rsidRPr="00FE5564">
              <w:rPr>
                <w:sz w:val="20"/>
                <w:szCs w:val="20"/>
                <w:lang w:eastAsia="ru-RU"/>
              </w:rPr>
              <w:t>Отпр.</w:t>
            </w:r>
          </w:p>
        </w:tc>
        <w:tc>
          <w:tcPr>
            <w:tcW w:w="900" w:type="dxa"/>
          </w:tcPr>
          <w:p w:rsidR="00992660" w:rsidRPr="00FE5564" w:rsidRDefault="00992660" w:rsidP="00FE5564">
            <w:pPr>
              <w:rPr>
                <w:sz w:val="20"/>
                <w:szCs w:val="20"/>
                <w:lang w:eastAsia="ru-RU"/>
              </w:rPr>
            </w:pPr>
            <w:r w:rsidRPr="00FE5564">
              <w:rPr>
                <w:sz w:val="20"/>
                <w:szCs w:val="20"/>
                <w:lang w:eastAsia="ru-RU"/>
              </w:rPr>
              <w:t>П (О)</w:t>
            </w:r>
          </w:p>
        </w:tc>
        <w:tc>
          <w:tcPr>
            <w:tcW w:w="900" w:type="dxa"/>
          </w:tcPr>
          <w:p w:rsidR="00992660" w:rsidRPr="00FE5564" w:rsidRDefault="00992660" w:rsidP="00FE5564">
            <w:pPr>
              <w:rPr>
                <w:sz w:val="20"/>
                <w:szCs w:val="20"/>
                <w:lang w:eastAsia="ru-RU"/>
              </w:rPr>
            </w:pPr>
            <w:r w:rsidRPr="00FE5564">
              <w:rPr>
                <w:sz w:val="20"/>
                <w:szCs w:val="20"/>
                <w:lang w:eastAsia="ru-RU"/>
              </w:rPr>
              <w:t>Приб.</w:t>
            </w:r>
          </w:p>
        </w:tc>
        <w:tc>
          <w:tcPr>
            <w:tcW w:w="903" w:type="dxa"/>
          </w:tcPr>
          <w:p w:rsidR="00992660" w:rsidRPr="00FE5564" w:rsidRDefault="00992660" w:rsidP="00FE5564">
            <w:pPr>
              <w:rPr>
                <w:sz w:val="20"/>
                <w:szCs w:val="20"/>
                <w:lang w:eastAsia="ru-RU"/>
              </w:rPr>
            </w:pPr>
            <w:r w:rsidRPr="00FE5564">
              <w:rPr>
                <w:sz w:val="20"/>
                <w:szCs w:val="20"/>
                <w:lang w:eastAsia="ru-RU"/>
              </w:rPr>
              <w:t>Отпр.</w:t>
            </w:r>
          </w:p>
        </w:tc>
        <w:tc>
          <w:tcPr>
            <w:tcW w:w="900" w:type="dxa"/>
          </w:tcPr>
          <w:p w:rsidR="00992660" w:rsidRPr="00FE5564" w:rsidRDefault="00992660" w:rsidP="00FE5564">
            <w:pPr>
              <w:rPr>
                <w:sz w:val="20"/>
                <w:szCs w:val="20"/>
                <w:lang w:eastAsia="ru-RU"/>
              </w:rPr>
            </w:pPr>
            <w:r w:rsidRPr="00FE5564">
              <w:rPr>
                <w:sz w:val="20"/>
                <w:szCs w:val="20"/>
                <w:lang w:eastAsia="ru-RU"/>
              </w:rPr>
              <w:t>П (О)</w:t>
            </w:r>
          </w:p>
        </w:tc>
        <w:tc>
          <w:tcPr>
            <w:tcW w:w="1010" w:type="dxa"/>
          </w:tcPr>
          <w:p w:rsidR="00992660" w:rsidRPr="00FE5564" w:rsidRDefault="00992660" w:rsidP="00FE5564">
            <w:pPr>
              <w:rPr>
                <w:sz w:val="20"/>
                <w:szCs w:val="20"/>
                <w:lang w:eastAsia="ru-RU"/>
              </w:rPr>
            </w:pPr>
            <w:r w:rsidRPr="00FE5564">
              <w:rPr>
                <w:sz w:val="20"/>
                <w:szCs w:val="20"/>
                <w:lang w:eastAsia="ru-RU"/>
              </w:rPr>
              <w:t>Приб.</w:t>
            </w:r>
          </w:p>
        </w:tc>
        <w:tc>
          <w:tcPr>
            <w:tcW w:w="843" w:type="dxa"/>
          </w:tcPr>
          <w:p w:rsidR="00992660" w:rsidRPr="00FE5564" w:rsidRDefault="00992660" w:rsidP="00FE5564">
            <w:pPr>
              <w:rPr>
                <w:sz w:val="20"/>
                <w:szCs w:val="20"/>
                <w:lang w:eastAsia="ru-RU"/>
              </w:rPr>
            </w:pPr>
            <w:r w:rsidRPr="00FE5564">
              <w:rPr>
                <w:sz w:val="20"/>
                <w:szCs w:val="20"/>
                <w:lang w:eastAsia="ru-RU"/>
              </w:rPr>
              <w:t>Отпр.</w:t>
            </w:r>
          </w:p>
        </w:tc>
        <w:tc>
          <w:tcPr>
            <w:tcW w:w="1030" w:type="dxa"/>
          </w:tcPr>
          <w:p w:rsidR="00992660" w:rsidRPr="00FE5564" w:rsidRDefault="00992660" w:rsidP="00FE5564">
            <w:pPr>
              <w:rPr>
                <w:sz w:val="20"/>
                <w:szCs w:val="20"/>
                <w:lang w:eastAsia="ru-RU"/>
              </w:rPr>
            </w:pPr>
            <w:r w:rsidRPr="00FE5564">
              <w:rPr>
                <w:sz w:val="20"/>
                <w:szCs w:val="20"/>
                <w:lang w:eastAsia="ru-RU"/>
              </w:rPr>
              <w:t>П (О)</w:t>
            </w:r>
          </w:p>
        </w:tc>
        <w:tc>
          <w:tcPr>
            <w:tcW w:w="900" w:type="dxa"/>
          </w:tcPr>
          <w:p w:rsidR="00992660" w:rsidRPr="00FE5564" w:rsidRDefault="00992660" w:rsidP="00FE5564">
            <w:pPr>
              <w:rPr>
                <w:sz w:val="20"/>
                <w:szCs w:val="20"/>
                <w:lang w:eastAsia="ru-RU"/>
              </w:rPr>
            </w:pPr>
            <w:r w:rsidRPr="00FE5564">
              <w:rPr>
                <w:sz w:val="20"/>
                <w:szCs w:val="20"/>
                <w:lang w:eastAsia="ru-RU"/>
              </w:rPr>
              <w:t>Приб.</w:t>
            </w:r>
          </w:p>
        </w:tc>
        <w:tc>
          <w:tcPr>
            <w:tcW w:w="900" w:type="dxa"/>
          </w:tcPr>
          <w:p w:rsidR="00992660" w:rsidRPr="00FE5564" w:rsidRDefault="00992660" w:rsidP="00FE5564">
            <w:pPr>
              <w:rPr>
                <w:sz w:val="20"/>
                <w:szCs w:val="20"/>
                <w:lang w:eastAsia="ru-RU"/>
              </w:rPr>
            </w:pPr>
            <w:r w:rsidRPr="00FE5564">
              <w:rPr>
                <w:sz w:val="20"/>
                <w:szCs w:val="20"/>
                <w:lang w:eastAsia="ru-RU"/>
              </w:rPr>
              <w:t>Отпр.</w:t>
            </w:r>
          </w:p>
        </w:tc>
        <w:tc>
          <w:tcPr>
            <w:tcW w:w="900" w:type="dxa"/>
          </w:tcPr>
          <w:p w:rsidR="00992660" w:rsidRPr="00FE5564" w:rsidRDefault="00992660" w:rsidP="00FE5564">
            <w:pPr>
              <w:rPr>
                <w:sz w:val="20"/>
                <w:szCs w:val="20"/>
                <w:lang w:eastAsia="ru-RU"/>
              </w:rPr>
            </w:pPr>
            <w:r w:rsidRPr="00FE5564">
              <w:rPr>
                <w:sz w:val="20"/>
                <w:szCs w:val="20"/>
                <w:lang w:eastAsia="ru-RU"/>
              </w:rPr>
              <w:t>П (О)</w:t>
            </w:r>
          </w:p>
        </w:tc>
        <w:tc>
          <w:tcPr>
            <w:tcW w:w="638" w:type="dxa"/>
          </w:tcPr>
          <w:p w:rsidR="00992660" w:rsidRPr="00FE5564" w:rsidRDefault="00992660" w:rsidP="00FE5564">
            <w:pPr>
              <w:rPr>
                <w:sz w:val="20"/>
                <w:szCs w:val="20"/>
                <w:lang w:eastAsia="ru-RU"/>
              </w:rPr>
            </w:pPr>
            <w:r w:rsidRPr="00FE5564">
              <w:rPr>
                <w:sz w:val="20"/>
                <w:szCs w:val="20"/>
                <w:lang w:eastAsia="ru-RU"/>
              </w:rPr>
              <w:t>Приб.</w:t>
            </w:r>
          </w:p>
        </w:tc>
      </w:tr>
      <w:tr w:rsidR="00992660" w:rsidRPr="00FE5564" w:rsidTr="00E62405">
        <w:tc>
          <w:tcPr>
            <w:tcW w:w="682" w:type="dxa"/>
          </w:tcPr>
          <w:p w:rsidR="00992660" w:rsidRPr="00FE5564" w:rsidRDefault="00992660" w:rsidP="00FE5564">
            <w:pPr>
              <w:rPr>
                <w:szCs w:val="24"/>
                <w:lang w:eastAsia="ru-RU"/>
              </w:rPr>
            </w:pPr>
            <w:r w:rsidRPr="00FE5564">
              <w:rPr>
                <w:szCs w:val="24"/>
                <w:lang w:eastAsia="ru-RU"/>
              </w:rPr>
              <w:t>1</w:t>
            </w:r>
          </w:p>
        </w:tc>
        <w:tc>
          <w:tcPr>
            <w:tcW w:w="900" w:type="dxa"/>
          </w:tcPr>
          <w:p w:rsidR="00992660" w:rsidRPr="00FE5564" w:rsidRDefault="00992660" w:rsidP="00FE5564">
            <w:pPr>
              <w:rPr>
                <w:b/>
                <w:szCs w:val="24"/>
                <w:lang w:eastAsia="ru-RU"/>
              </w:rPr>
            </w:pPr>
            <w:r w:rsidRPr="00FE5564">
              <w:rPr>
                <w:b/>
                <w:szCs w:val="24"/>
                <w:lang w:eastAsia="ru-RU"/>
              </w:rPr>
              <w:t>А</w:t>
            </w:r>
          </w:p>
        </w:tc>
        <w:tc>
          <w:tcPr>
            <w:tcW w:w="720" w:type="dxa"/>
          </w:tcPr>
          <w:p w:rsidR="00992660" w:rsidRPr="00FE5564" w:rsidRDefault="00992660" w:rsidP="00FE5564">
            <w:pPr>
              <w:rPr>
                <w:szCs w:val="24"/>
                <w:lang w:eastAsia="ru-RU"/>
              </w:rPr>
            </w:pPr>
          </w:p>
        </w:tc>
        <w:tc>
          <w:tcPr>
            <w:tcW w:w="844"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c>
          <w:tcPr>
            <w:tcW w:w="870" w:type="dxa"/>
          </w:tcPr>
          <w:p w:rsidR="00992660" w:rsidRPr="00FE5564" w:rsidRDefault="00992660" w:rsidP="00FE5564">
            <w:pPr>
              <w:rPr>
                <w:szCs w:val="24"/>
                <w:lang w:eastAsia="ru-RU"/>
              </w:rPr>
            </w:pPr>
          </w:p>
        </w:tc>
        <w:tc>
          <w:tcPr>
            <w:tcW w:w="714"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3"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10" w:type="dxa"/>
          </w:tcPr>
          <w:p w:rsidR="00992660" w:rsidRPr="00FE5564" w:rsidRDefault="00992660" w:rsidP="00FE5564">
            <w:pPr>
              <w:rPr>
                <w:szCs w:val="24"/>
                <w:lang w:eastAsia="ru-RU"/>
              </w:rPr>
            </w:pPr>
          </w:p>
        </w:tc>
        <w:tc>
          <w:tcPr>
            <w:tcW w:w="843" w:type="dxa"/>
          </w:tcPr>
          <w:p w:rsidR="00992660" w:rsidRPr="00FE5564" w:rsidRDefault="00992660" w:rsidP="00FE5564">
            <w:pPr>
              <w:rPr>
                <w:szCs w:val="24"/>
                <w:lang w:eastAsia="ru-RU"/>
              </w:rPr>
            </w:pPr>
          </w:p>
        </w:tc>
        <w:tc>
          <w:tcPr>
            <w:tcW w:w="103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638" w:type="dxa"/>
          </w:tcPr>
          <w:p w:rsidR="00992660" w:rsidRPr="00FE5564" w:rsidRDefault="00992660" w:rsidP="00FE5564">
            <w:pPr>
              <w:rPr>
                <w:szCs w:val="24"/>
                <w:lang w:eastAsia="ru-RU"/>
              </w:rPr>
            </w:pPr>
          </w:p>
        </w:tc>
      </w:tr>
      <w:tr w:rsidR="00992660" w:rsidRPr="00FE5564" w:rsidTr="00E62405">
        <w:tc>
          <w:tcPr>
            <w:tcW w:w="682" w:type="dxa"/>
          </w:tcPr>
          <w:p w:rsidR="00992660" w:rsidRPr="00FE5564" w:rsidRDefault="00992660" w:rsidP="00FE5564">
            <w:pPr>
              <w:rPr>
                <w:szCs w:val="24"/>
                <w:lang w:eastAsia="ru-RU"/>
              </w:rPr>
            </w:pPr>
            <w:r w:rsidRPr="00FE5564">
              <w:rPr>
                <w:szCs w:val="24"/>
                <w:lang w:eastAsia="ru-RU"/>
              </w:rPr>
              <w:t>2</w:t>
            </w:r>
          </w:p>
        </w:tc>
        <w:tc>
          <w:tcPr>
            <w:tcW w:w="900" w:type="dxa"/>
          </w:tcPr>
          <w:p w:rsidR="00992660" w:rsidRPr="00FE5564" w:rsidRDefault="00992660" w:rsidP="00FE5564">
            <w:pPr>
              <w:rPr>
                <w:szCs w:val="24"/>
                <w:lang w:eastAsia="ru-RU"/>
              </w:rPr>
            </w:pPr>
            <w:r w:rsidRPr="00FE5564">
              <w:rPr>
                <w:szCs w:val="24"/>
                <w:lang w:eastAsia="ru-RU"/>
              </w:rPr>
              <w:t>то же</w:t>
            </w:r>
          </w:p>
        </w:tc>
        <w:tc>
          <w:tcPr>
            <w:tcW w:w="720" w:type="dxa"/>
          </w:tcPr>
          <w:p w:rsidR="00992660" w:rsidRPr="00FE5564" w:rsidRDefault="00992660" w:rsidP="00FE5564">
            <w:pPr>
              <w:rPr>
                <w:szCs w:val="24"/>
                <w:lang w:eastAsia="ru-RU"/>
              </w:rPr>
            </w:pPr>
          </w:p>
        </w:tc>
        <w:tc>
          <w:tcPr>
            <w:tcW w:w="844"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c>
          <w:tcPr>
            <w:tcW w:w="870" w:type="dxa"/>
          </w:tcPr>
          <w:p w:rsidR="00992660" w:rsidRPr="00FE5564" w:rsidRDefault="00992660" w:rsidP="00FE5564">
            <w:pPr>
              <w:rPr>
                <w:szCs w:val="24"/>
                <w:lang w:eastAsia="ru-RU"/>
              </w:rPr>
            </w:pPr>
          </w:p>
        </w:tc>
        <w:tc>
          <w:tcPr>
            <w:tcW w:w="714"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3"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10" w:type="dxa"/>
          </w:tcPr>
          <w:p w:rsidR="00992660" w:rsidRPr="00FE5564" w:rsidRDefault="00992660" w:rsidP="00FE5564">
            <w:pPr>
              <w:rPr>
                <w:szCs w:val="24"/>
                <w:lang w:eastAsia="ru-RU"/>
              </w:rPr>
            </w:pPr>
          </w:p>
        </w:tc>
        <w:tc>
          <w:tcPr>
            <w:tcW w:w="843" w:type="dxa"/>
          </w:tcPr>
          <w:p w:rsidR="00992660" w:rsidRPr="00FE5564" w:rsidRDefault="00992660" w:rsidP="00FE5564">
            <w:pPr>
              <w:rPr>
                <w:szCs w:val="24"/>
                <w:lang w:eastAsia="ru-RU"/>
              </w:rPr>
            </w:pPr>
          </w:p>
        </w:tc>
        <w:tc>
          <w:tcPr>
            <w:tcW w:w="103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638" w:type="dxa"/>
          </w:tcPr>
          <w:p w:rsidR="00992660" w:rsidRPr="00FE5564" w:rsidRDefault="00992660" w:rsidP="00FE5564">
            <w:pPr>
              <w:rPr>
                <w:szCs w:val="24"/>
                <w:lang w:eastAsia="ru-RU"/>
              </w:rPr>
            </w:pPr>
          </w:p>
        </w:tc>
      </w:tr>
      <w:tr w:rsidR="00992660" w:rsidRPr="00FE5564" w:rsidTr="00E62405">
        <w:tc>
          <w:tcPr>
            <w:tcW w:w="682" w:type="dxa"/>
          </w:tcPr>
          <w:p w:rsidR="00992660" w:rsidRPr="00FE5564" w:rsidRDefault="00992660" w:rsidP="00FE5564">
            <w:pPr>
              <w:rPr>
                <w:szCs w:val="24"/>
                <w:lang w:eastAsia="ru-RU"/>
              </w:rPr>
            </w:pPr>
            <w:r w:rsidRPr="00FE5564">
              <w:rPr>
                <w:szCs w:val="24"/>
                <w:lang w:eastAsia="ru-RU"/>
              </w:rPr>
              <w:t>3</w:t>
            </w:r>
          </w:p>
        </w:tc>
        <w:tc>
          <w:tcPr>
            <w:tcW w:w="900" w:type="dxa"/>
          </w:tcPr>
          <w:p w:rsidR="00992660" w:rsidRPr="00FE5564" w:rsidRDefault="00992660" w:rsidP="00FE5564">
            <w:pPr>
              <w:rPr>
                <w:szCs w:val="24"/>
                <w:lang w:eastAsia="ru-RU"/>
              </w:rPr>
            </w:pPr>
            <w:r w:rsidRPr="00FE5564">
              <w:rPr>
                <w:szCs w:val="24"/>
                <w:lang w:eastAsia="ru-RU"/>
              </w:rPr>
              <w:t>- « -</w:t>
            </w:r>
          </w:p>
        </w:tc>
        <w:tc>
          <w:tcPr>
            <w:tcW w:w="720" w:type="dxa"/>
          </w:tcPr>
          <w:p w:rsidR="00992660" w:rsidRPr="00FE5564" w:rsidRDefault="00992660" w:rsidP="00FE5564">
            <w:pPr>
              <w:rPr>
                <w:szCs w:val="24"/>
                <w:lang w:eastAsia="ru-RU"/>
              </w:rPr>
            </w:pPr>
          </w:p>
        </w:tc>
        <w:tc>
          <w:tcPr>
            <w:tcW w:w="844"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c>
          <w:tcPr>
            <w:tcW w:w="870" w:type="dxa"/>
          </w:tcPr>
          <w:p w:rsidR="00992660" w:rsidRPr="00FE5564" w:rsidRDefault="00992660" w:rsidP="00FE5564">
            <w:pPr>
              <w:rPr>
                <w:szCs w:val="24"/>
                <w:lang w:eastAsia="ru-RU"/>
              </w:rPr>
            </w:pPr>
          </w:p>
        </w:tc>
        <w:tc>
          <w:tcPr>
            <w:tcW w:w="714"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3"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10" w:type="dxa"/>
          </w:tcPr>
          <w:p w:rsidR="00992660" w:rsidRPr="00FE5564" w:rsidRDefault="00992660" w:rsidP="00FE5564">
            <w:pPr>
              <w:rPr>
                <w:szCs w:val="24"/>
                <w:lang w:eastAsia="ru-RU"/>
              </w:rPr>
            </w:pPr>
          </w:p>
        </w:tc>
        <w:tc>
          <w:tcPr>
            <w:tcW w:w="843" w:type="dxa"/>
          </w:tcPr>
          <w:p w:rsidR="00992660" w:rsidRPr="00FE5564" w:rsidRDefault="00992660" w:rsidP="00FE5564">
            <w:pPr>
              <w:rPr>
                <w:szCs w:val="24"/>
                <w:lang w:eastAsia="ru-RU"/>
              </w:rPr>
            </w:pPr>
          </w:p>
        </w:tc>
        <w:tc>
          <w:tcPr>
            <w:tcW w:w="103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638" w:type="dxa"/>
          </w:tcPr>
          <w:p w:rsidR="00992660" w:rsidRPr="00FE5564" w:rsidRDefault="00992660" w:rsidP="00FE5564">
            <w:pPr>
              <w:rPr>
                <w:szCs w:val="24"/>
                <w:lang w:eastAsia="ru-RU"/>
              </w:rPr>
            </w:pPr>
          </w:p>
        </w:tc>
      </w:tr>
      <w:tr w:rsidR="00992660" w:rsidRPr="00FE5564" w:rsidTr="00E62405">
        <w:tc>
          <w:tcPr>
            <w:tcW w:w="682" w:type="dxa"/>
          </w:tcPr>
          <w:p w:rsidR="00992660" w:rsidRPr="00FE5564" w:rsidRDefault="00992660" w:rsidP="00FE5564">
            <w:pPr>
              <w:rPr>
                <w:szCs w:val="24"/>
                <w:lang w:eastAsia="ru-RU"/>
              </w:rPr>
            </w:pPr>
            <w:r w:rsidRPr="00FE5564">
              <w:rPr>
                <w:szCs w:val="24"/>
                <w:lang w:eastAsia="ru-RU"/>
              </w:rPr>
              <w:t>4</w:t>
            </w:r>
          </w:p>
        </w:tc>
        <w:tc>
          <w:tcPr>
            <w:tcW w:w="900" w:type="dxa"/>
          </w:tcPr>
          <w:p w:rsidR="00992660" w:rsidRPr="00FE5564" w:rsidRDefault="00992660" w:rsidP="00FE5564">
            <w:pPr>
              <w:rPr>
                <w:szCs w:val="24"/>
                <w:lang w:eastAsia="ru-RU"/>
              </w:rPr>
            </w:pPr>
            <w:r w:rsidRPr="00FE5564">
              <w:rPr>
                <w:szCs w:val="24"/>
                <w:lang w:eastAsia="ru-RU"/>
              </w:rPr>
              <w:t>- « -</w:t>
            </w:r>
          </w:p>
        </w:tc>
        <w:tc>
          <w:tcPr>
            <w:tcW w:w="720" w:type="dxa"/>
          </w:tcPr>
          <w:p w:rsidR="00992660" w:rsidRPr="00FE5564" w:rsidRDefault="00992660" w:rsidP="00FE5564">
            <w:pPr>
              <w:rPr>
                <w:szCs w:val="24"/>
                <w:lang w:eastAsia="ru-RU"/>
              </w:rPr>
            </w:pPr>
          </w:p>
        </w:tc>
        <w:tc>
          <w:tcPr>
            <w:tcW w:w="844"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c>
          <w:tcPr>
            <w:tcW w:w="870" w:type="dxa"/>
          </w:tcPr>
          <w:p w:rsidR="00992660" w:rsidRPr="00FE5564" w:rsidRDefault="00992660" w:rsidP="00FE5564">
            <w:pPr>
              <w:rPr>
                <w:szCs w:val="24"/>
                <w:lang w:eastAsia="ru-RU"/>
              </w:rPr>
            </w:pPr>
          </w:p>
        </w:tc>
        <w:tc>
          <w:tcPr>
            <w:tcW w:w="714"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3"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10" w:type="dxa"/>
          </w:tcPr>
          <w:p w:rsidR="00992660" w:rsidRPr="00FE5564" w:rsidRDefault="00992660" w:rsidP="00FE5564">
            <w:pPr>
              <w:rPr>
                <w:szCs w:val="24"/>
                <w:lang w:eastAsia="ru-RU"/>
              </w:rPr>
            </w:pPr>
          </w:p>
        </w:tc>
        <w:tc>
          <w:tcPr>
            <w:tcW w:w="843" w:type="dxa"/>
          </w:tcPr>
          <w:p w:rsidR="00992660" w:rsidRPr="00FE5564" w:rsidRDefault="00992660" w:rsidP="00FE5564">
            <w:pPr>
              <w:rPr>
                <w:szCs w:val="24"/>
                <w:lang w:eastAsia="ru-RU"/>
              </w:rPr>
            </w:pPr>
          </w:p>
        </w:tc>
        <w:tc>
          <w:tcPr>
            <w:tcW w:w="103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638" w:type="dxa"/>
          </w:tcPr>
          <w:p w:rsidR="00992660" w:rsidRPr="00FE5564" w:rsidRDefault="00992660" w:rsidP="00FE5564">
            <w:pPr>
              <w:rPr>
                <w:szCs w:val="24"/>
                <w:lang w:eastAsia="ru-RU"/>
              </w:rPr>
            </w:pPr>
          </w:p>
        </w:tc>
      </w:tr>
      <w:tr w:rsidR="00992660" w:rsidRPr="00FE5564" w:rsidTr="00E62405">
        <w:tc>
          <w:tcPr>
            <w:tcW w:w="682" w:type="dxa"/>
          </w:tcPr>
          <w:p w:rsidR="00992660" w:rsidRPr="00FE5564" w:rsidRDefault="00992660" w:rsidP="00FE5564">
            <w:pPr>
              <w:rPr>
                <w:szCs w:val="24"/>
                <w:lang w:eastAsia="ru-RU"/>
              </w:rPr>
            </w:pPr>
            <w:r w:rsidRPr="00FE5564">
              <w:rPr>
                <w:szCs w:val="24"/>
                <w:lang w:eastAsia="ru-RU"/>
              </w:rPr>
              <w:t>1</w:t>
            </w:r>
          </w:p>
        </w:tc>
        <w:tc>
          <w:tcPr>
            <w:tcW w:w="900" w:type="dxa"/>
          </w:tcPr>
          <w:p w:rsidR="00992660" w:rsidRPr="00FE5564" w:rsidRDefault="00992660" w:rsidP="00FE5564">
            <w:pPr>
              <w:rPr>
                <w:b/>
                <w:szCs w:val="24"/>
                <w:lang w:eastAsia="ru-RU"/>
              </w:rPr>
            </w:pPr>
            <w:r w:rsidRPr="00FE5564">
              <w:rPr>
                <w:b/>
                <w:szCs w:val="24"/>
                <w:lang w:eastAsia="ru-RU"/>
              </w:rPr>
              <w:t>В</w:t>
            </w:r>
          </w:p>
        </w:tc>
        <w:tc>
          <w:tcPr>
            <w:tcW w:w="720" w:type="dxa"/>
          </w:tcPr>
          <w:p w:rsidR="00992660" w:rsidRPr="00FE5564" w:rsidRDefault="00992660" w:rsidP="00FE5564">
            <w:pPr>
              <w:rPr>
                <w:szCs w:val="24"/>
                <w:lang w:eastAsia="ru-RU"/>
              </w:rPr>
            </w:pPr>
          </w:p>
        </w:tc>
        <w:tc>
          <w:tcPr>
            <w:tcW w:w="844"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c>
          <w:tcPr>
            <w:tcW w:w="870" w:type="dxa"/>
          </w:tcPr>
          <w:p w:rsidR="00992660" w:rsidRPr="00FE5564" w:rsidRDefault="00992660" w:rsidP="00FE5564">
            <w:pPr>
              <w:rPr>
                <w:szCs w:val="24"/>
                <w:lang w:eastAsia="ru-RU"/>
              </w:rPr>
            </w:pPr>
          </w:p>
        </w:tc>
        <w:tc>
          <w:tcPr>
            <w:tcW w:w="714"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3"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10" w:type="dxa"/>
          </w:tcPr>
          <w:p w:rsidR="00992660" w:rsidRPr="00FE5564" w:rsidRDefault="00992660" w:rsidP="00FE5564">
            <w:pPr>
              <w:rPr>
                <w:szCs w:val="24"/>
                <w:lang w:eastAsia="ru-RU"/>
              </w:rPr>
            </w:pPr>
          </w:p>
        </w:tc>
        <w:tc>
          <w:tcPr>
            <w:tcW w:w="843" w:type="dxa"/>
          </w:tcPr>
          <w:p w:rsidR="00992660" w:rsidRPr="00FE5564" w:rsidRDefault="00992660" w:rsidP="00FE5564">
            <w:pPr>
              <w:rPr>
                <w:szCs w:val="24"/>
                <w:lang w:eastAsia="ru-RU"/>
              </w:rPr>
            </w:pPr>
          </w:p>
        </w:tc>
        <w:tc>
          <w:tcPr>
            <w:tcW w:w="103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638" w:type="dxa"/>
          </w:tcPr>
          <w:p w:rsidR="00992660" w:rsidRPr="00FE5564" w:rsidRDefault="00992660" w:rsidP="00FE5564">
            <w:pPr>
              <w:rPr>
                <w:szCs w:val="24"/>
                <w:lang w:eastAsia="ru-RU"/>
              </w:rPr>
            </w:pPr>
          </w:p>
        </w:tc>
      </w:tr>
      <w:tr w:rsidR="00992660" w:rsidRPr="00FE5564" w:rsidTr="00E62405">
        <w:tc>
          <w:tcPr>
            <w:tcW w:w="682" w:type="dxa"/>
          </w:tcPr>
          <w:p w:rsidR="00992660" w:rsidRPr="00FE5564" w:rsidRDefault="00992660" w:rsidP="00FE5564">
            <w:pPr>
              <w:rPr>
                <w:szCs w:val="24"/>
                <w:lang w:eastAsia="ru-RU"/>
              </w:rPr>
            </w:pPr>
            <w:r w:rsidRPr="00FE5564">
              <w:rPr>
                <w:szCs w:val="24"/>
                <w:lang w:eastAsia="ru-RU"/>
              </w:rPr>
              <w:t>2</w:t>
            </w:r>
          </w:p>
        </w:tc>
        <w:tc>
          <w:tcPr>
            <w:tcW w:w="900" w:type="dxa"/>
          </w:tcPr>
          <w:p w:rsidR="00992660" w:rsidRPr="00FE5564" w:rsidRDefault="00992660" w:rsidP="00FE5564">
            <w:pPr>
              <w:rPr>
                <w:szCs w:val="24"/>
                <w:lang w:eastAsia="ru-RU"/>
              </w:rPr>
            </w:pPr>
            <w:r w:rsidRPr="00FE5564">
              <w:rPr>
                <w:szCs w:val="24"/>
                <w:lang w:eastAsia="ru-RU"/>
              </w:rPr>
              <w:t>то же</w:t>
            </w:r>
          </w:p>
        </w:tc>
        <w:tc>
          <w:tcPr>
            <w:tcW w:w="720" w:type="dxa"/>
          </w:tcPr>
          <w:p w:rsidR="00992660" w:rsidRPr="00FE5564" w:rsidRDefault="00992660" w:rsidP="00FE5564">
            <w:pPr>
              <w:rPr>
                <w:szCs w:val="24"/>
                <w:lang w:eastAsia="ru-RU"/>
              </w:rPr>
            </w:pPr>
          </w:p>
        </w:tc>
        <w:tc>
          <w:tcPr>
            <w:tcW w:w="844"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c>
          <w:tcPr>
            <w:tcW w:w="870" w:type="dxa"/>
          </w:tcPr>
          <w:p w:rsidR="00992660" w:rsidRPr="00FE5564" w:rsidRDefault="00992660" w:rsidP="00FE5564">
            <w:pPr>
              <w:rPr>
                <w:szCs w:val="24"/>
                <w:lang w:eastAsia="ru-RU"/>
              </w:rPr>
            </w:pPr>
          </w:p>
        </w:tc>
        <w:tc>
          <w:tcPr>
            <w:tcW w:w="714"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3"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10" w:type="dxa"/>
          </w:tcPr>
          <w:p w:rsidR="00992660" w:rsidRPr="00FE5564" w:rsidRDefault="00992660" w:rsidP="00FE5564">
            <w:pPr>
              <w:rPr>
                <w:szCs w:val="24"/>
                <w:lang w:eastAsia="ru-RU"/>
              </w:rPr>
            </w:pPr>
          </w:p>
        </w:tc>
        <w:tc>
          <w:tcPr>
            <w:tcW w:w="843" w:type="dxa"/>
          </w:tcPr>
          <w:p w:rsidR="00992660" w:rsidRPr="00FE5564" w:rsidRDefault="00992660" w:rsidP="00FE5564">
            <w:pPr>
              <w:rPr>
                <w:szCs w:val="24"/>
                <w:lang w:eastAsia="ru-RU"/>
              </w:rPr>
            </w:pPr>
          </w:p>
        </w:tc>
        <w:tc>
          <w:tcPr>
            <w:tcW w:w="103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638" w:type="dxa"/>
          </w:tcPr>
          <w:p w:rsidR="00992660" w:rsidRPr="00FE5564" w:rsidRDefault="00992660" w:rsidP="00FE5564">
            <w:pPr>
              <w:rPr>
                <w:szCs w:val="24"/>
                <w:lang w:eastAsia="ru-RU"/>
              </w:rPr>
            </w:pPr>
          </w:p>
        </w:tc>
      </w:tr>
      <w:tr w:rsidR="00992660" w:rsidRPr="00FE5564" w:rsidTr="00E62405">
        <w:tc>
          <w:tcPr>
            <w:tcW w:w="682" w:type="dxa"/>
          </w:tcPr>
          <w:p w:rsidR="00992660" w:rsidRPr="00FE5564" w:rsidRDefault="00992660" w:rsidP="00FE5564">
            <w:pPr>
              <w:rPr>
                <w:szCs w:val="24"/>
                <w:lang w:eastAsia="ru-RU"/>
              </w:rPr>
            </w:pPr>
            <w:r w:rsidRPr="00FE5564">
              <w:rPr>
                <w:szCs w:val="24"/>
                <w:lang w:eastAsia="ru-RU"/>
              </w:rPr>
              <w:t>3</w:t>
            </w:r>
          </w:p>
        </w:tc>
        <w:tc>
          <w:tcPr>
            <w:tcW w:w="900" w:type="dxa"/>
          </w:tcPr>
          <w:p w:rsidR="00992660" w:rsidRPr="00FE5564" w:rsidRDefault="00992660" w:rsidP="00FE5564">
            <w:pPr>
              <w:rPr>
                <w:szCs w:val="24"/>
                <w:lang w:eastAsia="ru-RU"/>
              </w:rPr>
            </w:pPr>
            <w:r w:rsidRPr="00FE5564">
              <w:rPr>
                <w:szCs w:val="24"/>
                <w:lang w:eastAsia="ru-RU"/>
              </w:rPr>
              <w:t>- « -</w:t>
            </w:r>
          </w:p>
        </w:tc>
        <w:tc>
          <w:tcPr>
            <w:tcW w:w="720" w:type="dxa"/>
          </w:tcPr>
          <w:p w:rsidR="00992660" w:rsidRPr="00FE5564" w:rsidRDefault="00992660" w:rsidP="00FE5564">
            <w:pPr>
              <w:rPr>
                <w:szCs w:val="24"/>
                <w:lang w:eastAsia="ru-RU"/>
              </w:rPr>
            </w:pPr>
          </w:p>
        </w:tc>
        <w:tc>
          <w:tcPr>
            <w:tcW w:w="844"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c>
          <w:tcPr>
            <w:tcW w:w="870" w:type="dxa"/>
          </w:tcPr>
          <w:p w:rsidR="00992660" w:rsidRPr="00FE5564" w:rsidRDefault="00992660" w:rsidP="00FE5564">
            <w:pPr>
              <w:rPr>
                <w:szCs w:val="24"/>
                <w:lang w:eastAsia="ru-RU"/>
              </w:rPr>
            </w:pPr>
          </w:p>
        </w:tc>
        <w:tc>
          <w:tcPr>
            <w:tcW w:w="714"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3"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10" w:type="dxa"/>
          </w:tcPr>
          <w:p w:rsidR="00992660" w:rsidRPr="00FE5564" w:rsidRDefault="00992660" w:rsidP="00FE5564">
            <w:pPr>
              <w:rPr>
                <w:szCs w:val="24"/>
                <w:lang w:eastAsia="ru-RU"/>
              </w:rPr>
            </w:pPr>
          </w:p>
        </w:tc>
        <w:tc>
          <w:tcPr>
            <w:tcW w:w="843" w:type="dxa"/>
          </w:tcPr>
          <w:p w:rsidR="00992660" w:rsidRPr="00FE5564" w:rsidRDefault="00992660" w:rsidP="00FE5564">
            <w:pPr>
              <w:rPr>
                <w:szCs w:val="24"/>
                <w:lang w:eastAsia="ru-RU"/>
              </w:rPr>
            </w:pPr>
          </w:p>
        </w:tc>
        <w:tc>
          <w:tcPr>
            <w:tcW w:w="103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638" w:type="dxa"/>
          </w:tcPr>
          <w:p w:rsidR="00992660" w:rsidRPr="00FE5564" w:rsidRDefault="00992660" w:rsidP="00FE5564">
            <w:pPr>
              <w:rPr>
                <w:szCs w:val="24"/>
                <w:lang w:eastAsia="ru-RU"/>
              </w:rPr>
            </w:pPr>
          </w:p>
        </w:tc>
      </w:tr>
      <w:tr w:rsidR="00992660" w:rsidRPr="00FE5564" w:rsidTr="00E62405">
        <w:tc>
          <w:tcPr>
            <w:tcW w:w="682" w:type="dxa"/>
          </w:tcPr>
          <w:p w:rsidR="00992660" w:rsidRPr="00FE5564" w:rsidRDefault="00992660" w:rsidP="00FE5564">
            <w:pPr>
              <w:rPr>
                <w:szCs w:val="24"/>
                <w:lang w:eastAsia="ru-RU"/>
              </w:rPr>
            </w:pPr>
            <w:r w:rsidRPr="00FE5564">
              <w:rPr>
                <w:szCs w:val="24"/>
                <w:lang w:eastAsia="ru-RU"/>
              </w:rPr>
              <w:t>4</w:t>
            </w:r>
          </w:p>
        </w:tc>
        <w:tc>
          <w:tcPr>
            <w:tcW w:w="900" w:type="dxa"/>
          </w:tcPr>
          <w:p w:rsidR="00992660" w:rsidRPr="00FE5564" w:rsidRDefault="00992660" w:rsidP="00FE5564">
            <w:pPr>
              <w:rPr>
                <w:szCs w:val="24"/>
                <w:lang w:eastAsia="ru-RU"/>
              </w:rPr>
            </w:pPr>
            <w:r w:rsidRPr="00FE5564">
              <w:rPr>
                <w:szCs w:val="24"/>
                <w:lang w:eastAsia="ru-RU"/>
              </w:rPr>
              <w:t>- « -</w:t>
            </w:r>
          </w:p>
        </w:tc>
        <w:tc>
          <w:tcPr>
            <w:tcW w:w="720" w:type="dxa"/>
          </w:tcPr>
          <w:p w:rsidR="00992660" w:rsidRPr="00FE5564" w:rsidRDefault="00992660" w:rsidP="00FE5564">
            <w:pPr>
              <w:rPr>
                <w:szCs w:val="24"/>
                <w:lang w:eastAsia="ru-RU"/>
              </w:rPr>
            </w:pPr>
          </w:p>
        </w:tc>
        <w:tc>
          <w:tcPr>
            <w:tcW w:w="844"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c>
          <w:tcPr>
            <w:tcW w:w="870" w:type="dxa"/>
          </w:tcPr>
          <w:p w:rsidR="00992660" w:rsidRPr="00FE5564" w:rsidRDefault="00992660" w:rsidP="00FE5564">
            <w:pPr>
              <w:rPr>
                <w:szCs w:val="24"/>
                <w:lang w:eastAsia="ru-RU"/>
              </w:rPr>
            </w:pPr>
          </w:p>
        </w:tc>
        <w:tc>
          <w:tcPr>
            <w:tcW w:w="714"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3"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10" w:type="dxa"/>
          </w:tcPr>
          <w:p w:rsidR="00992660" w:rsidRPr="00FE5564" w:rsidRDefault="00992660" w:rsidP="00FE5564">
            <w:pPr>
              <w:rPr>
                <w:szCs w:val="24"/>
                <w:lang w:eastAsia="ru-RU"/>
              </w:rPr>
            </w:pPr>
          </w:p>
        </w:tc>
        <w:tc>
          <w:tcPr>
            <w:tcW w:w="843" w:type="dxa"/>
          </w:tcPr>
          <w:p w:rsidR="00992660" w:rsidRPr="00FE5564" w:rsidRDefault="00992660" w:rsidP="00FE5564">
            <w:pPr>
              <w:rPr>
                <w:szCs w:val="24"/>
                <w:lang w:eastAsia="ru-RU"/>
              </w:rPr>
            </w:pPr>
          </w:p>
        </w:tc>
        <w:tc>
          <w:tcPr>
            <w:tcW w:w="103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638" w:type="dxa"/>
          </w:tcPr>
          <w:p w:rsidR="00992660" w:rsidRPr="00FE5564" w:rsidRDefault="00992660" w:rsidP="00FE5564">
            <w:pPr>
              <w:rPr>
                <w:szCs w:val="24"/>
                <w:lang w:eastAsia="ru-RU"/>
              </w:rPr>
            </w:pPr>
          </w:p>
        </w:tc>
      </w:tr>
      <w:tr w:rsidR="00992660" w:rsidRPr="00FE5564" w:rsidTr="00E62405">
        <w:tc>
          <w:tcPr>
            <w:tcW w:w="15310" w:type="dxa"/>
            <w:gridSpan w:val="18"/>
          </w:tcPr>
          <w:p w:rsidR="00992660" w:rsidRPr="00FE5564" w:rsidRDefault="00992660" w:rsidP="00FE5564">
            <w:pPr>
              <w:ind w:left="-540"/>
              <w:rPr>
                <w:sz w:val="28"/>
                <w:szCs w:val="28"/>
                <w:lang w:eastAsia="ru-RU"/>
              </w:rPr>
            </w:pPr>
            <w:r w:rsidRPr="00FE5564">
              <w:rPr>
                <w:sz w:val="28"/>
                <w:szCs w:val="28"/>
                <w:lang w:eastAsia="ru-RU"/>
              </w:rPr>
              <w:t>Сводные данные о работе автобусов на маршруте</w:t>
            </w:r>
          </w:p>
        </w:tc>
      </w:tr>
    </w:tbl>
    <w:p w:rsidR="00992660" w:rsidRPr="00FE5564" w:rsidRDefault="00992660" w:rsidP="00FE5564">
      <w:pPr>
        <w:jc w:val="left"/>
        <w:rPr>
          <w:vanish/>
          <w:sz w:val="20"/>
          <w:szCs w:val="20"/>
          <w:lang w:eastAsia="ru-RU"/>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1260"/>
        <w:gridCol w:w="1800"/>
        <w:gridCol w:w="1080"/>
        <w:gridCol w:w="1856"/>
        <w:gridCol w:w="1260"/>
        <w:gridCol w:w="900"/>
        <w:gridCol w:w="1074"/>
        <w:gridCol w:w="1440"/>
        <w:gridCol w:w="1372"/>
        <w:gridCol w:w="1148"/>
        <w:gridCol w:w="756"/>
      </w:tblGrid>
      <w:tr w:rsidR="00992660" w:rsidRPr="00FE5564" w:rsidTr="00E62405">
        <w:tc>
          <w:tcPr>
            <w:tcW w:w="1364" w:type="dxa"/>
            <w:vMerge w:val="restart"/>
            <w:tcBorders>
              <w:top w:val="single" w:sz="6" w:space="0" w:color="auto"/>
            </w:tcBorders>
          </w:tcPr>
          <w:p w:rsidR="00992660" w:rsidRPr="00FE5564" w:rsidRDefault="00992660" w:rsidP="00FE5564">
            <w:pPr>
              <w:rPr>
                <w:szCs w:val="24"/>
                <w:lang w:eastAsia="ru-RU"/>
              </w:rPr>
            </w:pPr>
          </w:p>
          <w:p w:rsidR="00992660" w:rsidRPr="00FE5564" w:rsidRDefault="00992660" w:rsidP="00FE5564">
            <w:pPr>
              <w:rPr>
                <w:szCs w:val="24"/>
                <w:lang w:eastAsia="ru-RU"/>
              </w:rPr>
            </w:pPr>
            <w:r w:rsidRPr="00FE5564">
              <w:rPr>
                <w:szCs w:val="24"/>
                <w:lang w:eastAsia="ru-RU"/>
              </w:rPr>
              <w:t>№ выхода</w:t>
            </w:r>
          </w:p>
        </w:tc>
        <w:tc>
          <w:tcPr>
            <w:tcW w:w="1260" w:type="dxa"/>
            <w:vMerge w:val="restart"/>
            <w:tcBorders>
              <w:top w:val="single" w:sz="6" w:space="0" w:color="auto"/>
            </w:tcBorders>
          </w:tcPr>
          <w:p w:rsidR="00992660" w:rsidRPr="00FE5564" w:rsidRDefault="00992660" w:rsidP="00FE5564">
            <w:pPr>
              <w:rPr>
                <w:szCs w:val="24"/>
                <w:lang w:eastAsia="ru-RU"/>
              </w:rPr>
            </w:pPr>
            <w:r w:rsidRPr="00FE5564">
              <w:rPr>
                <w:szCs w:val="24"/>
                <w:lang w:eastAsia="ru-RU"/>
              </w:rPr>
              <w:t>Время выезда из гаража</w:t>
            </w:r>
          </w:p>
        </w:tc>
        <w:tc>
          <w:tcPr>
            <w:tcW w:w="1800" w:type="dxa"/>
            <w:vMerge w:val="restart"/>
            <w:tcBorders>
              <w:top w:val="single" w:sz="6" w:space="0" w:color="auto"/>
            </w:tcBorders>
          </w:tcPr>
          <w:p w:rsidR="00992660" w:rsidRPr="00FE5564" w:rsidRDefault="00992660" w:rsidP="00FE5564">
            <w:pPr>
              <w:rPr>
                <w:szCs w:val="24"/>
                <w:lang w:eastAsia="ru-RU"/>
              </w:rPr>
            </w:pPr>
            <w:r w:rsidRPr="00FE5564">
              <w:rPr>
                <w:szCs w:val="24"/>
                <w:lang w:eastAsia="ru-RU"/>
              </w:rPr>
              <w:t>Пункт начала работы на маршруте</w:t>
            </w:r>
          </w:p>
        </w:tc>
        <w:tc>
          <w:tcPr>
            <w:tcW w:w="1080" w:type="dxa"/>
            <w:vMerge w:val="restart"/>
            <w:tcBorders>
              <w:top w:val="single" w:sz="6" w:space="0" w:color="auto"/>
            </w:tcBorders>
          </w:tcPr>
          <w:p w:rsidR="00992660" w:rsidRPr="00FE5564" w:rsidRDefault="00992660" w:rsidP="00FE5564">
            <w:pPr>
              <w:rPr>
                <w:szCs w:val="24"/>
                <w:lang w:eastAsia="ru-RU"/>
              </w:rPr>
            </w:pPr>
            <w:r w:rsidRPr="00FE5564">
              <w:rPr>
                <w:szCs w:val="24"/>
                <w:lang w:eastAsia="ru-RU"/>
              </w:rPr>
              <w:t>Начало работы на маршруте</w:t>
            </w:r>
          </w:p>
        </w:tc>
        <w:tc>
          <w:tcPr>
            <w:tcW w:w="1856" w:type="dxa"/>
            <w:vMerge w:val="restart"/>
            <w:tcBorders>
              <w:top w:val="single" w:sz="6" w:space="0" w:color="auto"/>
            </w:tcBorders>
          </w:tcPr>
          <w:p w:rsidR="00992660" w:rsidRPr="00FE5564" w:rsidRDefault="00992660" w:rsidP="00FE5564">
            <w:pPr>
              <w:rPr>
                <w:szCs w:val="24"/>
                <w:lang w:eastAsia="ru-RU"/>
              </w:rPr>
            </w:pPr>
            <w:r w:rsidRPr="00FE5564">
              <w:rPr>
                <w:szCs w:val="24"/>
                <w:lang w:eastAsia="ru-RU"/>
              </w:rPr>
              <w:t>Пункт окончания работы на маршруте</w:t>
            </w:r>
          </w:p>
        </w:tc>
        <w:tc>
          <w:tcPr>
            <w:tcW w:w="1260" w:type="dxa"/>
            <w:vMerge w:val="restart"/>
            <w:tcBorders>
              <w:top w:val="single" w:sz="6" w:space="0" w:color="auto"/>
            </w:tcBorders>
          </w:tcPr>
          <w:p w:rsidR="00992660" w:rsidRPr="00FE5564" w:rsidRDefault="00992660" w:rsidP="00FE5564">
            <w:pPr>
              <w:rPr>
                <w:szCs w:val="24"/>
                <w:lang w:eastAsia="ru-RU"/>
              </w:rPr>
            </w:pPr>
            <w:r w:rsidRPr="00FE5564">
              <w:rPr>
                <w:szCs w:val="24"/>
                <w:lang w:eastAsia="ru-RU"/>
              </w:rPr>
              <w:t>Оконча-ние рабо-ты на маршруте</w:t>
            </w:r>
          </w:p>
        </w:tc>
        <w:tc>
          <w:tcPr>
            <w:tcW w:w="3414" w:type="dxa"/>
            <w:gridSpan w:val="3"/>
            <w:tcBorders>
              <w:top w:val="single" w:sz="6" w:space="0" w:color="auto"/>
            </w:tcBorders>
          </w:tcPr>
          <w:p w:rsidR="00992660" w:rsidRPr="00FE5564" w:rsidRDefault="00992660" w:rsidP="00FE5564">
            <w:pPr>
              <w:rPr>
                <w:szCs w:val="24"/>
                <w:lang w:eastAsia="ru-RU"/>
              </w:rPr>
            </w:pPr>
            <w:r w:rsidRPr="00FE5564">
              <w:rPr>
                <w:szCs w:val="24"/>
                <w:lang w:eastAsia="ru-RU"/>
              </w:rPr>
              <w:t>Продолжительность</w:t>
            </w:r>
          </w:p>
        </w:tc>
        <w:tc>
          <w:tcPr>
            <w:tcW w:w="1372" w:type="dxa"/>
            <w:vMerge w:val="restart"/>
            <w:tcBorders>
              <w:top w:val="single" w:sz="6" w:space="0" w:color="auto"/>
            </w:tcBorders>
          </w:tcPr>
          <w:p w:rsidR="00992660" w:rsidRPr="00FE5564" w:rsidRDefault="00992660" w:rsidP="00FE5564">
            <w:pPr>
              <w:rPr>
                <w:szCs w:val="24"/>
                <w:lang w:eastAsia="ru-RU"/>
              </w:rPr>
            </w:pPr>
            <w:r w:rsidRPr="00FE5564">
              <w:rPr>
                <w:szCs w:val="24"/>
                <w:lang w:eastAsia="ru-RU"/>
              </w:rPr>
              <w:t>Время возвраще-ния в га-раж</w:t>
            </w:r>
          </w:p>
        </w:tc>
        <w:tc>
          <w:tcPr>
            <w:tcW w:w="1148" w:type="dxa"/>
            <w:vMerge w:val="restart"/>
            <w:tcBorders>
              <w:top w:val="single" w:sz="6" w:space="0" w:color="auto"/>
            </w:tcBorders>
          </w:tcPr>
          <w:p w:rsidR="00992660" w:rsidRPr="00FE5564" w:rsidRDefault="00992660" w:rsidP="00FE5564">
            <w:pPr>
              <w:rPr>
                <w:szCs w:val="24"/>
                <w:lang w:eastAsia="ru-RU"/>
              </w:rPr>
            </w:pPr>
            <w:r w:rsidRPr="00FE5564">
              <w:rPr>
                <w:szCs w:val="24"/>
                <w:lang w:eastAsia="ru-RU"/>
              </w:rPr>
              <w:t>Время в наряде,</w:t>
            </w:r>
          </w:p>
          <w:p w:rsidR="00992660" w:rsidRPr="00FE5564" w:rsidRDefault="00992660" w:rsidP="00FE5564">
            <w:pPr>
              <w:rPr>
                <w:szCs w:val="24"/>
                <w:lang w:eastAsia="ru-RU"/>
              </w:rPr>
            </w:pPr>
            <w:r w:rsidRPr="00FE5564">
              <w:rPr>
                <w:szCs w:val="24"/>
                <w:lang w:eastAsia="ru-RU"/>
              </w:rPr>
              <w:t>ч. мин</w:t>
            </w:r>
          </w:p>
        </w:tc>
        <w:tc>
          <w:tcPr>
            <w:tcW w:w="756" w:type="dxa"/>
            <w:vMerge w:val="restart"/>
            <w:tcBorders>
              <w:top w:val="single" w:sz="6" w:space="0" w:color="auto"/>
            </w:tcBorders>
          </w:tcPr>
          <w:p w:rsidR="00992660" w:rsidRPr="00FE5564" w:rsidRDefault="00992660" w:rsidP="00FE5564">
            <w:pPr>
              <w:rPr>
                <w:szCs w:val="24"/>
                <w:lang w:eastAsia="ru-RU"/>
              </w:rPr>
            </w:pPr>
            <w:r w:rsidRPr="00FE5564">
              <w:rPr>
                <w:szCs w:val="24"/>
                <w:lang w:eastAsia="ru-RU"/>
              </w:rPr>
              <w:t>Пробег на маршруте км</w:t>
            </w:r>
          </w:p>
        </w:tc>
      </w:tr>
      <w:tr w:rsidR="00992660" w:rsidRPr="00FE5564" w:rsidTr="00E62405">
        <w:tc>
          <w:tcPr>
            <w:tcW w:w="1364" w:type="dxa"/>
            <w:vMerge/>
          </w:tcPr>
          <w:p w:rsidR="00992660" w:rsidRPr="00FE5564" w:rsidRDefault="00992660" w:rsidP="00FE5564">
            <w:pPr>
              <w:jc w:val="left"/>
              <w:rPr>
                <w:szCs w:val="24"/>
                <w:lang w:eastAsia="ru-RU"/>
              </w:rPr>
            </w:pPr>
          </w:p>
        </w:tc>
        <w:tc>
          <w:tcPr>
            <w:tcW w:w="1260" w:type="dxa"/>
            <w:vMerge/>
          </w:tcPr>
          <w:p w:rsidR="00992660" w:rsidRPr="00FE5564" w:rsidRDefault="00992660" w:rsidP="00FE5564">
            <w:pPr>
              <w:jc w:val="left"/>
              <w:rPr>
                <w:szCs w:val="24"/>
                <w:lang w:eastAsia="ru-RU"/>
              </w:rPr>
            </w:pPr>
          </w:p>
        </w:tc>
        <w:tc>
          <w:tcPr>
            <w:tcW w:w="1800" w:type="dxa"/>
            <w:vMerge/>
          </w:tcPr>
          <w:p w:rsidR="00992660" w:rsidRPr="00FE5564" w:rsidRDefault="00992660" w:rsidP="00FE5564">
            <w:pPr>
              <w:jc w:val="left"/>
              <w:rPr>
                <w:szCs w:val="24"/>
                <w:lang w:eastAsia="ru-RU"/>
              </w:rPr>
            </w:pPr>
          </w:p>
        </w:tc>
        <w:tc>
          <w:tcPr>
            <w:tcW w:w="1080" w:type="dxa"/>
            <w:vMerge/>
          </w:tcPr>
          <w:p w:rsidR="00992660" w:rsidRPr="00FE5564" w:rsidRDefault="00992660" w:rsidP="00FE5564">
            <w:pPr>
              <w:jc w:val="left"/>
              <w:rPr>
                <w:szCs w:val="24"/>
                <w:lang w:eastAsia="ru-RU"/>
              </w:rPr>
            </w:pPr>
          </w:p>
        </w:tc>
        <w:tc>
          <w:tcPr>
            <w:tcW w:w="1856" w:type="dxa"/>
            <w:vMerge/>
          </w:tcPr>
          <w:p w:rsidR="00992660" w:rsidRPr="00FE5564" w:rsidRDefault="00992660" w:rsidP="00FE5564">
            <w:pPr>
              <w:jc w:val="left"/>
              <w:rPr>
                <w:szCs w:val="24"/>
                <w:lang w:eastAsia="ru-RU"/>
              </w:rPr>
            </w:pPr>
          </w:p>
        </w:tc>
        <w:tc>
          <w:tcPr>
            <w:tcW w:w="1260" w:type="dxa"/>
            <w:vMerge/>
          </w:tcPr>
          <w:p w:rsidR="00992660" w:rsidRPr="00FE5564" w:rsidRDefault="00992660" w:rsidP="00FE5564">
            <w:pPr>
              <w:jc w:val="left"/>
              <w:rPr>
                <w:szCs w:val="24"/>
                <w:lang w:eastAsia="ru-RU"/>
              </w:rPr>
            </w:pPr>
          </w:p>
        </w:tc>
        <w:tc>
          <w:tcPr>
            <w:tcW w:w="1974" w:type="dxa"/>
            <w:gridSpan w:val="2"/>
          </w:tcPr>
          <w:p w:rsidR="00992660" w:rsidRPr="00FE5564" w:rsidRDefault="00992660" w:rsidP="00FE5564">
            <w:pPr>
              <w:rPr>
                <w:szCs w:val="24"/>
                <w:lang w:eastAsia="ru-RU"/>
              </w:rPr>
            </w:pPr>
            <w:r w:rsidRPr="00FE5564">
              <w:rPr>
                <w:szCs w:val="24"/>
                <w:lang w:eastAsia="ru-RU"/>
              </w:rPr>
              <w:t>обеденного перерыва, ч. мин</w:t>
            </w:r>
          </w:p>
        </w:tc>
        <w:tc>
          <w:tcPr>
            <w:tcW w:w="1440" w:type="dxa"/>
            <w:vMerge w:val="restart"/>
          </w:tcPr>
          <w:p w:rsidR="00992660" w:rsidRPr="00FE5564" w:rsidRDefault="00992660" w:rsidP="00FE5564">
            <w:pPr>
              <w:rPr>
                <w:szCs w:val="24"/>
                <w:lang w:eastAsia="ru-RU"/>
              </w:rPr>
            </w:pPr>
            <w:r w:rsidRPr="00FE5564">
              <w:rPr>
                <w:szCs w:val="24"/>
                <w:lang w:eastAsia="ru-RU"/>
              </w:rPr>
              <w:t>работы на линии,</w:t>
            </w:r>
          </w:p>
          <w:p w:rsidR="00992660" w:rsidRPr="00FE5564" w:rsidRDefault="00992660" w:rsidP="00FE5564">
            <w:pPr>
              <w:rPr>
                <w:szCs w:val="24"/>
                <w:lang w:eastAsia="ru-RU"/>
              </w:rPr>
            </w:pPr>
            <w:r w:rsidRPr="00FE5564">
              <w:rPr>
                <w:szCs w:val="24"/>
                <w:lang w:eastAsia="ru-RU"/>
              </w:rPr>
              <w:t xml:space="preserve"> ч. мин</w:t>
            </w:r>
          </w:p>
        </w:tc>
        <w:tc>
          <w:tcPr>
            <w:tcW w:w="1372" w:type="dxa"/>
            <w:vMerge/>
          </w:tcPr>
          <w:p w:rsidR="00992660" w:rsidRPr="00FE5564" w:rsidRDefault="00992660" w:rsidP="00FE5564">
            <w:pPr>
              <w:jc w:val="left"/>
              <w:rPr>
                <w:szCs w:val="24"/>
                <w:lang w:eastAsia="ru-RU"/>
              </w:rPr>
            </w:pPr>
          </w:p>
        </w:tc>
        <w:tc>
          <w:tcPr>
            <w:tcW w:w="1148" w:type="dxa"/>
            <w:vMerge/>
          </w:tcPr>
          <w:p w:rsidR="00992660" w:rsidRPr="00FE5564" w:rsidRDefault="00992660" w:rsidP="00FE5564">
            <w:pPr>
              <w:jc w:val="left"/>
              <w:rPr>
                <w:szCs w:val="24"/>
                <w:lang w:eastAsia="ru-RU"/>
              </w:rPr>
            </w:pPr>
          </w:p>
        </w:tc>
        <w:tc>
          <w:tcPr>
            <w:tcW w:w="756" w:type="dxa"/>
            <w:vMerge/>
          </w:tcPr>
          <w:p w:rsidR="00992660" w:rsidRPr="00FE5564" w:rsidRDefault="00992660" w:rsidP="00FE5564">
            <w:pPr>
              <w:jc w:val="left"/>
              <w:rPr>
                <w:szCs w:val="24"/>
                <w:lang w:eastAsia="ru-RU"/>
              </w:rPr>
            </w:pPr>
          </w:p>
        </w:tc>
      </w:tr>
      <w:tr w:rsidR="00992660" w:rsidRPr="00FE5564" w:rsidTr="00E62405">
        <w:tc>
          <w:tcPr>
            <w:tcW w:w="1364" w:type="dxa"/>
            <w:vMerge/>
          </w:tcPr>
          <w:p w:rsidR="00992660" w:rsidRPr="00FE5564" w:rsidRDefault="00992660" w:rsidP="00FE5564">
            <w:pPr>
              <w:jc w:val="left"/>
              <w:rPr>
                <w:szCs w:val="24"/>
                <w:lang w:eastAsia="ru-RU"/>
              </w:rPr>
            </w:pPr>
          </w:p>
        </w:tc>
        <w:tc>
          <w:tcPr>
            <w:tcW w:w="1260" w:type="dxa"/>
            <w:vMerge/>
          </w:tcPr>
          <w:p w:rsidR="00992660" w:rsidRPr="00FE5564" w:rsidRDefault="00992660" w:rsidP="00FE5564">
            <w:pPr>
              <w:jc w:val="left"/>
              <w:rPr>
                <w:szCs w:val="24"/>
                <w:lang w:eastAsia="ru-RU"/>
              </w:rPr>
            </w:pPr>
          </w:p>
        </w:tc>
        <w:tc>
          <w:tcPr>
            <w:tcW w:w="1800" w:type="dxa"/>
            <w:vMerge/>
          </w:tcPr>
          <w:p w:rsidR="00992660" w:rsidRPr="00FE5564" w:rsidRDefault="00992660" w:rsidP="00FE5564">
            <w:pPr>
              <w:jc w:val="left"/>
              <w:rPr>
                <w:szCs w:val="24"/>
                <w:lang w:eastAsia="ru-RU"/>
              </w:rPr>
            </w:pPr>
          </w:p>
        </w:tc>
        <w:tc>
          <w:tcPr>
            <w:tcW w:w="1080" w:type="dxa"/>
            <w:vMerge/>
          </w:tcPr>
          <w:p w:rsidR="00992660" w:rsidRPr="00FE5564" w:rsidRDefault="00992660" w:rsidP="00FE5564">
            <w:pPr>
              <w:jc w:val="left"/>
              <w:rPr>
                <w:szCs w:val="24"/>
                <w:lang w:eastAsia="ru-RU"/>
              </w:rPr>
            </w:pPr>
          </w:p>
        </w:tc>
        <w:tc>
          <w:tcPr>
            <w:tcW w:w="1856" w:type="dxa"/>
            <w:vMerge/>
          </w:tcPr>
          <w:p w:rsidR="00992660" w:rsidRPr="00FE5564" w:rsidRDefault="00992660" w:rsidP="00FE5564">
            <w:pPr>
              <w:jc w:val="left"/>
              <w:rPr>
                <w:szCs w:val="24"/>
                <w:lang w:eastAsia="ru-RU"/>
              </w:rPr>
            </w:pPr>
          </w:p>
        </w:tc>
        <w:tc>
          <w:tcPr>
            <w:tcW w:w="1260" w:type="dxa"/>
            <w:vMerge/>
          </w:tcPr>
          <w:p w:rsidR="00992660" w:rsidRPr="00FE5564" w:rsidRDefault="00992660" w:rsidP="00FE5564">
            <w:pPr>
              <w:jc w:val="left"/>
              <w:rPr>
                <w:szCs w:val="24"/>
                <w:lang w:eastAsia="ru-RU"/>
              </w:rPr>
            </w:pPr>
          </w:p>
        </w:tc>
        <w:tc>
          <w:tcPr>
            <w:tcW w:w="900" w:type="dxa"/>
          </w:tcPr>
          <w:p w:rsidR="00992660" w:rsidRPr="00FE5564" w:rsidRDefault="00992660" w:rsidP="00FE5564">
            <w:pPr>
              <w:rPr>
                <w:szCs w:val="24"/>
                <w:lang w:eastAsia="ru-RU"/>
              </w:rPr>
            </w:pPr>
            <w:r w:rsidRPr="00FE5564">
              <w:rPr>
                <w:szCs w:val="24"/>
                <w:lang w:val="en-US" w:eastAsia="ru-RU"/>
              </w:rPr>
              <w:t>I</w:t>
            </w:r>
          </w:p>
        </w:tc>
        <w:tc>
          <w:tcPr>
            <w:tcW w:w="1074" w:type="dxa"/>
          </w:tcPr>
          <w:p w:rsidR="00992660" w:rsidRPr="00FE5564" w:rsidRDefault="00992660" w:rsidP="00FE5564">
            <w:pPr>
              <w:rPr>
                <w:szCs w:val="24"/>
                <w:lang w:eastAsia="ru-RU"/>
              </w:rPr>
            </w:pPr>
            <w:r w:rsidRPr="00FE5564">
              <w:rPr>
                <w:szCs w:val="24"/>
                <w:lang w:val="en-US" w:eastAsia="ru-RU"/>
              </w:rPr>
              <w:t>II</w:t>
            </w:r>
          </w:p>
        </w:tc>
        <w:tc>
          <w:tcPr>
            <w:tcW w:w="1440" w:type="dxa"/>
            <w:vMerge/>
          </w:tcPr>
          <w:p w:rsidR="00992660" w:rsidRPr="00FE5564" w:rsidRDefault="00992660" w:rsidP="00FE5564">
            <w:pPr>
              <w:jc w:val="left"/>
              <w:rPr>
                <w:szCs w:val="24"/>
                <w:lang w:eastAsia="ru-RU"/>
              </w:rPr>
            </w:pPr>
          </w:p>
        </w:tc>
        <w:tc>
          <w:tcPr>
            <w:tcW w:w="1372" w:type="dxa"/>
            <w:vMerge/>
          </w:tcPr>
          <w:p w:rsidR="00992660" w:rsidRPr="00FE5564" w:rsidRDefault="00992660" w:rsidP="00FE5564">
            <w:pPr>
              <w:jc w:val="left"/>
              <w:rPr>
                <w:szCs w:val="24"/>
                <w:lang w:eastAsia="ru-RU"/>
              </w:rPr>
            </w:pPr>
          </w:p>
        </w:tc>
        <w:tc>
          <w:tcPr>
            <w:tcW w:w="1148" w:type="dxa"/>
            <w:vMerge/>
          </w:tcPr>
          <w:p w:rsidR="00992660" w:rsidRPr="00FE5564" w:rsidRDefault="00992660" w:rsidP="00FE5564">
            <w:pPr>
              <w:jc w:val="left"/>
              <w:rPr>
                <w:szCs w:val="24"/>
                <w:lang w:eastAsia="ru-RU"/>
              </w:rPr>
            </w:pPr>
          </w:p>
        </w:tc>
        <w:tc>
          <w:tcPr>
            <w:tcW w:w="756" w:type="dxa"/>
            <w:vMerge/>
          </w:tcPr>
          <w:p w:rsidR="00992660" w:rsidRPr="00FE5564" w:rsidRDefault="00992660" w:rsidP="00FE5564">
            <w:pPr>
              <w:jc w:val="left"/>
              <w:rPr>
                <w:szCs w:val="24"/>
                <w:lang w:eastAsia="ru-RU"/>
              </w:rPr>
            </w:pPr>
          </w:p>
        </w:tc>
      </w:tr>
      <w:tr w:rsidR="00992660" w:rsidRPr="00FE5564" w:rsidTr="00E62405">
        <w:tc>
          <w:tcPr>
            <w:tcW w:w="1364" w:type="dxa"/>
          </w:tcPr>
          <w:p w:rsidR="00992660" w:rsidRPr="00FE5564" w:rsidRDefault="00992660" w:rsidP="00FE5564">
            <w:pPr>
              <w:tabs>
                <w:tab w:val="left" w:pos="270"/>
                <w:tab w:val="center" w:pos="342"/>
              </w:tabs>
              <w:rPr>
                <w:szCs w:val="24"/>
                <w:lang w:eastAsia="ru-RU"/>
              </w:rPr>
            </w:pPr>
            <w:r w:rsidRPr="00FE5564">
              <w:rPr>
                <w:szCs w:val="24"/>
                <w:lang w:eastAsia="ru-RU"/>
              </w:rPr>
              <w:t>1</w:t>
            </w:r>
          </w:p>
        </w:tc>
        <w:tc>
          <w:tcPr>
            <w:tcW w:w="1260" w:type="dxa"/>
          </w:tcPr>
          <w:p w:rsidR="00992660" w:rsidRPr="00FE5564" w:rsidRDefault="00992660" w:rsidP="00FE5564">
            <w:pPr>
              <w:rPr>
                <w:szCs w:val="24"/>
                <w:lang w:eastAsia="ru-RU"/>
              </w:rPr>
            </w:pPr>
            <w:r w:rsidRPr="00FE5564">
              <w:rPr>
                <w:szCs w:val="24"/>
                <w:lang w:eastAsia="ru-RU"/>
              </w:rPr>
              <w:t>2</w:t>
            </w:r>
          </w:p>
        </w:tc>
        <w:tc>
          <w:tcPr>
            <w:tcW w:w="1800" w:type="dxa"/>
          </w:tcPr>
          <w:p w:rsidR="00992660" w:rsidRPr="00FE5564" w:rsidRDefault="00992660" w:rsidP="00FE5564">
            <w:pPr>
              <w:rPr>
                <w:szCs w:val="24"/>
                <w:lang w:eastAsia="ru-RU"/>
              </w:rPr>
            </w:pPr>
            <w:r w:rsidRPr="00FE5564">
              <w:rPr>
                <w:szCs w:val="24"/>
                <w:lang w:eastAsia="ru-RU"/>
              </w:rPr>
              <w:t>3</w:t>
            </w:r>
          </w:p>
        </w:tc>
        <w:tc>
          <w:tcPr>
            <w:tcW w:w="1080" w:type="dxa"/>
          </w:tcPr>
          <w:p w:rsidR="00992660" w:rsidRPr="00FE5564" w:rsidRDefault="00992660" w:rsidP="00FE5564">
            <w:pPr>
              <w:rPr>
                <w:szCs w:val="24"/>
                <w:lang w:eastAsia="ru-RU"/>
              </w:rPr>
            </w:pPr>
            <w:r w:rsidRPr="00FE5564">
              <w:rPr>
                <w:szCs w:val="24"/>
                <w:lang w:eastAsia="ru-RU"/>
              </w:rPr>
              <w:t>4</w:t>
            </w:r>
          </w:p>
        </w:tc>
        <w:tc>
          <w:tcPr>
            <w:tcW w:w="1856" w:type="dxa"/>
          </w:tcPr>
          <w:p w:rsidR="00992660" w:rsidRPr="00FE5564" w:rsidRDefault="00992660" w:rsidP="00FE5564">
            <w:pPr>
              <w:rPr>
                <w:szCs w:val="24"/>
                <w:lang w:eastAsia="ru-RU"/>
              </w:rPr>
            </w:pPr>
            <w:r w:rsidRPr="00FE5564">
              <w:rPr>
                <w:szCs w:val="24"/>
                <w:lang w:eastAsia="ru-RU"/>
              </w:rPr>
              <w:t>5</w:t>
            </w:r>
          </w:p>
        </w:tc>
        <w:tc>
          <w:tcPr>
            <w:tcW w:w="1260" w:type="dxa"/>
          </w:tcPr>
          <w:p w:rsidR="00992660" w:rsidRPr="00FE5564" w:rsidRDefault="00992660" w:rsidP="00FE5564">
            <w:pPr>
              <w:rPr>
                <w:szCs w:val="24"/>
                <w:lang w:eastAsia="ru-RU"/>
              </w:rPr>
            </w:pPr>
            <w:r w:rsidRPr="00FE5564">
              <w:rPr>
                <w:szCs w:val="24"/>
                <w:lang w:eastAsia="ru-RU"/>
              </w:rPr>
              <w:t>6</w:t>
            </w:r>
          </w:p>
        </w:tc>
        <w:tc>
          <w:tcPr>
            <w:tcW w:w="900" w:type="dxa"/>
          </w:tcPr>
          <w:p w:rsidR="00992660" w:rsidRPr="00FE5564" w:rsidRDefault="00992660" w:rsidP="00FE5564">
            <w:pPr>
              <w:rPr>
                <w:szCs w:val="24"/>
                <w:lang w:eastAsia="ru-RU"/>
              </w:rPr>
            </w:pPr>
            <w:r w:rsidRPr="00FE5564">
              <w:rPr>
                <w:szCs w:val="24"/>
                <w:lang w:eastAsia="ru-RU"/>
              </w:rPr>
              <w:t>7</w:t>
            </w:r>
          </w:p>
        </w:tc>
        <w:tc>
          <w:tcPr>
            <w:tcW w:w="1074" w:type="dxa"/>
          </w:tcPr>
          <w:p w:rsidR="00992660" w:rsidRPr="00FE5564" w:rsidRDefault="00992660" w:rsidP="00FE5564">
            <w:pPr>
              <w:rPr>
                <w:szCs w:val="24"/>
                <w:lang w:eastAsia="ru-RU"/>
              </w:rPr>
            </w:pPr>
            <w:r w:rsidRPr="00FE5564">
              <w:rPr>
                <w:szCs w:val="24"/>
                <w:lang w:eastAsia="ru-RU"/>
              </w:rPr>
              <w:t>8</w:t>
            </w:r>
          </w:p>
        </w:tc>
        <w:tc>
          <w:tcPr>
            <w:tcW w:w="1440" w:type="dxa"/>
          </w:tcPr>
          <w:p w:rsidR="00992660" w:rsidRPr="00FE5564" w:rsidRDefault="00992660" w:rsidP="00FE5564">
            <w:pPr>
              <w:rPr>
                <w:szCs w:val="24"/>
                <w:lang w:eastAsia="ru-RU"/>
              </w:rPr>
            </w:pPr>
            <w:r w:rsidRPr="00FE5564">
              <w:rPr>
                <w:szCs w:val="24"/>
                <w:lang w:eastAsia="ru-RU"/>
              </w:rPr>
              <w:t>9</w:t>
            </w:r>
          </w:p>
        </w:tc>
        <w:tc>
          <w:tcPr>
            <w:tcW w:w="1372" w:type="dxa"/>
          </w:tcPr>
          <w:p w:rsidR="00992660" w:rsidRPr="00FE5564" w:rsidRDefault="00992660" w:rsidP="00FE5564">
            <w:pPr>
              <w:rPr>
                <w:szCs w:val="24"/>
                <w:lang w:eastAsia="ru-RU"/>
              </w:rPr>
            </w:pPr>
            <w:r w:rsidRPr="00FE5564">
              <w:rPr>
                <w:szCs w:val="24"/>
                <w:lang w:eastAsia="ru-RU"/>
              </w:rPr>
              <w:t>10</w:t>
            </w:r>
          </w:p>
        </w:tc>
        <w:tc>
          <w:tcPr>
            <w:tcW w:w="1148" w:type="dxa"/>
          </w:tcPr>
          <w:p w:rsidR="00992660" w:rsidRPr="00FE5564" w:rsidRDefault="00992660" w:rsidP="00FE5564">
            <w:pPr>
              <w:rPr>
                <w:szCs w:val="24"/>
                <w:lang w:eastAsia="ru-RU"/>
              </w:rPr>
            </w:pPr>
            <w:r w:rsidRPr="00FE5564">
              <w:rPr>
                <w:szCs w:val="24"/>
                <w:lang w:eastAsia="ru-RU"/>
              </w:rPr>
              <w:t>11</w:t>
            </w:r>
          </w:p>
        </w:tc>
        <w:tc>
          <w:tcPr>
            <w:tcW w:w="756" w:type="dxa"/>
          </w:tcPr>
          <w:p w:rsidR="00992660" w:rsidRPr="00FE5564" w:rsidRDefault="00992660" w:rsidP="00FE5564">
            <w:pPr>
              <w:rPr>
                <w:szCs w:val="24"/>
                <w:lang w:eastAsia="ru-RU"/>
              </w:rPr>
            </w:pPr>
            <w:r w:rsidRPr="00FE5564">
              <w:rPr>
                <w:szCs w:val="24"/>
                <w:lang w:eastAsia="ru-RU"/>
              </w:rPr>
              <w:t>12</w:t>
            </w:r>
          </w:p>
        </w:tc>
      </w:tr>
      <w:tr w:rsidR="00992660" w:rsidRPr="00FE5564" w:rsidTr="00E62405">
        <w:tc>
          <w:tcPr>
            <w:tcW w:w="1364" w:type="dxa"/>
            <w:vAlign w:val="center"/>
          </w:tcPr>
          <w:p w:rsidR="00992660" w:rsidRPr="00FE5564" w:rsidRDefault="00992660" w:rsidP="00FE5564">
            <w:pPr>
              <w:tabs>
                <w:tab w:val="left" w:pos="270"/>
                <w:tab w:val="center" w:pos="342"/>
              </w:tabs>
              <w:rPr>
                <w:szCs w:val="24"/>
                <w:lang w:eastAsia="ru-RU"/>
              </w:rPr>
            </w:pPr>
            <w:r w:rsidRPr="00FE5564">
              <w:rPr>
                <w:szCs w:val="24"/>
                <w:lang w:eastAsia="ru-RU"/>
              </w:rPr>
              <w:t>1</w:t>
            </w:r>
          </w:p>
        </w:tc>
        <w:tc>
          <w:tcPr>
            <w:tcW w:w="1260" w:type="dxa"/>
          </w:tcPr>
          <w:p w:rsidR="00992660" w:rsidRPr="00FE5564" w:rsidRDefault="00992660" w:rsidP="00FE5564">
            <w:pPr>
              <w:rPr>
                <w:szCs w:val="24"/>
                <w:lang w:eastAsia="ru-RU"/>
              </w:rPr>
            </w:pPr>
          </w:p>
        </w:tc>
        <w:tc>
          <w:tcPr>
            <w:tcW w:w="1800" w:type="dxa"/>
          </w:tcPr>
          <w:p w:rsidR="00992660" w:rsidRPr="00FE5564" w:rsidRDefault="00992660" w:rsidP="00FE5564">
            <w:pPr>
              <w:rPr>
                <w:b/>
                <w:szCs w:val="24"/>
                <w:lang w:eastAsia="ru-RU"/>
              </w:rPr>
            </w:pPr>
            <w:r w:rsidRPr="00FE5564">
              <w:rPr>
                <w:b/>
                <w:szCs w:val="24"/>
                <w:lang w:eastAsia="ru-RU"/>
              </w:rPr>
              <w:t>А</w:t>
            </w:r>
          </w:p>
        </w:tc>
        <w:tc>
          <w:tcPr>
            <w:tcW w:w="1080" w:type="dxa"/>
          </w:tcPr>
          <w:p w:rsidR="00992660" w:rsidRPr="00FE5564" w:rsidRDefault="00992660" w:rsidP="00FE5564">
            <w:pPr>
              <w:rPr>
                <w:szCs w:val="24"/>
                <w:lang w:eastAsia="ru-RU"/>
              </w:rPr>
            </w:pPr>
          </w:p>
        </w:tc>
        <w:tc>
          <w:tcPr>
            <w:tcW w:w="1856" w:type="dxa"/>
          </w:tcPr>
          <w:p w:rsidR="00992660" w:rsidRPr="00FE5564" w:rsidRDefault="00992660" w:rsidP="00FE5564">
            <w:pPr>
              <w:rPr>
                <w:b/>
                <w:szCs w:val="24"/>
                <w:lang w:eastAsia="ru-RU"/>
              </w:rPr>
            </w:pPr>
            <w:r w:rsidRPr="00FE5564">
              <w:rPr>
                <w:b/>
                <w:szCs w:val="24"/>
                <w:lang w:eastAsia="ru-RU"/>
              </w:rPr>
              <w:t>В</w:t>
            </w:r>
          </w:p>
        </w:tc>
        <w:tc>
          <w:tcPr>
            <w:tcW w:w="126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74" w:type="dxa"/>
          </w:tcPr>
          <w:p w:rsidR="00992660" w:rsidRPr="00FE5564" w:rsidRDefault="00992660" w:rsidP="00FE5564">
            <w:pPr>
              <w:rPr>
                <w:szCs w:val="24"/>
                <w:lang w:eastAsia="ru-RU"/>
              </w:rPr>
            </w:pPr>
          </w:p>
        </w:tc>
        <w:tc>
          <w:tcPr>
            <w:tcW w:w="1440" w:type="dxa"/>
          </w:tcPr>
          <w:p w:rsidR="00992660" w:rsidRPr="00FE5564" w:rsidRDefault="00992660" w:rsidP="00FE5564">
            <w:pPr>
              <w:rPr>
                <w:szCs w:val="24"/>
                <w:lang w:eastAsia="ru-RU"/>
              </w:rPr>
            </w:pPr>
          </w:p>
        </w:tc>
        <w:tc>
          <w:tcPr>
            <w:tcW w:w="1372" w:type="dxa"/>
          </w:tcPr>
          <w:p w:rsidR="00992660" w:rsidRPr="00FE5564" w:rsidRDefault="00992660" w:rsidP="00FE5564">
            <w:pPr>
              <w:rPr>
                <w:szCs w:val="24"/>
                <w:lang w:eastAsia="ru-RU"/>
              </w:rPr>
            </w:pPr>
          </w:p>
        </w:tc>
        <w:tc>
          <w:tcPr>
            <w:tcW w:w="1148"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r>
      <w:tr w:rsidR="00992660" w:rsidRPr="00FE5564" w:rsidTr="00E62405">
        <w:tc>
          <w:tcPr>
            <w:tcW w:w="1364" w:type="dxa"/>
          </w:tcPr>
          <w:p w:rsidR="00992660" w:rsidRPr="00FE5564" w:rsidRDefault="00992660" w:rsidP="00FE5564">
            <w:pPr>
              <w:rPr>
                <w:szCs w:val="24"/>
                <w:lang w:eastAsia="ru-RU"/>
              </w:rPr>
            </w:pPr>
            <w:r w:rsidRPr="00FE5564">
              <w:rPr>
                <w:szCs w:val="24"/>
                <w:lang w:eastAsia="ru-RU"/>
              </w:rPr>
              <w:t>2</w:t>
            </w:r>
          </w:p>
        </w:tc>
        <w:tc>
          <w:tcPr>
            <w:tcW w:w="1260" w:type="dxa"/>
          </w:tcPr>
          <w:p w:rsidR="00992660" w:rsidRPr="00FE5564" w:rsidRDefault="00992660" w:rsidP="00FE5564">
            <w:pPr>
              <w:rPr>
                <w:szCs w:val="24"/>
                <w:lang w:eastAsia="ru-RU"/>
              </w:rPr>
            </w:pPr>
          </w:p>
        </w:tc>
        <w:tc>
          <w:tcPr>
            <w:tcW w:w="1800" w:type="dxa"/>
          </w:tcPr>
          <w:p w:rsidR="00992660" w:rsidRPr="00FE5564" w:rsidRDefault="00992660" w:rsidP="00FE5564">
            <w:pPr>
              <w:rPr>
                <w:szCs w:val="24"/>
                <w:lang w:eastAsia="ru-RU"/>
              </w:rPr>
            </w:pPr>
            <w:r w:rsidRPr="00FE5564">
              <w:rPr>
                <w:szCs w:val="24"/>
                <w:lang w:eastAsia="ru-RU"/>
              </w:rPr>
              <w:t>то же</w:t>
            </w:r>
          </w:p>
        </w:tc>
        <w:tc>
          <w:tcPr>
            <w:tcW w:w="1080" w:type="dxa"/>
          </w:tcPr>
          <w:p w:rsidR="00992660" w:rsidRPr="00FE5564" w:rsidRDefault="00992660" w:rsidP="00FE5564">
            <w:pPr>
              <w:rPr>
                <w:szCs w:val="24"/>
                <w:lang w:eastAsia="ru-RU"/>
              </w:rPr>
            </w:pPr>
          </w:p>
        </w:tc>
        <w:tc>
          <w:tcPr>
            <w:tcW w:w="1856" w:type="dxa"/>
          </w:tcPr>
          <w:p w:rsidR="00992660" w:rsidRPr="00FE5564" w:rsidRDefault="00992660" w:rsidP="00FE5564">
            <w:pPr>
              <w:rPr>
                <w:szCs w:val="24"/>
                <w:lang w:eastAsia="ru-RU"/>
              </w:rPr>
            </w:pPr>
            <w:r w:rsidRPr="00FE5564">
              <w:rPr>
                <w:szCs w:val="24"/>
                <w:lang w:eastAsia="ru-RU"/>
              </w:rPr>
              <w:t>то же</w:t>
            </w:r>
          </w:p>
        </w:tc>
        <w:tc>
          <w:tcPr>
            <w:tcW w:w="126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74" w:type="dxa"/>
          </w:tcPr>
          <w:p w:rsidR="00992660" w:rsidRPr="00FE5564" w:rsidRDefault="00992660" w:rsidP="00FE5564">
            <w:pPr>
              <w:rPr>
                <w:szCs w:val="24"/>
                <w:lang w:eastAsia="ru-RU"/>
              </w:rPr>
            </w:pPr>
          </w:p>
        </w:tc>
        <w:tc>
          <w:tcPr>
            <w:tcW w:w="1440" w:type="dxa"/>
          </w:tcPr>
          <w:p w:rsidR="00992660" w:rsidRPr="00FE5564" w:rsidRDefault="00992660" w:rsidP="00FE5564">
            <w:pPr>
              <w:rPr>
                <w:szCs w:val="24"/>
                <w:lang w:eastAsia="ru-RU"/>
              </w:rPr>
            </w:pPr>
          </w:p>
        </w:tc>
        <w:tc>
          <w:tcPr>
            <w:tcW w:w="1372" w:type="dxa"/>
          </w:tcPr>
          <w:p w:rsidR="00992660" w:rsidRPr="00FE5564" w:rsidRDefault="00992660" w:rsidP="00FE5564">
            <w:pPr>
              <w:rPr>
                <w:szCs w:val="24"/>
                <w:lang w:eastAsia="ru-RU"/>
              </w:rPr>
            </w:pPr>
          </w:p>
        </w:tc>
        <w:tc>
          <w:tcPr>
            <w:tcW w:w="1148"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r>
      <w:tr w:rsidR="00992660" w:rsidRPr="00FE5564" w:rsidTr="00E62405">
        <w:tc>
          <w:tcPr>
            <w:tcW w:w="1364" w:type="dxa"/>
          </w:tcPr>
          <w:p w:rsidR="00992660" w:rsidRPr="00FE5564" w:rsidRDefault="00992660" w:rsidP="00FE5564">
            <w:pPr>
              <w:rPr>
                <w:szCs w:val="24"/>
                <w:lang w:eastAsia="ru-RU"/>
              </w:rPr>
            </w:pPr>
            <w:r w:rsidRPr="00FE5564">
              <w:rPr>
                <w:szCs w:val="24"/>
                <w:lang w:eastAsia="ru-RU"/>
              </w:rPr>
              <w:t>3</w:t>
            </w:r>
          </w:p>
        </w:tc>
        <w:tc>
          <w:tcPr>
            <w:tcW w:w="1260" w:type="dxa"/>
          </w:tcPr>
          <w:p w:rsidR="00992660" w:rsidRPr="00FE5564" w:rsidRDefault="00992660" w:rsidP="00FE5564">
            <w:pPr>
              <w:rPr>
                <w:szCs w:val="24"/>
                <w:lang w:eastAsia="ru-RU"/>
              </w:rPr>
            </w:pPr>
          </w:p>
        </w:tc>
        <w:tc>
          <w:tcPr>
            <w:tcW w:w="1800" w:type="dxa"/>
          </w:tcPr>
          <w:p w:rsidR="00992660" w:rsidRPr="00FE5564" w:rsidRDefault="00992660" w:rsidP="00FE5564">
            <w:pPr>
              <w:rPr>
                <w:szCs w:val="24"/>
                <w:lang w:eastAsia="ru-RU"/>
              </w:rPr>
            </w:pPr>
            <w:r w:rsidRPr="00FE5564">
              <w:rPr>
                <w:szCs w:val="24"/>
                <w:lang w:eastAsia="ru-RU"/>
              </w:rPr>
              <w:t>-«-</w:t>
            </w:r>
          </w:p>
        </w:tc>
        <w:tc>
          <w:tcPr>
            <w:tcW w:w="1080" w:type="dxa"/>
          </w:tcPr>
          <w:p w:rsidR="00992660" w:rsidRPr="00FE5564" w:rsidRDefault="00992660" w:rsidP="00FE5564">
            <w:pPr>
              <w:rPr>
                <w:szCs w:val="24"/>
                <w:lang w:eastAsia="ru-RU"/>
              </w:rPr>
            </w:pPr>
          </w:p>
        </w:tc>
        <w:tc>
          <w:tcPr>
            <w:tcW w:w="1856" w:type="dxa"/>
          </w:tcPr>
          <w:p w:rsidR="00992660" w:rsidRPr="00FE5564" w:rsidRDefault="00992660" w:rsidP="00FE5564">
            <w:pPr>
              <w:rPr>
                <w:szCs w:val="24"/>
                <w:lang w:eastAsia="ru-RU"/>
              </w:rPr>
            </w:pPr>
            <w:r w:rsidRPr="00FE5564">
              <w:rPr>
                <w:szCs w:val="24"/>
                <w:lang w:eastAsia="ru-RU"/>
              </w:rPr>
              <w:t>-«-</w:t>
            </w:r>
          </w:p>
        </w:tc>
        <w:tc>
          <w:tcPr>
            <w:tcW w:w="126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74" w:type="dxa"/>
          </w:tcPr>
          <w:p w:rsidR="00992660" w:rsidRPr="00FE5564" w:rsidRDefault="00992660" w:rsidP="00FE5564">
            <w:pPr>
              <w:rPr>
                <w:szCs w:val="24"/>
                <w:lang w:eastAsia="ru-RU"/>
              </w:rPr>
            </w:pPr>
          </w:p>
        </w:tc>
        <w:tc>
          <w:tcPr>
            <w:tcW w:w="1440" w:type="dxa"/>
          </w:tcPr>
          <w:p w:rsidR="00992660" w:rsidRPr="00FE5564" w:rsidRDefault="00992660" w:rsidP="00FE5564">
            <w:pPr>
              <w:rPr>
                <w:szCs w:val="24"/>
                <w:lang w:eastAsia="ru-RU"/>
              </w:rPr>
            </w:pPr>
          </w:p>
        </w:tc>
        <w:tc>
          <w:tcPr>
            <w:tcW w:w="1372" w:type="dxa"/>
          </w:tcPr>
          <w:p w:rsidR="00992660" w:rsidRPr="00FE5564" w:rsidRDefault="00992660" w:rsidP="00FE5564">
            <w:pPr>
              <w:rPr>
                <w:szCs w:val="24"/>
                <w:lang w:eastAsia="ru-RU"/>
              </w:rPr>
            </w:pPr>
          </w:p>
        </w:tc>
        <w:tc>
          <w:tcPr>
            <w:tcW w:w="1148"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r>
      <w:tr w:rsidR="00992660" w:rsidRPr="00FE5564" w:rsidTr="00E62405">
        <w:tc>
          <w:tcPr>
            <w:tcW w:w="1364" w:type="dxa"/>
          </w:tcPr>
          <w:p w:rsidR="00992660" w:rsidRPr="00FE5564" w:rsidRDefault="00992660" w:rsidP="00FE5564">
            <w:pPr>
              <w:rPr>
                <w:szCs w:val="24"/>
                <w:lang w:eastAsia="ru-RU"/>
              </w:rPr>
            </w:pPr>
            <w:r w:rsidRPr="00FE5564">
              <w:rPr>
                <w:szCs w:val="24"/>
                <w:lang w:eastAsia="ru-RU"/>
              </w:rPr>
              <w:t>1</w:t>
            </w:r>
          </w:p>
        </w:tc>
        <w:tc>
          <w:tcPr>
            <w:tcW w:w="1260" w:type="dxa"/>
          </w:tcPr>
          <w:p w:rsidR="00992660" w:rsidRPr="00FE5564" w:rsidRDefault="00992660" w:rsidP="00FE5564">
            <w:pPr>
              <w:rPr>
                <w:szCs w:val="24"/>
                <w:lang w:eastAsia="ru-RU"/>
              </w:rPr>
            </w:pPr>
          </w:p>
        </w:tc>
        <w:tc>
          <w:tcPr>
            <w:tcW w:w="1800" w:type="dxa"/>
          </w:tcPr>
          <w:p w:rsidR="00992660" w:rsidRPr="00FE5564" w:rsidRDefault="00992660" w:rsidP="00FE5564">
            <w:pPr>
              <w:rPr>
                <w:b/>
                <w:szCs w:val="24"/>
                <w:lang w:eastAsia="ru-RU"/>
              </w:rPr>
            </w:pPr>
            <w:r w:rsidRPr="00FE5564">
              <w:rPr>
                <w:b/>
                <w:szCs w:val="24"/>
                <w:lang w:eastAsia="ru-RU"/>
              </w:rPr>
              <w:t>В</w:t>
            </w:r>
          </w:p>
        </w:tc>
        <w:tc>
          <w:tcPr>
            <w:tcW w:w="1080" w:type="dxa"/>
          </w:tcPr>
          <w:p w:rsidR="00992660" w:rsidRPr="00FE5564" w:rsidRDefault="00992660" w:rsidP="00FE5564">
            <w:pPr>
              <w:rPr>
                <w:szCs w:val="24"/>
                <w:lang w:eastAsia="ru-RU"/>
              </w:rPr>
            </w:pPr>
          </w:p>
        </w:tc>
        <w:tc>
          <w:tcPr>
            <w:tcW w:w="1856" w:type="dxa"/>
          </w:tcPr>
          <w:p w:rsidR="00992660" w:rsidRPr="00FE5564" w:rsidRDefault="00992660" w:rsidP="00FE5564">
            <w:pPr>
              <w:rPr>
                <w:b/>
                <w:szCs w:val="24"/>
                <w:lang w:eastAsia="ru-RU"/>
              </w:rPr>
            </w:pPr>
            <w:r w:rsidRPr="00FE5564">
              <w:rPr>
                <w:b/>
                <w:szCs w:val="24"/>
                <w:lang w:eastAsia="ru-RU"/>
              </w:rPr>
              <w:t>С</w:t>
            </w:r>
          </w:p>
        </w:tc>
        <w:tc>
          <w:tcPr>
            <w:tcW w:w="126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74" w:type="dxa"/>
          </w:tcPr>
          <w:p w:rsidR="00992660" w:rsidRPr="00FE5564" w:rsidRDefault="00992660" w:rsidP="00FE5564">
            <w:pPr>
              <w:rPr>
                <w:szCs w:val="24"/>
                <w:lang w:eastAsia="ru-RU"/>
              </w:rPr>
            </w:pPr>
          </w:p>
        </w:tc>
        <w:tc>
          <w:tcPr>
            <w:tcW w:w="1440" w:type="dxa"/>
          </w:tcPr>
          <w:p w:rsidR="00992660" w:rsidRPr="00FE5564" w:rsidRDefault="00992660" w:rsidP="00FE5564">
            <w:pPr>
              <w:rPr>
                <w:szCs w:val="24"/>
                <w:lang w:eastAsia="ru-RU"/>
              </w:rPr>
            </w:pPr>
          </w:p>
        </w:tc>
        <w:tc>
          <w:tcPr>
            <w:tcW w:w="1372" w:type="dxa"/>
          </w:tcPr>
          <w:p w:rsidR="00992660" w:rsidRPr="00FE5564" w:rsidRDefault="00992660" w:rsidP="00FE5564">
            <w:pPr>
              <w:rPr>
                <w:szCs w:val="24"/>
                <w:lang w:eastAsia="ru-RU"/>
              </w:rPr>
            </w:pPr>
          </w:p>
        </w:tc>
        <w:tc>
          <w:tcPr>
            <w:tcW w:w="1148"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r>
      <w:tr w:rsidR="00992660" w:rsidRPr="00FE5564" w:rsidTr="00E62405">
        <w:tc>
          <w:tcPr>
            <w:tcW w:w="1364" w:type="dxa"/>
          </w:tcPr>
          <w:p w:rsidR="00992660" w:rsidRPr="00FE5564" w:rsidRDefault="00992660" w:rsidP="00FE5564">
            <w:pPr>
              <w:rPr>
                <w:szCs w:val="24"/>
                <w:lang w:eastAsia="ru-RU"/>
              </w:rPr>
            </w:pPr>
            <w:r w:rsidRPr="00FE5564">
              <w:rPr>
                <w:szCs w:val="24"/>
                <w:lang w:eastAsia="ru-RU"/>
              </w:rPr>
              <w:t>2</w:t>
            </w:r>
          </w:p>
        </w:tc>
        <w:tc>
          <w:tcPr>
            <w:tcW w:w="1260" w:type="dxa"/>
          </w:tcPr>
          <w:p w:rsidR="00992660" w:rsidRPr="00FE5564" w:rsidRDefault="00992660" w:rsidP="00FE5564">
            <w:pPr>
              <w:rPr>
                <w:szCs w:val="24"/>
                <w:lang w:eastAsia="ru-RU"/>
              </w:rPr>
            </w:pPr>
          </w:p>
        </w:tc>
        <w:tc>
          <w:tcPr>
            <w:tcW w:w="1800" w:type="dxa"/>
          </w:tcPr>
          <w:p w:rsidR="00992660" w:rsidRPr="00FE5564" w:rsidRDefault="00992660" w:rsidP="00FE5564">
            <w:pPr>
              <w:rPr>
                <w:szCs w:val="24"/>
                <w:lang w:eastAsia="ru-RU"/>
              </w:rPr>
            </w:pPr>
            <w:r w:rsidRPr="00FE5564">
              <w:rPr>
                <w:szCs w:val="24"/>
                <w:lang w:eastAsia="ru-RU"/>
              </w:rPr>
              <w:t>то же</w:t>
            </w:r>
          </w:p>
        </w:tc>
        <w:tc>
          <w:tcPr>
            <w:tcW w:w="1080" w:type="dxa"/>
          </w:tcPr>
          <w:p w:rsidR="00992660" w:rsidRPr="00FE5564" w:rsidRDefault="00992660" w:rsidP="00FE5564">
            <w:pPr>
              <w:rPr>
                <w:szCs w:val="24"/>
                <w:lang w:eastAsia="ru-RU"/>
              </w:rPr>
            </w:pPr>
          </w:p>
        </w:tc>
        <w:tc>
          <w:tcPr>
            <w:tcW w:w="1856" w:type="dxa"/>
          </w:tcPr>
          <w:p w:rsidR="00992660" w:rsidRPr="00FE5564" w:rsidRDefault="00992660" w:rsidP="00FE5564">
            <w:pPr>
              <w:rPr>
                <w:szCs w:val="24"/>
                <w:lang w:eastAsia="ru-RU"/>
              </w:rPr>
            </w:pPr>
            <w:r w:rsidRPr="00FE5564">
              <w:rPr>
                <w:szCs w:val="24"/>
                <w:lang w:eastAsia="ru-RU"/>
              </w:rPr>
              <w:t>то же</w:t>
            </w:r>
          </w:p>
        </w:tc>
        <w:tc>
          <w:tcPr>
            <w:tcW w:w="126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74" w:type="dxa"/>
          </w:tcPr>
          <w:p w:rsidR="00992660" w:rsidRPr="00FE5564" w:rsidRDefault="00992660" w:rsidP="00FE5564">
            <w:pPr>
              <w:rPr>
                <w:szCs w:val="24"/>
                <w:lang w:eastAsia="ru-RU"/>
              </w:rPr>
            </w:pPr>
          </w:p>
        </w:tc>
        <w:tc>
          <w:tcPr>
            <w:tcW w:w="1440" w:type="dxa"/>
          </w:tcPr>
          <w:p w:rsidR="00992660" w:rsidRPr="00FE5564" w:rsidRDefault="00992660" w:rsidP="00FE5564">
            <w:pPr>
              <w:rPr>
                <w:szCs w:val="24"/>
                <w:lang w:eastAsia="ru-RU"/>
              </w:rPr>
            </w:pPr>
          </w:p>
        </w:tc>
        <w:tc>
          <w:tcPr>
            <w:tcW w:w="1372" w:type="dxa"/>
          </w:tcPr>
          <w:p w:rsidR="00992660" w:rsidRPr="00FE5564" w:rsidRDefault="00992660" w:rsidP="00FE5564">
            <w:pPr>
              <w:rPr>
                <w:szCs w:val="24"/>
                <w:lang w:eastAsia="ru-RU"/>
              </w:rPr>
            </w:pPr>
          </w:p>
        </w:tc>
        <w:tc>
          <w:tcPr>
            <w:tcW w:w="1148"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r>
      <w:tr w:rsidR="00992660" w:rsidRPr="00FE5564" w:rsidTr="00E62405">
        <w:tc>
          <w:tcPr>
            <w:tcW w:w="1364" w:type="dxa"/>
          </w:tcPr>
          <w:p w:rsidR="00992660" w:rsidRPr="00FE5564" w:rsidRDefault="00992660" w:rsidP="00FE5564">
            <w:pPr>
              <w:rPr>
                <w:szCs w:val="24"/>
                <w:lang w:eastAsia="ru-RU"/>
              </w:rPr>
            </w:pPr>
            <w:r w:rsidRPr="00FE5564">
              <w:rPr>
                <w:szCs w:val="24"/>
                <w:lang w:eastAsia="ru-RU"/>
              </w:rPr>
              <w:t>3</w:t>
            </w:r>
          </w:p>
        </w:tc>
        <w:tc>
          <w:tcPr>
            <w:tcW w:w="1260" w:type="dxa"/>
          </w:tcPr>
          <w:p w:rsidR="00992660" w:rsidRPr="00FE5564" w:rsidRDefault="00992660" w:rsidP="00FE5564">
            <w:pPr>
              <w:rPr>
                <w:szCs w:val="24"/>
                <w:lang w:eastAsia="ru-RU"/>
              </w:rPr>
            </w:pPr>
          </w:p>
        </w:tc>
        <w:tc>
          <w:tcPr>
            <w:tcW w:w="1800" w:type="dxa"/>
          </w:tcPr>
          <w:p w:rsidR="00992660" w:rsidRPr="00FE5564" w:rsidRDefault="00992660" w:rsidP="00FE5564">
            <w:pPr>
              <w:rPr>
                <w:szCs w:val="24"/>
                <w:lang w:eastAsia="ru-RU"/>
              </w:rPr>
            </w:pPr>
            <w:r w:rsidRPr="00FE5564">
              <w:rPr>
                <w:szCs w:val="24"/>
                <w:lang w:eastAsia="ru-RU"/>
              </w:rPr>
              <w:t>-«-</w:t>
            </w:r>
          </w:p>
        </w:tc>
        <w:tc>
          <w:tcPr>
            <w:tcW w:w="1080" w:type="dxa"/>
          </w:tcPr>
          <w:p w:rsidR="00992660" w:rsidRPr="00FE5564" w:rsidRDefault="00992660" w:rsidP="00FE5564">
            <w:pPr>
              <w:rPr>
                <w:szCs w:val="24"/>
                <w:lang w:eastAsia="ru-RU"/>
              </w:rPr>
            </w:pPr>
          </w:p>
        </w:tc>
        <w:tc>
          <w:tcPr>
            <w:tcW w:w="1856" w:type="dxa"/>
          </w:tcPr>
          <w:p w:rsidR="00992660" w:rsidRPr="00FE5564" w:rsidRDefault="00992660" w:rsidP="00FE5564">
            <w:pPr>
              <w:rPr>
                <w:szCs w:val="24"/>
                <w:lang w:eastAsia="ru-RU"/>
              </w:rPr>
            </w:pPr>
            <w:r w:rsidRPr="00FE5564">
              <w:rPr>
                <w:szCs w:val="24"/>
                <w:lang w:eastAsia="ru-RU"/>
              </w:rPr>
              <w:t>-«-</w:t>
            </w:r>
          </w:p>
        </w:tc>
        <w:tc>
          <w:tcPr>
            <w:tcW w:w="1260" w:type="dxa"/>
          </w:tcPr>
          <w:p w:rsidR="00992660" w:rsidRPr="00FE5564" w:rsidRDefault="00992660" w:rsidP="00FE5564">
            <w:pPr>
              <w:rPr>
                <w:szCs w:val="24"/>
                <w:lang w:eastAsia="ru-RU"/>
              </w:rPr>
            </w:pPr>
          </w:p>
        </w:tc>
        <w:tc>
          <w:tcPr>
            <w:tcW w:w="900" w:type="dxa"/>
          </w:tcPr>
          <w:p w:rsidR="00992660" w:rsidRPr="00FE5564" w:rsidRDefault="00992660" w:rsidP="00FE5564">
            <w:pPr>
              <w:rPr>
                <w:szCs w:val="24"/>
                <w:lang w:eastAsia="ru-RU"/>
              </w:rPr>
            </w:pPr>
          </w:p>
        </w:tc>
        <w:tc>
          <w:tcPr>
            <w:tcW w:w="1074" w:type="dxa"/>
          </w:tcPr>
          <w:p w:rsidR="00992660" w:rsidRPr="00FE5564" w:rsidRDefault="00992660" w:rsidP="00FE5564">
            <w:pPr>
              <w:rPr>
                <w:szCs w:val="24"/>
                <w:lang w:eastAsia="ru-RU"/>
              </w:rPr>
            </w:pPr>
          </w:p>
        </w:tc>
        <w:tc>
          <w:tcPr>
            <w:tcW w:w="1440" w:type="dxa"/>
          </w:tcPr>
          <w:p w:rsidR="00992660" w:rsidRPr="00FE5564" w:rsidRDefault="00992660" w:rsidP="00FE5564">
            <w:pPr>
              <w:rPr>
                <w:szCs w:val="24"/>
                <w:lang w:eastAsia="ru-RU"/>
              </w:rPr>
            </w:pPr>
          </w:p>
        </w:tc>
        <w:tc>
          <w:tcPr>
            <w:tcW w:w="1372" w:type="dxa"/>
          </w:tcPr>
          <w:p w:rsidR="00992660" w:rsidRPr="00FE5564" w:rsidRDefault="00992660" w:rsidP="00FE5564">
            <w:pPr>
              <w:rPr>
                <w:szCs w:val="24"/>
                <w:lang w:eastAsia="ru-RU"/>
              </w:rPr>
            </w:pPr>
          </w:p>
        </w:tc>
        <w:tc>
          <w:tcPr>
            <w:tcW w:w="1148" w:type="dxa"/>
          </w:tcPr>
          <w:p w:rsidR="00992660" w:rsidRPr="00FE5564" w:rsidRDefault="00992660" w:rsidP="00FE5564">
            <w:pPr>
              <w:rPr>
                <w:szCs w:val="24"/>
                <w:lang w:eastAsia="ru-RU"/>
              </w:rPr>
            </w:pPr>
          </w:p>
        </w:tc>
        <w:tc>
          <w:tcPr>
            <w:tcW w:w="756" w:type="dxa"/>
          </w:tcPr>
          <w:p w:rsidR="00992660" w:rsidRPr="00FE5564" w:rsidRDefault="00992660" w:rsidP="00FE5564">
            <w:pPr>
              <w:rPr>
                <w:szCs w:val="24"/>
                <w:lang w:eastAsia="ru-RU"/>
              </w:rPr>
            </w:pPr>
          </w:p>
        </w:tc>
      </w:tr>
    </w:tbl>
    <w:p w:rsidR="00992660" w:rsidRPr="00FE5564" w:rsidRDefault="00992660" w:rsidP="00FE5564">
      <w:pPr>
        <w:jc w:val="left"/>
        <w:rPr>
          <w:vanish/>
          <w:sz w:val="20"/>
          <w:szCs w:val="20"/>
          <w:lang w:eastAsia="ru-RU"/>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0"/>
      </w:tblGrid>
      <w:tr w:rsidR="00992660" w:rsidRPr="00FE5564" w:rsidTr="00E62405">
        <w:tc>
          <w:tcPr>
            <w:tcW w:w="15310" w:type="dxa"/>
          </w:tcPr>
          <w:p w:rsidR="00992660" w:rsidRPr="00FE5564" w:rsidRDefault="00992660" w:rsidP="00FE5564">
            <w:pPr>
              <w:ind w:left="-540"/>
              <w:rPr>
                <w:sz w:val="28"/>
                <w:szCs w:val="28"/>
                <w:lang w:eastAsia="ru-RU"/>
              </w:rPr>
            </w:pPr>
          </w:p>
        </w:tc>
      </w:tr>
    </w:tbl>
    <w:p w:rsidR="00992660" w:rsidRPr="00FE5564" w:rsidRDefault="00992660" w:rsidP="00FE5564">
      <w:pPr>
        <w:jc w:val="both"/>
        <w:rPr>
          <w:szCs w:val="24"/>
          <w:lang w:eastAsia="ru-RU"/>
        </w:rPr>
      </w:pPr>
    </w:p>
    <w:p w:rsidR="00992660" w:rsidRPr="00FE5564" w:rsidRDefault="00992660" w:rsidP="00FE5564">
      <w:pPr>
        <w:jc w:val="both"/>
        <w:rPr>
          <w:szCs w:val="24"/>
          <w:lang w:eastAsia="ru-RU"/>
        </w:rPr>
      </w:pPr>
      <w:r w:rsidRPr="00FE5564">
        <w:rPr>
          <w:szCs w:val="24"/>
          <w:lang w:eastAsia="ru-RU"/>
        </w:rPr>
        <w:t xml:space="preserve">Примечание: * - убытие на обед.                                                                                                           </w:t>
      </w:r>
    </w:p>
    <w:p w:rsidR="00992660" w:rsidRPr="00FE5564" w:rsidRDefault="00992660" w:rsidP="00FE5564">
      <w:pPr>
        <w:autoSpaceDE w:val="0"/>
        <w:autoSpaceDN w:val="0"/>
        <w:adjustRightInd w:val="0"/>
        <w:jc w:val="both"/>
        <w:rPr>
          <w:sz w:val="28"/>
          <w:szCs w:val="28"/>
        </w:rPr>
      </w:pPr>
    </w:p>
    <w:p w:rsidR="00992660" w:rsidRPr="00FE5564" w:rsidRDefault="00992660" w:rsidP="00FE5564">
      <w:pPr>
        <w:autoSpaceDE w:val="0"/>
        <w:autoSpaceDN w:val="0"/>
        <w:adjustRightInd w:val="0"/>
        <w:rPr>
          <w:sz w:val="28"/>
          <w:szCs w:val="28"/>
        </w:rPr>
      </w:pPr>
    </w:p>
    <w:p w:rsidR="00992660" w:rsidRPr="00FE5564" w:rsidRDefault="00992660" w:rsidP="00FE5564">
      <w:pPr>
        <w:autoSpaceDE w:val="0"/>
        <w:autoSpaceDN w:val="0"/>
        <w:adjustRightInd w:val="0"/>
        <w:rPr>
          <w:sz w:val="28"/>
          <w:szCs w:val="28"/>
        </w:rPr>
      </w:pPr>
    </w:p>
    <w:p w:rsidR="00992660" w:rsidRPr="00FE5564" w:rsidRDefault="00992660" w:rsidP="00FE5564">
      <w:pPr>
        <w:autoSpaceDE w:val="0"/>
        <w:autoSpaceDN w:val="0"/>
        <w:adjustRightInd w:val="0"/>
        <w:rPr>
          <w:sz w:val="28"/>
          <w:szCs w:val="28"/>
        </w:rPr>
      </w:pPr>
    </w:p>
    <w:p w:rsidR="00992660" w:rsidRPr="00004A23" w:rsidRDefault="00992660" w:rsidP="007D698B">
      <w:pPr>
        <w:sectPr w:rsidR="00992660" w:rsidRPr="00004A23" w:rsidSect="003F59D2">
          <w:pgSz w:w="16838" w:h="11906" w:orient="landscape" w:code="9"/>
          <w:pgMar w:top="1134" w:right="425" w:bottom="851" w:left="709" w:header="709" w:footer="709" w:gutter="0"/>
          <w:cols w:space="708"/>
          <w:docGrid w:linePitch="360"/>
        </w:sectPr>
      </w:pPr>
    </w:p>
    <w:p w:rsidR="00992660" w:rsidRPr="00D91E2D" w:rsidRDefault="00992660" w:rsidP="000F7521">
      <w:pPr>
        <w:pStyle w:val="a9"/>
        <w:pageBreakBefore/>
        <w:spacing w:before="0"/>
        <w:ind w:left="6804" w:firstLine="0"/>
        <w:jc w:val="left"/>
        <w:rPr>
          <w:rFonts w:ascii="Times New Roman" w:hAnsi="Times New Roman"/>
          <w:sz w:val="24"/>
          <w:szCs w:val="24"/>
        </w:rPr>
      </w:pPr>
      <w:r w:rsidRPr="00D91E2D">
        <w:rPr>
          <w:rFonts w:ascii="Times New Roman" w:hAnsi="Times New Roman"/>
          <w:sz w:val="24"/>
          <w:szCs w:val="24"/>
        </w:rPr>
        <w:t>Приложение №</w:t>
      </w:r>
      <w:r>
        <w:rPr>
          <w:rFonts w:ascii="Times New Roman" w:hAnsi="Times New Roman"/>
          <w:sz w:val="24"/>
          <w:szCs w:val="24"/>
        </w:rPr>
        <w:t xml:space="preserve"> 3 </w:t>
      </w:r>
      <w:r w:rsidRPr="00D91E2D">
        <w:rPr>
          <w:rFonts w:ascii="Times New Roman" w:hAnsi="Times New Roman"/>
          <w:sz w:val="24"/>
          <w:szCs w:val="24"/>
        </w:rPr>
        <w:t xml:space="preserve">к договору </w:t>
      </w:r>
    </w:p>
    <w:p w:rsidR="00992660" w:rsidRPr="00D91E2D" w:rsidRDefault="00992660" w:rsidP="000F7521">
      <w:pPr>
        <w:pStyle w:val="ConsPlusNonformat"/>
        <w:widowControl/>
        <w:ind w:left="6804"/>
        <w:rPr>
          <w:rFonts w:ascii="Times New Roman" w:hAnsi="Times New Roman" w:cs="Times New Roman"/>
          <w:sz w:val="24"/>
          <w:szCs w:val="24"/>
        </w:rPr>
      </w:pPr>
      <w:r w:rsidRPr="00D91E2D">
        <w:rPr>
          <w:rFonts w:ascii="Times New Roman" w:hAnsi="Times New Roman" w:cs="Times New Roman"/>
          <w:sz w:val="24"/>
          <w:szCs w:val="24"/>
        </w:rPr>
        <w:t>от «___» ______ 201</w:t>
      </w:r>
      <w:r>
        <w:rPr>
          <w:rFonts w:ascii="Times New Roman" w:hAnsi="Times New Roman" w:cs="Times New Roman"/>
          <w:sz w:val="24"/>
          <w:szCs w:val="24"/>
        </w:rPr>
        <w:t>_г.</w:t>
      </w:r>
      <w:r w:rsidRPr="00D91E2D">
        <w:rPr>
          <w:rFonts w:ascii="Times New Roman" w:hAnsi="Times New Roman" w:cs="Times New Roman"/>
          <w:sz w:val="24"/>
          <w:szCs w:val="24"/>
        </w:rPr>
        <w:t xml:space="preserve">  №____</w:t>
      </w:r>
    </w:p>
    <w:p w:rsidR="00992660" w:rsidRPr="004146C7" w:rsidRDefault="00992660" w:rsidP="007D698B">
      <w:pPr>
        <w:ind w:left="7938"/>
        <w:rPr>
          <w:szCs w:val="24"/>
        </w:rPr>
      </w:pPr>
    </w:p>
    <w:p w:rsidR="00992660" w:rsidRPr="004146C7" w:rsidRDefault="00992660" w:rsidP="007D698B">
      <w:pPr>
        <w:pStyle w:val="ConsPlusNormal"/>
        <w:ind w:firstLine="540"/>
        <w:jc w:val="right"/>
        <w:rPr>
          <w:rFonts w:ascii="Times New Roman" w:hAnsi="Times New Roman" w:cs="Times New Roman"/>
          <w:sz w:val="24"/>
          <w:szCs w:val="24"/>
        </w:rPr>
      </w:pPr>
    </w:p>
    <w:p w:rsidR="00992660" w:rsidRPr="003D5AA9" w:rsidRDefault="00992660" w:rsidP="00FE5564">
      <w:pPr>
        <w:autoSpaceDE w:val="0"/>
        <w:autoSpaceDN w:val="0"/>
        <w:adjustRightInd w:val="0"/>
        <w:spacing w:before="108" w:after="108"/>
        <w:outlineLvl w:val="0"/>
        <w:rPr>
          <w:b/>
          <w:bCs/>
          <w:color w:val="000000"/>
          <w:sz w:val="28"/>
          <w:szCs w:val="28"/>
        </w:rPr>
      </w:pPr>
      <w:r w:rsidRPr="003D5AA9">
        <w:rPr>
          <w:b/>
          <w:bCs/>
          <w:color w:val="000000"/>
          <w:sz w:val="28"/>
          <w:szCs w:val="28"/>
        </w:rPr>
        <w:t>Перечень подвижного состава</w:t>
      </w:r>
    </w:p>
    <w:tbl>
      <w:tblPr>
        <w:tblpPr w:leftFromText="180" w:rightFromText="180" w:vertAnchor="text" w:horzAnchor="margin" w:tblpXSpec="center" w:tblpY="672"/>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
        <w:gridCol w:w="1491"/>
        <w:gridCol w:w="1027"/>
        <w:gridCol w:w="1666"/>
        <w:gridCol w:w="1412"/>
        <w:gridCol w:w="1423"/>
        <w:gridCol w:w="1560"/>
        <w:gridCol w:w="1631"/>
      </w:tblGrid>
      <w:tr w:rsidR="00992660" w:rsidRPr="003D5AA9" w:rsidTr="00E62405">
        <w:trPr>
          <w:trHeight w:val="2247"/>
        </w:trPr>
        <w:tc>
          <w:tcPr>
            <w:tcW w:w="460" w:type="dxa"/>
            <w:tcBorders>
              <w:bottom w:val="nil"/>
            </w:tcBorders>
          </w:tcPr>
          <w:p w:rsidR="00992660" w:rsidRPr="003D5AA9" w:rsidRDefault="00992660" w:rsidP="00E62405">
            <w:pPr>
              <w:rPr>
                <w:sz w:val="28"/>
                <w:szCs w:val="28"/>
              </w:rPr>
            </w:pPr>
            <w:r w:rsidRPr="003D5AA9">
              <w:rPr>
                <w:sz w:val="28"/>
                <w:szCs w:val="28"/>
              </w:rPr>
              <w:t>№ п/п</w:t>
            </w:r>
          </w:p>
        </w:tc>
        <w:tc>
          <w:tcPr>
            <w:tcW w:w="1491" w:type="dxa"/>
            <w:tcBorders>
              <w:bottom w:val="nil"/>
            </w:tcBorders>
          </w:tcPr>
          <w:p w:rsidR="00992660" w:rsidRPr="003D5AA9" w:rsidRDefault="00992660" w:rsidP="00E62405">
            <w:pPr>
              <w:rPr>
                <w:sz w:val="28"/>
                <w:szCs w:val="28"/>
              </w:rPr>
            </w:pPr>
            <w:r w:rsidRPr="003D5AA9">
              <w:rPr>
                <w:sz w:val="28"/>
                <w:szCs w:val="28"/>
              </w:rPr>
              <w:t>Категория транспортного средства</w:t>
            </w:r>
          </w:p>
        </w:tc>
        <w:tc>
          <w:tcPr>
            <w:tcW w:w="1027" w:type="dxa"/>
            <w:tcBorders>
              <w:bottom w:val="nil"/>
            </w:tcBorders>
          </w:tcPr>
          <w:p w:rsidR="00992660" w:rsidRPr="003D5AA9" w:rsidRDefault="00992660" w:rsidP="00E62405">
            <w:pPr>
              <w:rPr>
                <w:sz w:val="28"/>
                <w:szCs w:val="28"/>
              </w:rPr>
            </w:pPr>
            <w:r w:rsidRPr="003D5AA9">
              <w:rPr>
                <w:sz w:val="28"/>
                <w:szCs w:val="28"/>
              </w:rPr>
              <w:t>Марка, модель транспортного средства</w:t>
            </w:r>
          </w:p>
        </w:tc>
        <w:tc>
          <w:tcPr>
            <w:tcW w:w="1666" w:type="dxa"/>
            <w:tcBorders>
              <w:bottom w:val="nil"/>
            </w:tcBorders>
          </w:tcPr>
          <w:p w:rsidR="00992660" w:rsidRPr="003D5AA9" w:rsidRDefault="00992660" w:rsidP="00E62405">
            <w:pPr>
              <w:rPr>
                <w:sz w:val="28"/>
                <w:szCs w:val="28"/>
              </w:rPr>
            </w:pPr>
            <w:r w:rsidRPr="003D5AA9">
              <w:rPr>
                <w:sz w:val="28"/>
                <w:szCs w:val="28"/>
              </w:rPr>
              <w:t>Государственный регистрационный знак транспортного средства</w:t>
            </w:r>
          </w:p>
        </w:tc>
        <w:tc>
          <w:tcPr>
            <w:tcW w:w="1412" w:type="dxa"/>
            <w:tcBorders>
              <w:bottom w:val="nil"/>
            </w:tcBorders>
          </w:tcPr>
          <w:p w:rsidR="00992660" w:rsidRPr="003D5AA9" w:rsidRDefault="00992660" w:rsidP="00E62405">
            <w:pPr>
              <w:rPr>
                <w:sz w:val="28"/>
                <w:szCs w:val="28"/>
              </w:rPr>
            </w:pPr>
            <w:r w:rsidRPr="003D5AA9">
              <w:rPr>
                <w:sz w:val="28"/>
                <w:szCs w:val="28"/>
              </w:rPr>
              <w:t>Дата выдачи паспорта транспортного средства</w:t>
            </w:r>
          </w:p>
        </w:tc>
        <w:tc>
          <w:tcPr>
            <w:tcW w:w="1423" w:type="dxa"/>
            <w:tcBorders>
              <w:bottom w:val="nil"/>
            </w:tcBorders>
          </w:tcPr>
          <w:p w:rsidR="00992660" w:rsidRPr="003D5AA9" w:rsidRDefault="00992660" w:rsidP="00E62405">
            <w:pPr>
              <w:rPr>
                <w:sz w:val="28"/>
                <w:szCs w:val="28"/>
              </w:rPr>
            </w:pPr>
            <w:r w:rsidRPr="003D5AA9">
              <w:rPr>
                <w:sz w:val="28"/>
                <w:szCs w:val="28"/>
              </w:rPr>
              <w:t>Общая вместимость транспортного средства</w:t>
            </w:r>
          </w:p>
        </w:tc>
        <w:tc>
          <w:tcPr>
            <w:tcW w:w="1560" w:type="dxa"/>
            <w:tcBorders>
              <w:bottom w:val="nil"/>
            </w:tcBorders>
          </w:tcPr>
          <w:p w:rsidR="00992660" w:rsidRPr="003D5AA9" w:rsidRDefault="00992660" w:rsidP="00E62405">
            <w:pPr>
              <w:rPr>
                <w:sz w:val="28"/>
                <w:szCs w:val="28"/>
              </w:rPr>
            </w:pPr>
            <w:r w:rsidRPr="003D5AA9">
              <w:rPr>
                <w:sz w:val="28"/>
                <w:szCs w:val="28"/>
              </w:rPr>
              <w:t>Экологический класс транспортного средства</w:t>
            </w:r>
          </w:p>
        </w:tc>
        <w:tc>
          <w:tcPr>
            <w:tcW w:w="1631" w:type="dxa"/>
            <w:tcBorders>
              <w:bottom w:val="nil"/>
            </w:tcBorders>
          </w:tcPr>
          <w:p w:rsidR="00992660" w:rsidRPr="003D5AA9" w:rsidRDefault="00992660" w:rsidP="00E62405">
            <w:pPr>
              <w:rPr>
                <w:sz w:val="28"/>
                <w:szCs w:val="28"/>
              </w:rPr>
            </w:pPr>
            <w:r w:rsidRPr="003D5AA9">
              <w:rPr>
                <w:sz w:val="28"/>
                <w:szCs w:val="28"/>
              </w:rPr>
              <w:t>Доступность транспортного средства для перевозки граждан, относящихся к маломобильным группам населения**</w:t>
            </w:r>
          </w:p>
        </w:tc>
      </w:tr>
      <w:tr w:rsidR="00992660" w:rsidRPr="003D5AA9" w:rsidTr="00E62405">
        <w:trPr>
          <w:trHeight w:val="323"/>
        </w:trPr>
        <w:tc>
          <w:tcPr>
            <w:tcW w:w="460" w:type="dxa"/>
          </w:tcPr>
          <w:p w:rsidR="00992660" w:rsidRPr="003D5AA9" w:rsidRDefault="00992660" w:rsidP="00E62405">
            <w:pPr>
              <w:rPr>
                <w:sz w:val="28"/>
                <w:szCs w:val="28"/>
              </w:rPr>
            </w:pPr>
            <w:r w:rsidRPr="003D5AA9">
              <w:rPr>
                <w:sz w:val="28"/>
                <w:szCs w:val="28"/>
              </w:rPr>
              <w:t>1</w:t>
            </w:r>
          </w:p>
        </w:tc>
        <w:tc>
          <w:tcPr>
            <w:tcW w:w="1491" w:type="dxa"/>
          </w:tcPr>
          <w:p w:rsidR="00992660" w:rsidRPr="003D5AA9" w:rsidRDefault="00992660" w:rsidP="00E62405">
            <w:pPr>
              <w:rPr>
                <w:sz w:val="28"/>
                <w:szCs w:val="28"/>
              </w:rPr>
            </w:pPr>
          </w:p>
        </w:tc>
        <w:tc>
          <w:tcPr>
            <w:tcW w:w="1027" w:type="dxa"/>
          </w:tcPr>
          <w:p w:rsidR="00992660" w:rsidRPr="003D5AA9" w:rsidRDefault="00992660" w:rsidP="00E62405">
            <w:pPr>
              <w:rPr>
                <w:sz w:val="28"/>
                <w:szCs w:val="28"/>
              </w:rPr>
            </w:pPr>
          </w:p>
        </w:tc>
        <w:tc>
          <w:tcPr>
            <w:tcW w:w="1666" w:type="dxa"/>
          </w:tcPr>
          <w:p w:rsidR="00992660" w:rsidRPr="003D5AA9" w:rsidRDefault="00992660" w:rsidP="00E62405">
            <w:pPr>
              <w:rPr>
                <w:sz w:val="28"/>
                <w:szCs w:val="28"/>
              </w:rPr>
            </w:pPr>
          </w:p>
        </w:tc>
        <w:tc>
          <w:tcPr>
            <w:tcW w:w="1412" w:type="dxa"/>
          </w:tcPr>
          <w:p w:rsidR="00992660" w:rsidRPr="003D5AA9" w:rsidRDefault="00992660" w:rsidP="00E62405">
            <w:pPr>
              <w:rPr>
                <w:sz w:val="28"/>
                <w:szCs w:val="28"/>
              </w:rPr>
            </w:pPr>
          </w:p>
        </w:tc>
        <w:tc>
          <w:tcPr>
            <w:tcW w:w="1423" w:type="dxa"/>
          </w:tcPr>
          <w:p w:rsidR="00992660" w:rsidRPr="003D5AA9" w:rsidRDefault="00992660" w:rsidP="00E62405">
            <w:pPr>
              <w:rPr>
                <w:sz w:val="28"/>
                <w:szCs w:val="28"/>
              </w:rPr>
            </w:pPr>
          </w:p>
        </w:tc>
        <w:tc>
          <w:tcPr>
            <w:tcW w:w="1560" w:type="dxa"/>
          </w:tcPr>
          <w:p w:rsidR="00992660" w:rsidRPr="003D5AA9" w:rsidRDefault="00992660" w:rsidP="00E62405">
            <w:pPr>
              <w:rPr>
                <w:sz w:val="28"/>
                <w:szCs w:val="28"/>
              </w:rPr>
            </w:pPr>
          </w:p>
        </w:tc>
        <w:tc>
          <w:tcPr>
            <w:tcW w:w="1631" w:type="dxa"/>
          </w:tcPr>
          <w:p w:rsidR="00992660" w:rsidRPr="003D5AA9" w:rsidRDefault="00992660" w:rsidP="00E62405">
            <w:pPr>
              <w:rPr>
                <w:sz w:val="28"/>
                <w:szCs w:val="28"/>
              </w:rPr>
            </w:pPr>
          </w:p>
        </w:tc>
      </w:tr>
      <w:tr w:rsidR="00992660" w:rsidRPr="003D5AA9" w:rsidTr="00E62405">
        <w:trPr>
          <w:trHeight w:val="323"/>
        </w:trPr>
        <w:tc>
          <w:tcPr>
            <w:tcW w:w="460" w:type="dxa"/>
          </w:tcPr>
          <w:p w:rsidR="00992660" w:rsidRPr="003D5AA9" w:rsidRDefault="00992660" w:rsidP="00E62405">
            <w:pPr>
              <w:rPr>
                <w:sz w:val="28"/>
                <w:szCs w:val="28"/>
              </w:rPr>
            </w:pPr>
            <w:r w:rsidRPr="003D5AA9">
              <w:rPr>
                <w:sz w:val="28"/>
                <w:szCs w:val="28"/>
              </w:rPr>
              <w:t>2</w:t>
            </w:r>
          </w:p>
        </w:tc>
        <w:tc>
          <w:tcPr>
            <w:tcW w:w="1491" w:type="dxa"/>
          </w:tcPr>
          <w:p w:rsidR="00992660" w:rsidRPr="003D5AA9" w:rsidRDefault="00992660" w:rsidP="00E62405">
            <w:pPr>
              <w:rPr>
                <w:sz w:val="28"/>
                <w:szCs w:val="28"/>
              </w:rPr>
            </w:pPr>
          </w:p>
        </w:tc>
        <w:tc>
          <w:tcPr>
            <w:tcW w:w="1027" w:type="dxa"/>
          </w:tcPr>
          <w:p w:rsidR="00992660" w:rsidRPr="003D5AA9" w:rsidRDefault="00992660" w:rsidP="00E62405">
            <w:pPr>
              <w:rPr>
                <w:sz w:val="28"/>
                <w:szCs w:val="28"/>
              </w:rPr>
            </w:pPr>
          </w:p>
        </w:tc>
        <w:tc>
          <w:tcPr>
            <w:tcW w:w="1666" w:type="dxa"/>
          </w:tcPr>
          <w:p w:rsidR="00992660" w:rsidRPr="003D5AA9" w:rsidRDefault="00992660" w:rsidP="00E62405">
            <w:pPr>
              <w:rPr>
                <w:sz w:val="28"/>
                <w:szCs w:val="28"/>
              </w:rPr>
            </w:pPr>
          </w:p>
        </w:tc>
        <w:tc>
          <w:tcPr>
            <w:tcW w:w="1412" w:type="dxa"/>
          </w:tcPr>
          <w:p w:rsidR="00992660" w:rsidRPr="003D5AA9" w:rsidRDefault="00992660" w:rsidP="00E62405">
            <w:pPr>
              <w:rPr>
                <w:sz w:val="28"/>
                <w:szCs w:val="28"/>
              </w:rPr>
            </w:pPr>
          </w:p>
        </w:tc>
        <w:tc>
          <w:tcPr>
            <w:tcW w:w="1423" w:type="dxa"/>
          </w:tcPr>
          <w:p w:rsidR="00992660" w:rsidRPr="003D5AA9" w:rsidRDefault="00992660" w:rsidP="00E62405">
            <w:pPr>
              <w:rPr>
                <w:sz w:val="28"/>
                <w:szCs w:val="28"/>
              </w:rPr>
            </w:pPr>
          </w:p>
        </w:tc>
        <w:tc>
          <w:tcPr>
            <w:tcW w:w="1560" w:type="dxa"/>
          </w:tcPr>
          <w:p w:rsidR="00992660" w:rsidRPr="003D5AA9" w:rsidRDefault="00992660" w:rsidP="00E62405">
            <w:pPr>
              <w:rPr>
                <w:sz w:val="28"/>
                <w:szCs w:val="28"/>
              </w:rPr>
            </w:pPr>
          </w:p>
        </w:tc>
        <w:tc>
          <w:tcPr>
            <w:tcW w:w="1631" w:type="dxa"/>
          </w:tcPr>
          <w:p w:rsidR="00992660" w:rsidRPr="003D5AA9" w:rsidRDefault="00992660" w:rsidP="00E62405">
            <w:pPr>
              <w:rPr>
                <w:sz w:val="28"/>
                <w:szCs w:val="28"/>
              </w:rPr>
            </w:pPr>
          </w:p>
        </w:tc>
      </w:tr>
      <w:tr w:rsidR="00992660" w:rsidRPr="003D5AA9" w:rsidTr="00E62405">
        <w:trPr>
          <w:trHeight w:val="311"/>
        </w:trPr>
        <w:tc>
          <w:tcPr>
            <w:tcW w:w="460" w:type="dxa"/>
          </w:tcPr>
          <w:p w:rsidR="00992660" w:rsidRPr="003D5AA9" w:rsidRDefault="00992660" w:rsidP="00E62405">
            <w:pPr>
              <w:rPr>
                <w:sz w:val="28"/>
                <w:szCs w:val="28"/>
              </w:rPr>
            </w:pPr>
            <w:r w:rsidRPr="003D5AA9">
              <w:rPr>
                <w:sz w:val="28"/>
                <w:szCs w:val="28"/>
              </w:rPr>
              <w:t>…</w:t>
            </w:r>
          </w:p>
        </w:tc>
        <w:tc>
          <w:tcPr>
            <w:tcW w:w="1491" w:type="dxa"/>
          </w:tcPr>
          <w:p w:rsidR="00992660" w:rsidRPr="003D5AA9" w:rsidRDefault="00992660" w:rsidP="00E62405">
            <w:pPr>
              <w:rPr>
                <w:sz w:val="28"/>
                <w:szCs w:val="28"/>
              </w:rPr>
            </w:pPr>
          </w:p>
        </w:tc>
        <w:tc>
          <w:tcPr>
            <w:tcW w:w="1027" w:type="dxa"/>
          </w:tcPr>
          <w:p w:rsidR="00992660" w:rsidRPr="003D5AA9" w:rsidRDefault="00992660" w:rsidP="00E62405">
            <w:pPr>
              <w:rPr>
                <w:sz w:val="28"/>
                <w:szCs w:val="28"/>
              </w:rPr>
            </w:pPr>
          </w:p>
        </w:tc>
        <w:tc>
          <w:tcPr>
            <w:tcW w:w="1666" w:type="dxa"/>
          </w:tcPr>
          <w:p w:rsidR="00992660" w:rsidRPr="003D5AA9" w:rsidRDefault="00992660" w:rsidP="00E62405">
            <w:pPr>
              <w:rPr>
                <w:sz w:val="28"/>
                <w:szCs w:val="28"/>
              </w:rPr>
            </w:pPr>
          </w:p>
        </w:tc>
        <w:tc>
          <w:tcPr>
            <w:tcW w:w="1412" w:type="dxa"/>
          </w:tcPr>
          <w:p w:rsidR="00992660" w:rsidRPr="003D5AA9" w:rsidRDefault="00992660" w:rsidP="00E62405">
            <w:pPr>
              <w:rPr>
                <w:sz w:val="28"/>
                <w:szCs w:val="28"/>
              </w:rPr>
            </w:pPr>
          </w:p>
        </w:tc>
        <w:tc>
          <w:tcPr>
            <w:tcW w:w="1423" w:type="dxa"/>
          </w:tcPr>
          <w:p w:rsidR="00992660" w:rsidRPr="003D5AA9" w:rsidRDefault="00992660" w:rsidP="00E62405">
            <w:pPr>
              <w:rPr>
                <w:sz w:val="28"/>
                <w:szCs w:val="28"/>
              </w:rPr>
            </w:pPr>
          </w:p>
        </w:tc>
        <w:tc>
          <w:tcPr>
            <w:tcW w:w="1560" w:type="dxa"/>
          </w:tcPr>
          <w:p w:rsidR="00992660" w:rsidRPr="003D5AA9" w:rsidRDefault="00992660" w:rsidP="00E62405">
            <w:pPr>
              <w:rPr>
                <w:sz w:val="28"/>
                <w:szCs w:val="28"/>
              </w:rPr>
            </w:pPr>
          </w:p>
        </w:tc>
        <w:tc>
          <w:tcPr>
            <w:tcW w:w="1631" w:type="dxa"/>
          </w:tcPr>
          <w:p w:rsidR="00992660" w:rsidRPr="003D5AA9" w:rsidRDefault="00992660" w:rsidP="00E62405">
            <w:pPr>
              <w:rPr>
                <w:sz w:val="28"/>
                <w:szCs w:val="28"/>
              </w:rPr>
            </w:pPr>
          </w:p>
        </w:tc>
      </w:tr>
      <w:tr w:rsidR="00992660" w:rsidRPr="003D5AA9" w:rsidTr="00E62405">
        <w:trPr>
          <w:trHeight w:val="323"/>
        </w:trPr>
        <w:tc>
          <w:tcPr>
            <w:tcW w:w="10670" w:type="dxa"/>
            <w:gridSpan w:val="8"/>
          </w:tcPr>
          <w:p w:rsidR="00992660" w:rsidRPr="003D5AA9" w:rsidRDefault="00992660" w:rsidP="00E62405">
            <w:pPr>
              <w:rPr>
                <w:sz w:val="28"/>
                <w:szCs w:val="28"/>
              </w:rPr>
            </w:pPr>
            <w:r w:rsidRPr="003D5AA9">
              <w:rPr>
                <w:sz w:val="28"/>
                <w:szCs w:val="28"/>
              </w:rPr>
              <w:t>Резервные транспортные средства</w:t>
            </w:r>
          </w:p>
        </w:tc>
      </w:tr>
      <w:tr w:rsidR="00992660" w:rsidRPr="003D5AA9" w:rsidTr="00E62405">
        <w:trPr>
          <w:trHeight w:val="323"/>
        </w:trPr>
        <w:tc>
          <w:tcPr>
            <w:tcW w:w="460" w:type="dxa"/>
          </w:tcPr>
          <w:p w:rsidR="00992660" w:rsidRPr="003D5AA9" w:rsidRDefault="00992660" w:rsidP="00E62405">
            <w:pPr>
              <w:rPr>
                <w:sz w:val="28"/>
                <w:szCs w:val="28"/>
              </w:rPr>
            </w:pPr>
            <w:r w:rsidRPr="003D5AA9">
              <w:rPr>
                <w:sz w:val="28"/>
                <w:szCs w:val="28"/>
              </w:rPr>
              <w:t>1</w:t>
            </w:r>
          </w:p>
        </w:tc>
        <w:tc>
          <w:tcPr>
            <w:tcW w:w="1491" w:type="dxa"/>
          </w:tcPr>
          <w:p w:rsidR="00992660" w:rsidRPr="003D5AA9" w:rsidRDefault="00992660" w:rsidP="00E62405">
            <w:pPr>
              <w:rPr>
                <w:sz w:val="28"/>
                <w:szCs w:val="28"/>
              </w:rPr>
            </w:pPr>
          </w:p>
        </w:tc>
        <w:tc>
          <w:tcPr>
            <w:tcW w:w="1027" w:type="dxa"/>
          </w:tcPr>
          <w:p w:rsidR="00992660" w:rsidRPr="003D5AA9" w:rsidRDefault="00992660" w:rsidP="00E62405">
            <w:pPr>
              <w:rPr>
                <w:sz w:val="28"/>
                <w:szCs w:val="28"/>
              </w:rPr>
            </w:pPr>
          </w:p>
        </w:tc>
        <w:tc>
          <w:tcPr>
            <w:tcW w:w="1666" w:type="dxa"/>
          </w:tcPr>
          <w:p w:rsidR="00992660" w:rsidRPr="003D5AA9" w:rsidRDefault="00992660" w:rsidP="00E62405">
            <w:pPr>
              <w:rPr>
                <w:sz w:val="28"/>
                <w:szCs w:val="28"/>
              </w:rPr>
            </w:pPr>
          </w:p>
        </w:tc>
        <w:tc>
          <w:tcPr>
            <w:tcW w:w="1412" w:type="dxa"/>
          </w:tcPr>
          <w:p w:rsidR="00992660" w:rsidRPr="003D5AA9" w:rsidRDefault="00992660" w:rsidP="00E62405">
            <w:pPr>
              <w:rPr>
                <w:sz w:val="28"/>
                <w:szCs w:val="28"/>
              </w:rPr>
            </w:pPr>
          </w:p>
        </w:tc>
        <w:tc>
          <w:tcPr>
            <w:tcW w:w="1423" w:type="dxa"/>
          </w:tcPr>
          <w:p w:rsidR="00992660" w:rsidRPr="003D5AA9" w:rsidRDefault="00992660" w:rsidP="00E62405">
            <w:pPr>
              <w:rPr>
                <w:sz w:val="28"/>
                <w:szCs w:val="28"/>
              </w:rPr>
            </w:pPr>
          </w:p>
        </w:tc>
        <w:tc>
          <w:tcPr>
            <w:tcW w:w="1560" w:type="dxa"/>
          </w:tcPr>
          <w:p w:rsidR="00992660" w:rsidRPr="003D5AA9" w:rsidRDefault="00992660" w:rsidP="00E62405">
            <w:pPr>
              <w:rPr>
                <w:sz w:val="28"/>
                <w:szCs w:val="28"/>
              </w:rPr>
            </w:pPr>
          </w:p>
        </w:tc>
        <w:tc>
          <w:tcPr>
            <w:tcW w:w="1631" w:type="dxa"/>
          </w:tcPr>
          <w:p w:rsidR="00992660" w:rsidRPr="003D5AA9" w:rsidRDefault="00992660" w:rsidP="00E62405">
            <w:pPr>
              <w:rPr>
                <w:sz w:val="28"/>
                <w:szCs w:val="28"/>
              </w:rPr>
            </w:pPr>
          </w:p>
        </w:tc>
      </w:tr>
      <w:tr w:rsidR="00992660" w:rsidRPr="003D5AA9" w:rsidTr="00E62405">
        <w:trPr>
          <w:trHeight w:val="311"/>
        </w:trPr>
        <w:tc>
          <w:tcPr>
            <w:tcW w:w="460" w:type="dxa"/>
          </w:tcPr>
          <w:p w:rsidR="00992660" w:rsidRPr="003D5AA9" w:rsidRDefault="00992660" w:rsidP="00E62405">
            <w:pPr>
              <w:rPr>
                <w:sz w:val="28"/>
                <w:szCs w:val="28"/>
              </w:rPr>
            </w:pPr>
            <w:r w:rsidRPr="003D5AA9">
              <w:rPr>
                <w:sz w:val="28"/>
                <w:szCs w:val="28"/>
              </w:rPr>
              <w:t>2</w:t>
            </w:r>
          </w:p>
        </w:tc>
        <w:tc>
          <w:tcPr>
            <w:tcW w:w="1491" w:type="dxa"/>
          </w:tcPr>
          <w:p w:rsidR="00992660" w:rsidRPr="003D5AA9" w:rsidRDefault="00992660" w:rsidP="00E62405">
            <w:pPr>
              <w:rPr>
                <w:sz w:val="28"/>
                <w:szCs w:val="28"/>
              </w:rPr>
            </w:pPr>
          </w:p>
        </w:tc>
        <w:tc>
          <w:tcPr>
            <w:tcW w:w="1027" w:type="dxa"/>
          </w:tcPr>
          <w:p w:rsidR="00992660" w:rsidRPr="003D5AA9" w:rsidRDefault="00992660" w:rsidP="00E62405">
            <w:pPr>
              <w:rPr>
                <w:sz w:val="28"/>
                <w:szCs w:val="28"/>
              </w:rPr>
            </w:pPr>
          </w:p>
        </w:tc>
        <w:tc>
          <w:tcPr>
            <w:tcW w:w="1666" w:type="dxa"/>
          </w:tcPr>
          <w:p w:rsidR="00992660" w:rsidRPr="003D5AA9" w:rsidRDefault="00992660" w:rsidP="00E62405">
            <w:pPr>
              <w:rPr>
                <w:sz w:val="28"/>
                <w:szCs w:val="28"/>
              </w:rPr>
            </w:pPr>
          </w:p>
        </w:tc>
        <w:tc>
          <w:tcPr>
            <w:tcW w:w="1412" w:type="dxa"/>
          </w:tcPr>
          <w:p w:rsidR="00992660" w:rsidRPr="003D5AA9" w:rsidRDefault="00992660" w:rsidP="00E62405">
            <w:pPr>
              <w:rPr>
                <w:sz w:val="28"/>
                <w:szCs w:val="28"/>
              </w:rPr>
            </w:pPr>
          </w:p>
        </w:tc>
        <w:tc>
          <w:tcPr>
            <w:tcW w:w="1423" w:type="dxa"/>
          </w:tcPr>
          <w:p w:rsidR="00992660" w:rsidRPr="003D5AA9" w:rsidRDefault="00992660" w:rsidP="00E62405">
            <w:pPr>
              <w:rPr>
                <w:sz w:val="28"/>
                <w:szCs w:val="28"/>
              </w:rPr>
            </w:pPr>
          </w:p>
        </w:tc>
        <w:tc>
          <w:tcPr>
            <w:tcW w:w="1560" w:type="dxa"/>
          </w:tcPr>
          <w:p w:rsidR="00992660" w:rsidRPr="003D5AA9" w:rsidRDefault="00992660" w:rsidP="00E62405">
            <w:pPr>
              <w:rPr>
                <w:sz w:val="28"/>
                <w:szCs w:val="28"/>
              </w:rPr>
            </w:pPr>
          </w:p>
        </w:tc>
        <w:tc>
          <w:tcPr>
            <w:tcW w:w="1631" w:type="dxa"/>
          </w:tcPr>
          <w:p w:rsidR="00992660" w:rsidRPr="003D5AA9" w:rsidRDefault="00992660" w:rsidP="00E62405">
            <w:pPr>
              <w:rPr>
                <w:sz w:val="28"/>
                <w:szCs w:val="28"/>
              </w:rPr>
            </w:pPr>
          </w:p>
        </w:tc>
      </w:tr>
      <w:tr w:rsidR="00992660" w:rsidRPr="003D5AA9" w:rsidTr="00E62405">
        <w:trPr>
          <w:trHeight w:val="335"/>
        </w:trPr>
        <w:tc>
          <w:tcPr>
            <w:tcW w:w="460" w:type="dxa"/>
          </w:tcPr>
          <w:p w:rsidR="00992660" w:rsidRPr="003D5AA9" w:rsidRDefault="00992660" w:rsidP="00E62405">
            <w:pPr>
              <w:rPr>
                <w:sz w:val="28"/>
                <w:szCs w:val="28"/>
              </w:rPr>
            </w:pPr>
            <w:r w:rsidRPr="003D5AA9">
              <w:rPr>
                <w:sz w:val="28"/>
                <w:szCs w:val="28"/>
              </w:rPr>
              <w:t>…</w:t>
            </w:r>
          </w:p>
        </w:tc>
        <w:tc>
          <w:tcPr>
            <w:tcW w:w="1491" w:type="dxa"/>
          </w:tcPr>
          <w:p w:rsidR="00992660" w:rsidRPr="003D5AA9" w:rsidRDefault="00992660" w:rsidP="00E62405">
            <w:pPr>
              <w:rPr>
                <w:sz w:val="28"/>
                <w:szCs w:val="28"/>
              </w:rPr>
            </w:pPr>
          </w:p>
        </w:tc>
        <w:tc>
          <w:tcPr>
            <w:tcW w:w="1027" w:type="dxa"/>
          </w:tcPr>
          <w:p w:rsidR="00992660" w:rsidRPr="003D5AA9" w:rsidRDefault="00992660" w:rsidP="00E62405">
            <w:pPr>
              <w:rPr>
                <w:sz w:val="28"/>
                <w:szCs w:val="28"/>
              </w:rPr>
            </w:pPr>
          </w:p>
        </w:tc>
        <w:tc>
          <w:tcPr>
            <w:tcW w:w="1666" w:type="dxa"/>
          </w:tcPr>
          <w:p w:rsidR="00992660" w:rsidRPr="003D5AA9" w:rsidRDefault="00992660" w:rsidP="00E62405">
            <w:pPr>
              <w:rPr>
                <w:sz w:val="28"/>
                <w:szCs w:val="28"/>
              </w:rPr>
            </w:pPr>
          </w:p>
        </w:tc>
        <w:tc>
          <w:tcPr>
            <w:tcW w:w="1412" w:type="dxa"/>
          </w:tcPr>
          <w:p w:rsidR="00992660" w:rsidRPr="003D5AA9" w:rsidRDefault="00992660" w:rsidP="00E62405">
            <w:pPr>
              <w:rPr>
                <w:sz w:val="28"/>
                <w:szCs w:val="28"/>
              </w:rPr>
            </w:pPr>
          </w:p>
        </w:tc>
        <w:tc>
          <w:tcPr>
            <w:tcW w:w="1423" w:type="dxa"/>
          </w:tcPr>
          <w:p w:rsidR="00992660" w:rsidRPr="003D5AA9" w:rsidRDefault="00992660" w:rsidP="00E62405">
            <w:pPr>
              <w:rPr>
                <w:sz w:val="28"/>
                <w:szCs w:val="28"/>
              </w:rPr>
            </w:pPr>
          </w:p>
        </w:tc>
        <w:tc>
          <w:tcPr>
            <w:tcW w:w="1560" w:type="dxa"/>
          </w:tcPr>
          <w:p w:rsidR="00992660" w:rsidRPr="003D5AA9" w:rsidRDefault="00992660" w:rsidP="00E62405">
            <w:pPr>
              <w:rPr>
                <w:sz w:val="28"/>
                <w:szCs w:val="28"/>
              </w:rPr>
            </w:pPr>
          </w:p>
        </w:tc>
        <w:tc>
          <w:tcPr>
            <w:tcW w:w="1631" w:type="dxa"/>
          </w:tcPr>
          <w:p w:rsidR="00992660" w:rsidRPr="003D5AA9" w:rsidRDefault="00992660" w:rsidP="00E62405">
            <w:pPr>
              <w:rPr>
                <w:sz w:val="28"/>
                <w:szCs w:val="28"/>
              </w:rPr>
            </w:pPr>
          </w:p>
        </w:tc>
      </w:tr>
    </w:tbl>
    <w:p w:rsidR="00992660" w:rsidRPr="003D5AA9" w:rsidRDefault="00992660" w:rsidP="00FE5564">
      <w:pPr>
        <w:autoSpaceDE w:val="0"/>
        <w:autoSpaceDN w:val="0"/>
        <w:adjustRightInd w:val="0"/>
        <w:ind w:firstLine="720"/>
        <w:jc w:val="both"/>
        <w:rPr>
          <w:color w:val="000000"/>
          <w:sz w:val="28"/>
          <w:szCs w:val="28"/>
        </w:rPr>
      </w:pPr>
    </w:p>
    <w:p w:rsidR="00992660" w:rsidRPr="003D5AA9" w:rsidRDefault="00992660" w:rsidP="00FE5564">
      <w:pPr>
        <w:autoSpaceDE w:val="0"/>
        <w:autoSpaceDN w:val="0"/>
        <w:adjustRightInd w:val="0"/>
        <w:ind w:firstLine="720"/>
        <w:rPr>
          <w:color w:val="000000"/>
          <w:sz w:val="28"/>
          <w:szCs w:val="28"/>
        </w:rPr>
      </w:pPr>
    </w:p>
    <w:p w:rsidR="00992660" w:rsidRPr="003D5AA9" w:rsidRDefault="00992660" w:rsidP="00FE5564">
      <w:pPr>
        <w:autoSpaceDE w:val="0"/>
        <w:autoSpaceDN w:val="0"/>
        <w:adjustRightInd w:val="0"/>
        <w:ind w:firstLine="720"/>
        <w:rPr>
          <w:color w:val="000000"/>
          <w:sz w:val="28"/>
          <w:szCs w:val="28"/>
        </w:rPr>
      </w:pPr>
    </w:p>
    <w:tbl>
      <w:tblPr>
        <w:tblW w:w="9571" w:type="dxa"/>
        <w:tblLook w:val="01E0" w:firstRow="1" w:lastRow="1" w:firstColumn="1" w:lastColumn="1" w:noHBand="0" w:noVBand="0"/>
      </w:tblPr>
      <w:tblGrid>
        <w:gridCol w:w="4785"/>
        <w:gridCol w:w="4786"/>
      </w:tblGrid>
      <w:tr w:rsidR="00992660" w:rsidRPr="003D5AA9" w:rsidTr="00E62405">
        <w:trPr>
          <w:trHeight w:val="1247"/>
        </w:trPr>
        <w:tc>
          <w:tcPr>
            <w:tcW w:w="4785" w:type="dxa"/>
          </w:tcPr>
          <w:p w:rsidR="00992660" w:rsidRPr="003D5AA9" w:rsidRDefault="00992660" w:rsidP="00E62405">
            <w:pPr>
              <w:rPr>
                <w:color w:val="000000"/>
                <w:sz w:val="28"/>
                <w:szCs w:val="28"/>
              </w:rPr>
            </w:pPr>
            <w:r w:rsidRPr="003D5AA9">
              <w:rPr>
                <w:color w:val="000000"/>
                <w:sz w:val="28"/>
                <w:szCs w:val="28"/>
              </w:rPr>
              <w:t>Департамент благоустройства, дорожного хозяйства и транспорта  администрации города Твери</w:t>
            </w:r>
          </w:p>
          <w:p w:rsidR="00992660" w:rsidRPr="003D5AA9" w:rsidRDefault="00992660" w:rsidP="00E62405">
            <w:pPr>
              <w:autoSpaceDE w:val="0"/>
              <w:autoSpaceDN w:val="0"/>
              <w:adjustRightInd w:val="0"/>
              <w:rPr>
                <w:color w:val="000000"/>
                <w:sz w:val="28"/>
                <w:szCs w:val="28"/>
              </w:rPr>
            </w:pPr>
            <w:r w:rsidRPr="003D5AA9">
              <w:rPr>
                <w:color w:val="000000"/>
                <w:sz w:val="28"/>
                <w:szCs w:val="28"/>
              </w:rPr>
              <w:t>______________________________</w:t>
            </w:r>
          </w:p>
          <w:p w:rsidR="00992660" w:rsidRPr="003D5AA9" w:rsidRDefault="00992660" w:rsidP="00E62405">
            <w:pPr>
              <w:rPr>
                <w:color w:val="000000"/>
                <w:sz w:val="28"/>
                <w:szCs w:val="28"/>
              </w:rPr>
            </w:pPr>
            <w:r w:rsidRPr="003D5AA9">
              <w:rPr>
                <w:color w:val="000000"/>
                <w:sz w:val="28"/>
                <w:szCs w:val="28"/>
              </w:rPr>
              <w:t>(подпись, печать)</w:t>
            </w:r>
          </w:p>
        </w:tc>
        <w:tc>
          <w:tcPr>
            <w:tcW w:w="4786" w:type="dxa"/>
          </w:tcPr>
          <w:p w:rsidR="00992660" w:rsidRPr="003D5AA9" w:rsidRDefault="00992660" w:rsidP="00E62405">
            <w:pPr>
              <w:suppressAutoHyphens/>
              <w:rPr>
                <w:color w:val="000000"/>
                <w:sz w:val="28"/>
                <w:szCs w:val="28"/>
              </w:rPr>
            </w:pPr>
            <w:r w:rsidRPr="003D5AA9">
              <w:rPr>
                <w:color w:val="000000"/>
                <w:sz w:val="28"/>
                <w:szCs w:val="28"/>
              </w:rPr>
              <w:t>Перевозчик</w:t>
            </w:r>
          </w:p>
          <w:p w:rsidR="00992660" w:rsidRPr="003D5AA9" w:rsidRDefault="00992660" w:rsidP="00E62405">
            <w:pPr>
              <w:autoSpaceDE w:val="0"/>
              <w:autoSpaceDN w:val="0"/>
              <w:adjustRightInd w:val="0"/>
              <w:rPr>
                <w:color w:val="000000"/>
                <w:sz w:val="28"/>
                <w:szCs w:val="28"/>
              </w:rPr>
            </w:pPr>
          </w:p>
          <w:p w:rsidR="00992660" w:rsidRPr="003D5AA9" w:rsidRDefault="00992660" w:rsidP="00E62405">
            <w:pPr>
              <w:autoSpaceDE w:val="0"/>
              <w:autoSpaceDN w:val="0"/>
              <w:adjustRightInd w:val="0"/>
              <w:rPr>
                <w:color w:val="000000"/>
                <w:sz w:val="28"/>
                <w:szCs w:val="28"/>
              </w:rPr>
            </w:pPr>
          </w:p>
          <w:p w:rsidR="00992660" w:rsidRPr="003D5AA9" w:rsidRDefault="00992660" w:rsidP="00E62405">
            <w:pPr>
              <w:autoSpaceDE w:val="0"/>
              <w:autoSpaceDN w:val="0"/>
              <w:adjustRightInd w:val="0"/>
              <w:rPr>
                <w:color w:val="000000"/>
                <w:sz w:val="28"/>
                <w:szCs w:val="28"/>
              </w:rPr>
            </w:pPr>
            <w:r w:rsidRPr="003D5AA9">
              <w:rPr>
                <w:color w:val="000000"/>
                <w:sz w:val="28"/>
                <w:szCs w:val="28"/>
              </w:rPr>
              <w:t>______________________________».</w:t>
            </w:r>
          </w:p>
          <w:p w:rsidR="00992660" w:rsidRPr="003D5AA9" w:rsidRDefault="00992660" w:rsidP="00E62405">
            <w:pPr>
              <w:rPr>
                <w:color w:val="000000"/>
                <w:sz w:val="28"/>
                <w:szCs w:val="28"/>
              </w:rPr>
            </w:pPr>
            <w:r w:rsidRPr="003D5AA9">
              <w:rPr>
                <w:color w:val="000000"/>
                <w:sz w:val="28"/>
                <w:szCs w:val="28"/>
              </w:rPr>
              <w:t>(подпись, печать)</w:t>
            </w:r>
          </w:p>
        </w:tc>
      </w:tr>
    </w:tbl>
    <w:p w:rsidR="00992660" w:rsidRPr="004146C7" w:rsidRDefault="00992660" w:rsidP="007D698B">
      <w:pPr>
        <w:jc w:val="both"/>
        <w:rPr>
          <w:szCs w:val="24"/>
        </w:rPr>
      </w:pPr>
    </w:p>
    <w:p w:rsidR="00992660" w:rsidRPr="004146C7" w:rsidRDefault="00992660" w:rsidP="007D698B">
      <w:pPr>
        <w:jc w:val="both"/>
        <w:rPr>
          <w:szCs w:val="24"/>
        </w:rPr>
      </w:pPr>
    </w:p>
    <w:p w:rsidR="00992660" w:rsidRPr="004146C7" w:rsidRDefault="00992660" w:rsidP="007D698B">
      <w:pPr>
        <w:jc w:val="both"/>
        <w:rPr>
          <w:szCs w:val="24"/>
        </w:rPr>
      </w:pPr>
    </w:p>
    <w:p w:rsidR="00992660" w:rsidRPr="004146C7" w:rsidRDefault="00992660" w:rsidP="007D698B">
      <w:pPr>
        <w:jc w:val="both"/>
        <w:rPr>
          <w:szCs w:val="24"/>
        </w:rPr>
      </w:pPr>
    </w:p>
    <w:p w:rsidR="00992660" w:rsidRPr="004146C7" w:rsidRDefault="00992660" w:rsidP="007D698B">
      <w:pPr>
        <w:jc w:val="both"/>
        <w:rPr>
          <w:szCs w:val="24"/>
        </w:rPr>
      </w:pPr>
    </w:p>
    <w:p w:rsidR="00992660" w:rsidRPr="00004A23" w:rsidRDefault="00992660" w:rsidP="007D698B">
      <w:pPr>
        <w:rPr>
          <w:szCs w:val="24"/>
        </w:rPr>
      </w:pPr>
    </w:p>
    <w:p w:rsidR="00992660" w:rsidRPr="00004A23" w:rsidRDefault="00992660" w:rsidP="007D698B">
      <w:pPr>
        <w:rPr>
          <w:szCs w:val="24"/>
        </w:rPr>
      </w:pPr>
    </w:p>
    <w:p w:rsidR="00992660" w:rsidRPr="00004A23" w:rsidRDefault="00992660" w:rsidP="007D698B">
      <w:pPr>
        <w:rPr>
          <w:szCs w:val="24"/>
        </w:rPr>
      </w:pPr>
    </w:p>
    <w:p w:rsidR="00992660" w:rsidRPr="00004A23" w:rsidRDefault="00992660" w:rsidP="007D698B">
      <w:pPr>
        <w:rPr>
          <w:szCs w:val="24"/>
        </w:rPr>
      </w:pPr>
    </w:p>
    <w:p w:rsidR="00992660" w:rsidRPr="00004A23" w:rsidRDefault="00992660" w:rsidP="007D698B">
      <w:pPr>
        <w:rPr>
          <w:szCs w:val="24"/>
        </w:rPr>
      </w:pPr>
    </w:p>
    <w:p w:rsidR="00992660" w:rsidRPr="00004A23" w:rsidRDefault="00992660" w:rsidP="007D698B">
      <w:pPr>
        <w:rPr>
          <w:szCs w:val="24"/>
        </w:rPr>
        <w:sectPr w:rsidR="00992660" w:rsidRPr="00004A23" w:rsidSect="000F7521">
          <w:pgSz w:w="11906" w:h="16838" w:code="9"/>
          <w:pgMar w:top="709" w:right="849" w:bottom="425" w:left="851" w:header="709" w:footer="709" w:gutter="0"/>
          <w:cols w:space="708"/>
          <w:docGrid w:linePitch="360"/>
        </w:sectPr>
      </w:pPr>
    </w:p>
    <w:p w:rsidR="00992660" w:rsidRPr="00D91E2D" w:rsidRDefault="00992660" w:rsidP="000F7521">
      <w:pPr>
        <w:pStyle w:val="a9"/>
        <w:pageBreakBefore/>
        <w:spacing w:before="0"/>
        <w:ind w:left="11340" w:firstLine="0"/>
        <w:jc w:val="left"/>
        <w:rPr>
          <w:rFonts w:ascii="Times New Roman" w:hAnsi="Times New Roman"/>
          <w:sz w:val="24"/>
          <w:szCs w:val="24"/>
        </w:rPr>
      </w:pPr>
      <w:r w:rsidRPr="00D91E2D">
        <w:rPr>
          <w:rFonts w:ascii="Times New Roman" w:hAnsi="Times New Roman"/>
          <w:sz w:val="24"/>
          <w:szCs w:val="24"/>
        </w:rPr>
        <w:t>Приложение №</w:t>
      </w:r>
      <w:r>
        <w:rPr>
          <w:rFonts w:ascii="Times New Roman" w:hAnsi="Times New Roman"/>
          <w:sz w:val="24"/>
          <w:szCs w:val="24"/>
        </w:rPr>
        <w:t xml:space="preserve"> 4</w:t>
      </w:r>
    </w:p>
    <w:p w:rsidR="00992660" w:rsidRPr="00D91E2D" w:rsidRDefault="00992660" w:rsidP="000F7521">
      <w:pPr>
        <w:pStyle w:val="ConsPlusNonformat"/>
        <w:widowControl/>
        <w:ind w:left="11340"/>
        <w:rPr>
          <w:rFonts w:ascii="Times New Roman" w:hAnsi="Times New Roman" w:cs="Times New Roman"/>
          <w:sz w:val="24"/>
          <w:szCs w:val="24"/>
        </w:rPr>
      </w:pPr>
      <w:r>
        <w:rPr>
          <w:rFonts w:ascii="Times New Roman" w:hAnsi="Times New Roman" w:cs="Times New Roman"/>
          <w:sz w:val="24"/>
          <w:szCs w:val="24"/>
        </w:rPr>
        <w:t xml:space="preserve">к договору от «___» _____ 201_г. </w:t>
      </w:r>
      <w:r w:rsidRPr="00D91E2D">
        <w:rPr>
          <w:rFonts w:ascii="Times New Roman" w:hAnsi="Times New Roman" w:cs="Times New Roman"/>
          <w:sz w:val="24"/>
          <w:szCs w:val="24"/>
        </w:rPr>
        <w:t>№____</w:t>
      </w:r>
    </w:p>
    <w:p w:rsidR="00992660" w:rsidRPr="004146C7" w:rsidRDefault="00992660" w:rsidP="007D698B">
      <w:pPr>
        <w:rPr>
          <w:b/>
          <w:szCs w:val="24"/>
        </w:rPr>
      </w:pPr>
      <w:r w:rsidRPr="004146C7">
        <w:rPr>
          <w:b/>
          <w:szCs w:val="24"/>
        </w:rPr>
        <w:t xml:space="preserve"> </w:t>
      </w:r>
    </w:p>
    <w:p w:rsidR="00992660" w:rsidRPr="004146C7" w:rsidRDefault="00992660" w:rsidP="007D698B">
      <w:pPr>
        <w:rPr>
          <w:szCs w:val="24"/>
        </w:rPr>
      </w:pPr>
      <w:r w:rsidRPr="004146C7">
        <w:rPr>
          <w:szCs w:val="24"/>
        </w:rPr>
        <w:t>Отчет о выполнении Перевозчиком</w:t>
      </w:r>
    </w:p>
    <w:p w:rsidR="00992660" w:rsidRPr="004146C7" w:rsidRDefault="00992660" w:rsidP="007D698B">
      <w:pPr>
        <w:rPr>
          <w:szCs w:val="24"/>
        </w:rPr>
      </w:pPr>
      <w:r w:rsidRPr="004146C7">
        <w:rPr>
          <w:szCs w:val="24"/>
        </w:rPr>
        <w:t xml:space="preserve">параметров перевозок и расписания движения транспортных средств </w:t>
      </w:r>
    </w:p>
    <w:p w:rsidR="00992660" w:rsidRPr="004146C7" w:rsidRDefault="00992660" w:rsidP="007D698B">
      <w:pPr>
        <w:rPr>
          <w:szCs w:val="24"/>
        </w:rPr>
      </w:pPr>
      <w:r w:rsidRPr="004146C7">
        <w:rPr>
          <w:szCs w:val="24"/>
        </w:rPr>
        <w:t>за ____________квартал 20___ г.</w:t>
      </w:r>
    </w:p>
    <w:tbl>
      <w:tblPr>
        <w:tblW w:w="15338" w:type="dxa"/>
        <w:jc w:val="center"/>
        <w:tblInd w:w="-1078" w:type="dxa"/>
        <w:tblLayout w:type="fixed"/>
        <w:tblCellMar>
          <w:left w:w="0" w:type="dxa"/>
          <w:right w:w="0" w:type="dxa"/>
        </w:tblCellMar>
        <w:tblLook w:val="0000" w:firstRow="0" w:lastRow="0" w:firstColumn="0" w:lastColumn="0" w:noHBand="0" w:noVBand="0"/>
      </w:tblPr>
      <w:tblGrid>
        <w:gridCol w:w="729"/>
        <w:gridCol w:w="305"/>
        <w:gridCol w:w="992"/>
        <w:gridCol w:w="1297"/>
        <w:gridCol w:w="1782"/>
        <w:gridCol w:w="567"/>
        <w:gridCol w:w="1444"/>
        <w:gridCol w:w="1418"/>
        <w:gridCol w:w="1843"/>
        <w:gridCol w:w="1275"/>
        <w:gridCol w:w="1410"/>
        <w:gridCol w:w="237"/>
        <w:gridCol w:w="20"/>
        <w:gridCol w:w="2019"/>
      </w:tblGrid>
      <w:tr w:rsidR="00992660" w:rsidRPr="004146C7" w:rsidTr="003F59D2">
        <w:trPr>
          <w:cantSplit/>
          <w:trHeight w:val="469"/>
          <w:jc w:val="center"/>
        </w:trPr>
        <w:tc>
          <w:tcPr>
            <w:tcW w:w="729" w:type="dxa"/>
            <w:vMerge w:val="restar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992660" w:rsidRPr="004146C7" w:rsidRDefault="00992660" w:rsidP="003F59D2">
            <w:pPr>
              <w:suppressAutoHyphens/>
              <w:rPr>
                <w:szCs w:val="24"/>
              </w:rPr>
            </w:pPr>
            <w:r w:rsidRPr="004146C7">
              <w:rPr>
                <w:szCs w:val="24"/>
              </w:rPr>
              <w:t>№</w:t>
            </w:r>
          </w:p>
          <w:p w:rsidR="00992660" w:rsidRPr="004146C7" w:rsidRDefault="00992660" w:rsidP="003F59D2">
            <w:pPr>
              <w:suppressAutoHyphens/>
              <w:rPr>
                <w:rFonts w:eastAsia="Arial Unicode MS"/>
                <w:szCs w:val="24"/>
              </w:rPr>
            </w:pPr>
            <w:r w:rsidRPr="004146C7">
              <w:rPr>
                <w:szCs w:val="24"/>
              </w:rPr>
              <w:t>п/п</w:t>
            </w:r>
          </w:p>
        </w:tc>
        <w:tc>
          <w:tcPr>
            <w:tcW w:w="1297" w:type="dxa"/>
            <w:gridSpan w:val="2"/>
            <w:vMerge w:val="restart"/>
            <w:tcBorders>
              <w:top w:val="single" w:sz="4" w:space="0" w:color="auto"/>
              <w:left w:val="single" w:sz="4" w:space="0" w:color="auto"/>
              <w:right w:val="single" w:sz="4" w:space="0" w:color="auto"/>
            </w:tcBorders>
            <w:tcMar>
              <w:top w:w="17" w:type="dxa"/>
              <w:left w:w="17" w:type="dxa"/>
              <w:bottom w:w="0" w:type="dxa"/>
              <w:right w:w="17" w:type="dxa"/>
            </w:tcMar>
            <w:vAlign w:val="center"/>
          </w:tcPr>
          <w:p w:rsidR="00992660" w:rsidRPr="004146C7" w:rsidRDefault="00992660" w:rsidP="003F59D2">
            <w:pPr>
              <w:suppressAutoHyphens/>
              <w:rPr>
                <w:szCs w:val="24"/>
              </w:rPr>
            </w:pPr>
            <w:r>
              <w:rPr>
                <w:szCs w:val="24"/>
              </w:rPr>
              <w:t>Месяц</w:t>
            </w:r>
          </w:p>
        </w:tc>
        <w:tc>
          <w:tcPr>
            <w:tcW w:w="1297" w:type="dxa"/>
            <w:vMerge w:val="restar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992660" w:rsidRPr="004146C7" w:rsidRDefault="00992660" w:rsidP="003F59D2">
            <w:pPr>
              <w:suppressAutoHyphens/>
              <w:rPr>
                <w:rFonts w:eastAsia="Arial Unicode MS"/>
                <w:szCs w:val="24"/>
              </w:rPr>
            </w:pPr>
            <w:r w:rsidRPr="004146C7">
              <w:rPr>
                <w:szCs w:val="24"/>
              </w:rPr>
              <w:t>№ маршрута</w:t>
            </w:r>
          </w:p>
        </w:tc>
        <w:tc>
          <w:tcPr>
            <w:tcW w:w="1782" w:type="dxa"/>
            <w:vMerge w:val="restar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992660" w:rsidRPr="004146C7" w:rsidRDefault="00992660" w:rsidP="003F59D2">
            <w:pPr>
              <w:suppressAutoHyphens/>
              <w:rPr>
                <w:rFonts w:eastAsia="Arial Unicode MS"/>
                <w:szCs w:val="24"/>
              </w:rPr>
            </w:pPr>
            <w:r w:rsidRPr="004146C7">
              <w:rPr>
                <w:szCs w:val="24"/>
              </w:rPr>
              <w:t>Наименование маршрута</w:t>
            </w:r>
          </w:p>
        </w:tc>
        <w:tc>
          <w:tcPr>
            <w:tcW w:w="3429" w:type="dxa"/>
            <w:gridSpan w:val="3"/>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992660" w:rsidRPr="004146C7" w:rsidRDefault="00992660" w:rsidP="003F59D2">
            <w:pPr>
              <w:suppressAutoHyphens/>
              <w:rPr>
                <w:szCs w:val="24"/>
              </w:rPr>
            </w:pPr>
            <w:r w:rsidRPr="004146C7">
              <w:rPr>
                <w:szCs w:val="24"/>
              </w:rPr>
              <w:t>Транспортное средство</w:t>
            </w:r>
          </w:p>
        </w:tc>
        <w:tc>
          <w:tcPr>
            <w:tcW w:w="6804" w:type="dxa"/>
            <w:gridSpan w:val="6"/>
            <w:tcBorders>
              <w:top w:val="single" w:sz="4" w:space="0" w:color="auto"/>
              <w:left w:val="nil"/>
              <w:bottom w:val="single" w:sz="4" w:space="0" w:color="auto"/>
              <w:right w:val="single" w:sz="4" w:space="0" w:color="auto"/>
            </w:tcBorders>
            <w:vAlign w:val="center"/>
          </w:tcPr>
          <w:p w:rsidR="00992660" w:rsidRPr="004146C7" w:rsidRDefault="00992660" w:rsidP="003F59D2">
            <w:pPr>
              <w:suppressAutoHyphens/>
              <w:rPr>
                <w:szCs w:val="24"/>
              </w:rPr>
            </w:pPr>
            <w:r w:rsidRPr="004146C7">
              <w:rPr>
                <w:szCs w:val="24"/>
              </w:rPr>
              <w:t>Количество</w:t>
            </w:r>
          </w:p>
          <w:p w:rsidR="00992660" w:rsidRPr="004146C7" w:rsidRDefault="00992660" w:rsidP="003F59D2">
            <w:pPr>
              <w:suppressAutoHyphens/>
              <w:rPr>
                <w:szCs w:val="24"/>
              </w:rPr>
            </w:pPr>
            <w:r w:rsidRPr="004146C7">
              <w:rPr>
                <w:szCs w:val="24"/>
              </w:rPr>
              <w:t>рейсов</w:t>
            </w:r>
          </w:p>
        </w:tc>
      </w:tr>
      <w:tr w:rsidR="00992660" w:rsidRPr="004146C7" w:rsidTr="003F59D2">
        <w:trPr>
          <w:cantSplit/>
          <w:trHeight w:val="945"/>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rPr>
                <w:rFonts w:eastAsia="Arial Unicode MS"/>
                <w:szCs w:val="24"/>
              </w:rPr>
            </w:pPr>
          </w:p>
        </w:tc>
        <w:tc>
          <w:tcPr>
            <w:tcW w:w="1297" w:type="dxa"/>
            <w:gridSpan w:val="2"/>
            <w:vMerge/>
            <w:tcBorders>
              <w:left w:val="single" w:sz="4" w:space="0" w:color="auto"/>
              <w:bottom w:val="single" w:sz="4" w:space="0" w:color="auto"/>
              <w:right w:val="single" w:sz="4" w:space="0" w:color="auto"/>
            </w:tcBorders>
          </w:tcPr>
          <w:p w:rsidR="00992660" w:rsidRPr="004146C7" w:rsidRDefault="00992660" w:rsidP="003F59D2">
            <w:pPr>
              <w:rPr>
                <w:rFonts w:eastAsia="Arial Unicode MS"/>
                <w:szCs w:val="24"/>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rPr>
                <w:rFonts w:eastAsia="Arial Unicode MS"/>
                <w:szCs w:val="24"/>
              </w:rPr>
            </w:pPr>
          </w:p>
        </w:tc>
        <w:tc>
          <w:tcPr>
            <w:tcW w:w="1782" w:type="dxa"/>
            <w:vMerge/>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rPr>
                <w:rFonts w:eastAsia="Arial Unicode MS"/>
                <w:szCs w:val="24"/>
              </w:rPr>
            </w:pPr>
          </w:p>
        </w:tc>
        <w:tc>
          <w:tcPr>
            <w:tcW w:w="567" w:type="dxa"/>
            <w:tcBorders>
              <w:top w:val="nil"/>
              <w:left w:val="nil"/>
              <w:bottom w:val="single" w:sz="4" w:space="0" w:color="auto"/>
              <w:right w:val="single" w:sz="4" w:space="0" w:color="auto"/>
            </w:tcBorders>
            <w:tcMar>
              <w:top w:w="17" w:type="dxa"/>
              <w:left w:w="17" w:type="dxa"/>
              <w:bottom w:w="0" w:type="dxa"/>
              <w:right w:w="17" w:type="dxa"/>
            </w:tcMar>
            <w:vAlign w:val="center"/>
          </w:tcPr>
          <w:p w:rsidR="00992660" w:rsidRPr="004146C7" w:rsidRDefault="00992660" w:rsidP="003F59D2">
            <w:pPr>
              <w:suppressAutoHyphens/>
              <w:rPr>
                <w:rFonts w:eastAsia="Arial Unicode MS"/>
                <w:szCs w:val="24"/>
              </w:rPr>
            </w:pPr>
            <w:r w:rsidRPr="004146C7">
              <w:rPr>
                <w:rFonts w:eastAsia="Arial Unicode MS"/>
                <w:szCs w:val="24"/>
              </w:rPr>
              <w:t>Тип</w:t>
            </w:r>
          </w:p>
        </w:tc>
        <w:tc>
          <w:tcPr>
            <w:tcW w:w="1444" w:type="dxa"/>
            <w:tcBorders>
              <w:top w:val="single" w:sz="4" w:space="0" w:color="auto"/>
              <w:left w:val="nil"/>
              <w:bottom w:val="single" w:sz="4" w:space="0" w:color="auto"/>
              <w:right w:val="single" w:sz="4" w:space="0" w:color="auto"/>
            </w:tcBorders>
            <w:vAlign w:val="center"/>
          </w:tcPr>
          <w:p w:rsidR="00992660" w:rsidRPr="004146C7" w:rsidRDefault="00992660" w:rsidP="003F59D2">
            <w:pPr>
              <w:suppressAutoHyphens/>
              <w:rPr>
                <w:szCs w:val="24"/>
              </w:rPr>
            </w:pPr>
            <w:r w:rsidRPr="004146C7">
              <w:rPr>
                <w:szCs w:val="24"/>
              </w:rPr>
              <w:t>Вместимость</w:t>
            </w:r>
          </w:p>
        </w:tc>
        <w:tc>
          <w:tcPr>
            <w:tcW w:w="1418"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szCs w:val="24"/>
              </w:rPr>
            </w:pPr>
            <w:r w:rsidRPr="004146C7">
              <w:rPr>
                <w:szCs w:val="24"/>
              </w:rPr>
              <w:t>Количество</w:t>
            </w:r>
          </w:p>
          <w:p w:rsidR="00992660" w:rsidRPr="004146C7" w:rsidRDefault="00992660" w:rsidP="003F59D2">
            <w:pPr>
              <w:suppressAutoHyphens/>
              <w:rPr>
                <w:szCs w:val="24"/>
              </w:rPr>
            </w:pPr>
            <w:r w:rsidRPr="004146C7">
              <w:rPr>
                <w:szCs w:val="24"/>
              </w:rPr>
              <w:t>(ед.)</w:t>
            </w:r>
          </w:p>
        </w:tc>
        <w:tc>
          <w:tcPr>
            <w:tcW w:w="1843"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szCs w:val="24"/>
              </w:rPr>
            </w:pPr>
            <w:r w:rsidRPr="004146C7">
              <w:rPr>
                <w:szCs w:val="24"/>
              </w:rPr>
              <w:t>Предусмотрено  расписанием</w:t>
            </w:r>
            <w:r>
              <w:rPr>
                <w:szCs w:val="24"/>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szCs w:val="24"/>
              </w:rPr>
            </w:pPr>
            <w:r w:rsidRPr="004146C7">
              <w:rPr>
                <w:szCs w:val="24"/>
              </w:rPr>
              <w:t>Выполнено</w:t>
            </w:r>
          </w:p>
        </w:tc>
        <w:tc>
          <w:tcPr>
            <w:tcW w:w="1410"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rPr>
                <w:szCs w:val="24"/>
              </w:rPr>
            </w:pPr>
            <w:r w:rsidRPr="004146C7">
              <w:rPr>
                <w:szCs w:val="24"/>
              </w:rPr>
              <w:t>% выполнения</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rPr>
                <w:szCs w:val="24"/>
              </w:rPr>
            </w:pPr>
            <w:r>
              <w:rPr>
                <w:szCs w:val="24"/>
              </w:rPr>
              <w:t>П</w:t>
            </w:r>
            <w:r w:rsidRPr="004146C7">
              <w:rPr>
                <w:szCs w:val="24"/>
              </w:rPr>
              <w:t xml:space="preserve">робег </w:t>
            </w:r>
            <w:r>
              <w:rPr>
                <w:szCs w:val="24"/>
              </w:rPr>
              <w:t xml:space="preserve">по маршруту (без учета нулевого пробега) </w:t>
            </w:r>
            <w:r w:rsidRPr="004146C7">
              <w:rPr>
                <w:szCs w:val="24"/>
              </w:rPr>
              <w:t>за _ квартал, км</w:t>
            </w:r>
          </w:p>
        </w:tc>
      </w:tr>
      <w:tr w:rsidR="00992660" w:rsidRPr="004146C7" w:rsidTr="003F59D2">
        <w:trPr>
          <w:cantSplit/>
          <w:trHeight w:val="308"/>
          <w:jc w:val="center"/>
        </w:trPr>
        <w:tc>
          <w:tcPr>
            <w:tcW w:w="729"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rFonts w:eastAsia="Arial Unicode MS"/>
                <w:szCs w:val="24"/>
              </w:rPr>
            </w:pPr>
            <w:r w:rsidRPr="004146C7">
              <w:rPr>
                <w:rFonts w:eastAsia="Arial Unicode MS"/>
                <w:szCs w:val="24"/>
              </w:rPr>
              <w:t>1</w:t>
            </w:r>
          </w:p>
        </w:tc>
        <w:tc>
          <w:tcPr>
            <w:tcW w:w="1297" w:type="dxa"/>
            <w:gridSpan w:val="2"/>
            <w:tcBorders>
              <w:top w:val="single" w:sz="4" w:space="0" w:color="auto"/>
              <w:left w:val="single" w:sz="4" w:space="0" w:color="auto"/>
              <w:bottom w:val="single" w:sz="4" w:space="0" w:color="auto"/>
              <w:right w:val="single" w:sz="4" w:space="0" w:color="auto"/>
            </w:tcBorders>
          </w:tcPr>
          <w:p w:rsidR="00992660" w:rsidRPr="004146C7" w:rsidRDefault="00992660" w:rsidP="003F59D2">
            <w:pPr>
              <w:suppressAutoHyphens/>
              <w:rPr>
                <w:rFonts w:eastAsia="Arial Unicode MS"/>
                <w:szCs w:val="24"/>
              </w:rPr>
            </w:pPr>
            <w:r>
              <w:rPr>
                <w:rFonts w:eastAsia="Arial Unicode MS"/>
                <w:szCs w:val="24"/>
              </w:rPr>
              <w:t>2</w:t>
            </w:r>
          </w:p>
        </w:tc>
        <w:tc>
          <w:tcPr>
            <w:tcW w:w="1297"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rFonts w:eastAsia="Arial Unicode MS"/>
                <w:szCs w:val="24"/>
              </w:rPr>
            </w:pPr>
            <w:r>
              <w:rPr>
                <w:rFonts w:eastAsia="Arial Unicode MS"/>
                <w:szCs w:val="24"/>
              </w:rPr>
              <w:t>3</w:t>
            </w:r>
          </w:p>
        </w:tc>
        <w:tc>
          <w:tcPr>
            <w:tcW w:w="1782"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rFonts w:eastAsia="Arial Unicode MS"/>
                <w:szCs w:val="24"/>
              </w:rPr>
            </w:pPr>
            <w:r>
              <w:rPr>
                <w:rFonts w:eastAsia="Arial Unicode MS"/>
                <w:szCs w:val="24"/>
              </w:rPr>
              <w:t>4</w:t>
            </w:r>
          </w:p>
        </w:tc>
        <w:tc>
          <w:tcPr>
            <w:tcW w:w="567" w:type="dxa"/>
            <w:tcBorders>
              <w:top w:val="nil"/>
              <w:left w:val="nil"/>
              <w:bottom w:val="single" w:sz="4" w:space="0" w:color="auto"/>
              <w:right w:val="single" w:sz="4" w:space="0" w:color="auto"/>
            </w:tcBorders>
            <w:tcMar>
              <w:top w:w="17" w:type="dxa"/>
              <w:left w:w="17" w:type="dxa"/>
              <w:bottom w:w="0" w:type="dxa"/>
              <w:right w:w="17" w:type="dxa"/>
            </w:tcMar>
            <w:vAlign w:val="center"/>
          </w:tcPr>
          <w:p w:rsidR="00992660" w:rsidRPr="004146C7" w:rsidRDefault="00992660" w:rsidP="003F59D2">
            <w:pPr>
              <w:suppressAutoHyphens/>
              <w:rPr>
                <w:strike/>
                <w:szCs w:val="24"/>
              </w:rPr>
            </w:pPr>
            <w:r>
              <w:rPr>
                <w:strike/>
                <w:szCs w:val="24"/>
              </w:rPr>
              <w:t>5</w:t>
            </w:r>
          </w:p>
        </w:tc>
        <w:tc>
          <w:tcPr>
            <w:tcW w:w="1444" w:type="dxa"/>
            <w:tcBorders>
              <w:top w:val="single" w:sz="4" w:space="0" w:color="auto"/>
              <w:left w:val="nil"/>
              <w:bottom w:val="single" w:sz="4" w:space="0" w:color="auto"/>
              <w:right w:val="single" w:sz="4" w:space="0" w:color="auto"/>
            </w:tcBorders>
            <w:vAlign w:val="center"/>
          </w:tcPr>
          <w:p w:rsidR="00992660" w:rsidRPr="004146C7" w:rsidRDefault="00992660" w:rsidP="003F59D2">
            <w:pPr>
              <w:suppressAutoHyphens/>
              <w:rPr>
                <w:szCs w:val="24"/>
              </w:rPr>
            </w:pPr>
            <w:r>
              <w:rPr>
                <w:szCs w:val="24"/>
              </w:rPr>
              <w:t>6</w:t>
            </w:r>
          </w:p>
        </w:tc>
        <w:tc>
          <w:tcPr>
            <w:tcW w:w="1418"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szCs w:val="24"/>
              </w:rPr>
            </w:pPr>
            <w:r>
              <w:rPr>
                <w:szCs w:val="24"/>
              </w:rPr>
              <w:t>7</w:t>
            </w:r>
          </w:p>
        </w:tc>
        <w:tc>
          <w:tcPr>
            <w:tcW w:w="1843"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szCs w:val="24"/>
              </w:rPr>
            </w:pPr>
            <w:r w:rsidRPr="004146C7">
              <w:rPr>
                <w:szCs w:val="24"/>
              </w:rPr>
              <w:t>8</w:t>
            </w:r>
          </w:p>
        </w:tc>
        <w:tc>
          <w:tcPr>
            <w:tcW w:w="1275"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spacing w:before="100" w:beforeAutospacing="1" w:after="100" w:afterAutospacing="1"/>
              <w:rPr>
                <w:position w:val="-6"/>
                <w:szCs w:val="24"/>
              </w:rPr>
            </w:pPr>
            <w:r w:rsidRPr="004146C7">
              <w:rPr>
                <w:position w:val="-6"/>
                <w:szCs w:val="24"/>
              </w:rPr>
              <w:t>9</w:t>
            </w:r>
          </w:p>
        </w:tc>
        <w:tc>
          <w:tcPr>
            <w:tcW w:w="1410"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spacing w:before="100" w:beforeAutospacing="1" w:after="100" w:afterAutospacing="1"/>
              <w:rPr>
                <w:position w:val="-6"/>
                <w:szCs w:val="24"/>
              </w:rPr>
            </w:pPr>
            <w:r w:rsidRPr="004146C7">
              <w:rPr>
                <w:position w:val="-6"/>
                <w:szCs w:val="24"/>
              </w:rPr>
              <w:t>10</w:t>
            </w: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spacing w:before="100" w:beforeAutospacing="1" w:after="100" w:afterAutospacing="1"/>
              <w:rPr>
                <w:position w:val="-6"/>
                <w:szCs w:val="24"/>
              </w:rPr>
            </w:pPr>
            <w:r w:rsidRPr="004146C7">
              <w:rPr>
                <w:position w:val="-6"/>
                <w:szCs w:val="24"/>
              </w:rPr>
              <w:t>11</w:t>
            </w:r>
          </w:p>
        </w:tc>
      </w:tr>
      <w:tr w:rsidR="00992660" w:rsidRPr="004146C7" w:rsidTr="003F59D2">
        <w:trPr>
          <w:trHeight w:val="519"/>
          <w:jc w:val="center"/>
        </w:trPr>
        <w:tc>
          <w:tcPr>
            <w:tcW w:w="72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992660" w:rsidRPr="004146C7" w:rsidRDefault="00992660" w:rsidP="003F59D2">
            <w:pPr>
              <w:suppressAutoHyphens/>
              <w:rPr>
                <w:rFonts w:eastAsia="Arial Unicode MS"/>
                <w:szCs w:val="24"/>
              </w:rPr>
            </w:pPr>
          </w:p>
        </w:tc>
        <w:tc>
          <w:tcPr>
            <w:tcW w:w="1297" w:type="dxa"/>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992660" w:rsidRPr="004146C7" w:rsidRDefault="00992660" w:rsidP="003F59D2">
            <w:pPr>
              <w:suppressAutoHyphens/>
              <w:rPr>
                <w:rFonts w:eastAsia="Arial Unicode MS"/>
                <w:szCs w:val="24"/>
              </w:rPr>
            </w:pPr>
          </w:p>
        </w:tc>
        <w:tc>
          <w:tcPr>
            <w:tcW w:w="129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992660" w:rsidRPr="004146C7" w:rsidRDefault="00992660" w:rsidP="003F59D2">
            <w:pPr>
              <w:suppressAutoHyphens/>
              <w:rPr>
                <w:rFonts w:eastAsia="Arial Unicode MS"/>
                <w:szCs w:val="24"/>
              </w:rPr>
            </w:pPr>
          </w:p>
        </w:tc>
        <w:tc>
          <w:tcPr>
            <w:tcW w:w="1782"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992660" w:rsidRPr="004146C7" w:rsidRDefault="00992660" w:rsidP="003F59D2">
            <w:pPr>
              <w:suppressAutoHyphens/>
              <w:rPr>
                <w:rFonts w:eastAsia="Arial Unicode MS"/>
                <w:szCs w:val="24"/>
              </w:rPr>
            </w:pPr>
          </w:p>
        </w:tc>
        <w:tc>
          <w:tcPr>
            <w:tcW w:w="567"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992660" w:rsidRPr="004146C7" w:rsidRDefault="00992660" w:rsidP="003F59D2">
            <w:pPr>
              <w:suppressAutoHyphens/>
              <w:rPr>
                <w:rFonts w:eastAsia="Arial Unicode MS"/>
                <w:szCs w:val="24"/>
              </w:rPr>
            </w:pPr>
          </w:p>
        </w:tc>
        <w:tc>
          <w:tcPr>
            <w:tcW w:w="1444" w:type="dxa"/>
            <w:tcBorders>
              <w:top w:val="single" w:sz="4" w:space="0" w:color="auto"/>
              <w:left w:val="nil"/>
              <w:bottom w:val="single" w:sz="4" w:space="0" w:color="auto"/>
              <w:right w:val="single" w:sz="4" w:space="0" w:color="auto"/>
            </w:tcBorders>
            <w:vAlign w:val="center"/>
          </w:tcPr>
          <w:p w:rsidR="00992660" w:rsidRPr="004146C7" w:rsidRDefault="00992660" w:rsidP="003F59D2">
            <w:pPr>
              <w:suppressAutoHyphens/>
              <w:rPr>
                <w:rFonts w:eastAsia="Arial Unicode MS"/>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rFonts w:eastAsia="Arial Unicode MS"/>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rFonts w:eastAsia="Arial Unicode MS"/>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rFonts w:eastAsia="Arial Unicode MS"/>
                <w:szCs w:val="24"/>
              </w:rPr>
            </w:pPr>
          </w:p>
        </w:tc>
        <w:tc>
          <w:tcPr>
            <w:tcW w:w="1410"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rPr>
                <w:rFonts w:eastAsia="Arial Unicode MS"/>
                <w:szCs w:val="24"/>
              </w:rPr>
            </w:pP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rPr>
                <w:rFonts w:eastAsia="Arial Unicode MS"/>
                <w:szCs w:val="24"/>
              </w:rPr>
            </w:pPr>
          </w:p>
        </w:tc>
      </w:tr>
      <w:tr w:rsidR="00992660" w:rsidRPr="004146C7" w:rsidTr="003F59D2">
        <w:trPr>
          <w:trHeight w:val="331"/>
          <w:jc w:val="center"/>
        </w:trPr>
        <w:tc>
          <w:tcPr>
            <w:tcW w:w="72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992660" w:rsidRPr="004146C7" w:rsidRDefault="00992660" w:rsidP="003F59D2">
            <w:pPr>
              <w:suppressAutoHyphens/>
              <w:rPr>
                <w:rFonts w:eastAsia="Arial Unicode MS"/>
                <w:szCs w:val="24"/>
              </w:rPr>
            </w:pPr>
            <w:r w:rsidRPr="004146C7">
              <w:rPr>
                <w:rFonts w:eastAsia="Arial Unicode MS"/>
                <w:szCs w:val="24"/>
              </w:rPr>
              <w:t>Итого:</w:t>
            </w:r>
          </w:p>
        </w:tc>
        <w:tc>
          <w:tcPr>
            <w:tcW w:w="1297" w:type="dxa"/>
            <w:gridSpan w:val="2"/>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992660" w:rsidRPr="004146C7" w:rsidRDefault="00992660" w:rsidP="003F59D2">
            <w:pPr>
              <w:suppressAutoHyphens/>
              <w:rPr>
                <w:rFonts w:eastAsia="Arial Unicode MS"/>
                <w:szCs w:val="24"/>
              </w:rPr>
            </w:pPr>
          </w:p>
        </w:tc>
        <w:tc>
          <w:tcPr>
            <w:tcW w:w="129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992660" w:rsidRPr="004146C7" w:rsidRDefault="00992660" w:rsidP="003F59D2">
            <w:pPr>
              <w:suppressAutoHyphens/>
              <w:rPr>
                <w:rFonts w:eastAsia="Arial Unicode MS"/>
                <w:szCs w:val="24"/>
              </w:rPr>
            </w:pPr>
          </w:p>
        </w:tc>
        <w:tc>
          <w:tcPr>
            <w:tcW w:w="1782"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992660" w:rsidRPr="004146C7" w:rsidRDefault="00992660" w:rsidP="003F59D2">
            <w:pPr>
              <w:suppressAutoHyphens/>
              <w:rPr>
                <w:rFonts w:eastAsia="Arial Unicode MS"/>
                <w:szCs w:val="24"/>
              </w:rPr>
            </w:pPr>
          </w:p>
        </w:tc>
        <w:tc>
          <w:tcPr>
            <w:tcW w:w="567"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rsidR="00992660" w:rsidRPr="004146C7" w:rsidRDefault="00992660" w:rsidP="003F59D2">
            <w:pPr>
              <w:suppressAutoHyphens/>
              <w:rPr>
                <w:rFonts w:eastAsia="Arial Unicode MS"/>
                <w:szCs w:val="24"/>
              </w:rPr>
            </w:pPr>
          </w:p>
        </w:tc>
        <w:tc>
          <w:tcPr>
            <w:tcW w:w="1444" w:type="dxa"/>
            <w:tcBorders>
              <w:top w:val="single" w:sz="4" w:space="0" w:color="auto"/>
              <w:left w:val="nil"/>
              <w:bottom w:val="single" w:sz="4" w:space="0" w:color="auto"/>
              <w:right w:val="single" w:sz="4" w:space="0" w:color="auto"/>
            </w:tcBorders>
            <w:vAlign w:val="center"/>
          </w:tcPr>
          <w:p w:rsidR="00992660" w:rsidRPr="004146C7" w:rsidRDefault="00992660" w:rsidP="003F59D2">
            <w:pPr>
              <w:suppressAutoHyphens/>
              <w:rPr>
                <w:rFonts w:eastAsia="Arial Unicode MS"/>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rFonts w:eastAsia="Arial Unicode MS"/>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rFonts w:eastAsia="Arial Unicode MS"/>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suppressAutoHyphens/>
              <w:rPr>
                <w:rFonts w:eastAsia="Arial Unicode MS"/>
                <w:szCs w:val="24"/>
              </w:rPr>
            </w:pPr>
          </w:p>
          <w:p w:rsidR="00992660" w:rsidRPr="004146C7" w:rsidRDefault="00992660" w:rsidP="003F59D2">
            <w:pPr>
              <w:suppressAutoHyphens/>
              <w:rPr>
                <w:rFonts w:eastAsia="Arial Unicode MS"/>
                <w:szCs w:val="24"/>
              </w:rPr>
            </w:pPr>
          </w:p>
        </w:tc>
        <w:tc>
          <w:tcPr>
            <w:tcW w:w="1410" w:type="dxa"/>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rPr>
                <w:rFonts w:eastAsia="Arial Unicode MS"/>
                <w:szCs w:val="24"/>
              </w:rPr>
            </w:pPr>
          </w:p>
          <w:p w:rsidR="00992660" w:rsidRPr="004146C7" w:rsidRDefault="00992660" w:rsidP="003F59D2">
            <w:pPr>
              <w:suppressAutoHyphens/>
              <w:rPr>
                <w:rFonts w:eastAsia="Arial Unicode MS"/>
                <w:szCs w:val="24"/>
              </w:rPr>
            </w:pPr>
          </w:p>
        </w:tc>
        <w:tc>
          <w:tcPr>
            <w:tcW w:w="2276" w:type="dxa"/>
            <w:gridSpan w:val="3"/>
            <w:tcBorders>
              <w:top w:val="single" w:sz="4" w:space="0" w:color="auto"/>
              <w:left w:val="single" w:sz="4" w:space="0" w:color="auto"/>
              <w:bottom w:val="single" w:sz="4" w:space="0" w:color="auto"/>
              <w:right w:val="single" w:sz="4" w:space="0" w:color="auto"/>
            </w:tcBorders>
            <w:vAlign w:val="center"/>
          </w:tcPr>
          <w:p w:rsidR="00992660" w:rsidRPr="004146C7" w:rsidRDefault="00992660" w:rsidP="003F59D2">
            <w:pPr>
              <w:rPr>
                <w:rFonts w:eastAsia="Arial Unicode MS"/>
                <w:szCs w:val="24"/>
              </w:rPr>
            </w:pPr>
          </w:p>
        </w:tc>
      </w:tr>
      <w:tr w:rsidR="00992660" w:rsidRPr="004146C7" w:rsidTr="003F59D2">
        <w:trPr>
          <w:gridBefore w:val="2"/>
          <w:gridAfter w:val="1"/>
          <w:wBefore w:w="1034" w:type="dxa"/>
          <w:wAfter w:w="2019" w:type="dxa"/>
          <w:cantSplit/>
          <w:trHeight w:val="1310"/>
          <w:jc w:val="center"/>
        </w:trPr>
        <w:tc>
          <w:tcPr>
            <w:tcW w:w="12265" w:type="dxa"/>
            <w:gridSpan w:val="10"/>
          </w:tcPr>
          <w:p w:rsidR="00992660" w:rsidRPr="004146C7" w:rsidRDefault="00992660" w:rsidP="003F59D2">
            <w:pPr>
              <w:suppressAutoHyphens/>
              <w:jc w:val="left"/>
              <w:rPr>
                <w:szCs w:val="24"/>
              </w:rPr>
            </w:pPr>
          </w:p>
          <w:p w:rsidR="00992660" w:rsidRPr="004146C7" w:rsidRDefault="00992660" w:rsidP="003F59D2">
            <w:pPr>
              <w:suppressAutoHyphens/>
              <w:ind w:left="-1305"/>
              <w:jc w:val="left"/>
              <w:rPr>
                <w:rFonts w:eastAsia="Arial Unicode MS"/>
                <w:szCs w:val="24"/>
              </w:rPr>
            </w:pPr>
          </w:p>
          <w:p w:rsidR="00992660" w:rsidRPr="004146C7" w:rsidRDefault="00992660" w:rsidP="003F59D2">
            <w:pPr>
              <w:suppressAutoHyphens/>
              <w:jc w:val="left"/>
              <w:rPr>
                <w:szCs w:val="24"/>
              </w:rPr>
            </w:pPr>
            <w:r w:rsidRPr="004146C7">
              <w:rPr>
                <w:szCs w:val="24"/>
              </w:rPr>
              <w:t>Руководитель Перевозчика</w:t>
            </w:r>
          </w:p>
          <w:p w:rsidR="00992660" w:rsidRPr="00AB2D4B" w:rsidRDefault="00992660" w:rsidP="003F59D2">
            <w:pPr>
              <w:pStyle w:val="a7"/>
              <w:suppressAutoHyphens/>
              <w:jc w:val="left"/>
              <w:rPr>
                <w:rFonts w:ascii="Times New Roman" w:hAnsi="Times New Roman"/>
                <w:szCs w:val="24"/>
              </w:rPr>
            </w:pPr>
            <w:r w:rsidRPr="00AB2D4B">
              <w:rPr>
                <w:rFonts w:ascii="Times New Roman" w:hAnsi="Times New Roman"/>
                <w:szCs w:val="24"/>
              </w:rPr>
              <w:t>____________________________</w:t>
            </w:r>
          </w:p>
          <w:p w:rsidR="00992660" w:rsidRPr="00AB2D4B" w:rsidRDefault="00992660" w:rsidP="003F59D2">
            <w:pPr>
              <w:pStyle w:val="a7"/>
              <w:suppressAutoHyphens/>
              <w:jc w:val="left"/>
              <w:rPr>
                <w:rFonts w:ascii="Times New Roman" w:hAnsi="Times New Roman"/>
                <w:szCs w:val="24"/>
              </w:rPr>
            </w:pPr>
            <w:r w:rsidRPr="00AB2D4B">
              <w:rPr>
                <w:rFonts w:ascii="Times New Roman" w:hAnsi="Times New Roman"/>
                <w:bCs/>
                <w:szCs w:val="24"/>
                <w:vertAlign w:val="superscript"/>
              </w:rPr>
              <w:t>(подпись и ФИО)</w:t>
            </w:r>
          </w:p>
          <w:p w:rsidR="00992660" w:rsidRPr="004146C7" w:rsidRDefault="00992660" w:rsidP="003F59D2">
            <w:pPr>
              <w:suppressAutoHyphens/>
              <w:rPr>
                <w:rFonts w:eastAsia="Arial Unicode MS"/>
                <w:szCs w:val="24"/>
              </w:rPr>
            </w:pPr>
            <w:r w:rsidRPr="004146C7">
              <w:rPr>
                <w:szCs w:val="24"/>
              </w:rPr>
              <w:t>М.П.</w:t>
            </w:r>
          </w:p>
        </w:tc>
        <w:tc>
          <w:tcPr>
            <w:tcW w:w="20" w:type="dxa"/>
            <w:vAlign w:val="center"/>
          </w:tcPr>
          <w:p w:rsidR="00992660" w:rsidRPr="004146C7" w:rsidRDefault="00992660" w:rsidP="003F59D2">
            <w:pPr>
              <w:suppressAutoHyphens/>
              <w:rPr>
                <w:szCs w:val="24"/>
              </w:rPr>
            </w:pPr>
          </w:p>
        </w:tc>
      </w:tr>
      <w:tr w:rsidR="00992660" w:rsidRPr="004146C7" w:rsidTr="003F59D2">
        <w:trPr>
          <w:trHeight w:val="1380"/>
          <w:jc w:val="center"/>
        </w:trPr>
        <w:tc>
          <w:tcPr>
            <w:tcW w:w="15338" w:type="dxa"/>
            <w:gridSpan w:val="14"/>
            <w:noWrap/>
            <w:tcMar>
              <w:top w:w="0" w:type="dxa"/>
              <w:left w:w="108" w:type="dxa"/>
              <w:bottom w:w="0" w:type="dxa"/>
              <w:right w:w="108" w:type="dxa"/>
            </w:tcMar>
            <w:vAlign w:val="center"/>
          </w:tcPr>
          <w:p w:rsidR="00992660" w:rsidRPr="004146C7" w:rsidRDefault="00992660" w:rsidP="003F59D2">
            <w:pPr>
              <w:jc w:val="left"/>
              <w:rPr>
                <w:szCs w:val="24"/>
              </w:rPr>
            </w:pPr>
            <w:r w:rsidRPr="004146C7">
              <w:rPr>
                <w:szCs w:val="24"/>
              </w:rPr>
              <w:t xml:space="preserve">Исполнитель: </w:t>
            </w:r>
            <w:r w:rsidRPr="00504661">
              <w:rPr>
                <w:szCs w:val="24"/>
                <w:u w:val="single"/>
              </w:rPr>
              <w:t>ФИО, тел.</w:t>
            </w:r>
          </w:p>
          <w:p w:rsidR="00992660" w:rsidRPr="004146C7" w:rsidRDefault="00992660" w:rsidP="003F59D2">
            <w:pPr>
              <w:jc w:val="left"/>
              <w:rPr>
                <w:szCs w:val="24"/>
              </w:rPr>
            </w:pPr>
          </w:p>
          <w:p w:rsidR="00992660" w:rsidRPr="00504661" w:rsidRDefault="00992660" w:rsidP="003F59D2">
            <w:pPr>
              <w:tabs>
                <w:tab w:val="left" w:pos="1020"/>
              </w:tabs>
              <w:jc w:val="left"/>
              <w:rPr>
                <w:b/>
                <w:szCs w:val="24"/>
              </w:rPr>
            </w:pPr>
            <w:r w:rsidRPr="00504661">
              <w:rPr>
                <w:b/>
                <w:szCs w:val="24"/>
              </w:rPr>
              <w:t>Примечания: информация  представляется ежеквартально до 20 числа месяца следующего за отчетным периодом.</w:t>
            </w:r>
          </w:p>
          <w:p w:rsidR="00992660" w:rsidRPr="004146C7" w:rsidRDefault="00992660" w:rsidP="003F59D2">
            <w:pPr>
              <w:rPr>
                <w:szCs w:val="24"/>
              </w:rPr>
            </w:pPr>
          </w:p>
        </w:tc>
      </w:tr>
    </w:tbl>
    <w:p w:rsidR="00992660" w:rsidRPr="00B719F0" w:rsidRDefault="00992660" w:rsidP="007D698B">
      <w:pPr>
        <w:jc w:val="both"/>
        <w:sectPr w:rsidR="00992660" w:rsidRPr="00B719F0" w:rsidSect="003F59D2">
          <w:pgSz w:w="16838" w:h="11906" w:orient="landscape" w:code="9"/>
          <w:pgMar w:top="1418" w:right="425" w:bottom="851" w:left="709" w:header="709" w:footer="709" w:gutter="0"/>
          <w:cols w:space="708"/>
          <w:docGrid w:linePitch="360"/>
        </w:sectPr>
      </w:pPr>
    </w:p>
    <w:p w:rsidR="00992660" w:rsidRDefault="00992660" w:rsidP="00CD2DF0">
      <w:pPr>
        <w:keepNext/>
        <w:ind w:left="6237"/>
        <w:jc w:val="left"/>
        <w:outlineLvl w:val="1"/>
        <w:rPr>
          <w:color w:val="000000"/>
          <w:szCs w:val="28"/>
        </w:rPr>
      </w:pPr>
      <w:r>
        <w:rPr>
          <w:color w:val="000000"/>
          <w:szCs w:val="28"/>
        </w:rPr>
        <w:t>Приложение № 5 к договору</w:t>
      </w:r>
    </w:p>
    <w:p w:rsidR="00992660" w:rsidRDefault="00992660" w:rsidP="00CD2DF0">
      <w:pPr>
        <w:keepNext/>
        <w:ind w:left="6237"/>
        <w:jc w:val="both"/>
        <w:outlineLvl w:val="1"/>
        <w:rPr>
          <w:color w:val="000000"/>
          <w:szCs w:val="28"/>
        </w:rPr>
      </w:pPr>
      <w:r>
        <w:rPr>
          <w:color w:val="000000"/>
          <w:szCs w:val="28"/>
        </w:rPr>
        <w:t>от «__»_________2014 №_____</w:t>
      </w:r>
    </w:p>
    <w:p w:rsidR="00992660" w:rsidRDefault="00992660" w:rsidP="005D0EBB">
      <w:pPr>
        <w:keepNext/>
        <w:outlineLvl w:val="1"/>
        <w:rPr>
          <w:color w:val="000000"/>
          <w:szCs w:val="28"/>
        </w:rPr>
      </w:pPr>
    </w:p>
    <w:p w:rsidR="00992660" w:rsidRPr="00BF1AF0" w:rsidRDefault="00992660" w:rsidP="005D0EBB">
      <w:pPr>
        <w:keepNext/>
        <w:outlineLvl w:val="1"/>
        <w:rPr>
          <w:b/>
          <w:sz w:val="28"/>
          <w:szCs w:val="28"/>
        </w:rPr>
      </w:pPr>
      <w:r w:rsidRPr="005D0EBB">
        <w:rPr>
          <w:b/>
          <w:sz w:val="28"/>
          <w:szCs w:val="28"/>
        </w:rPr>
        <w:t xml:space="preserve"> </w:t>
      </w:r>
      <w:r w:rsidRPr="00BF1AF0">
        <w:rPr>
          <w:b/>
          <w:sz w:val="28"/>
          <w:szCs w:val="28"/>
        </w:rPr>
        <w:t>Российская Федерация</w:t>
      </w:r>
    </w:p>
    <w:p w:rsidR="00992660" w:rsidRPr="00BF1AF0" w:rsidRDefault="00992660" w:rsidP="005D0EBB">
      <w:pPr>
        <w:rPr>
          <w:sz w:val="28"/>
          <w:szCs w:val="28"/>
        </w:rPr>
      </w:pPr>
      <w:r w:rsidRPr="00BF1AF0">
        <w:rPr>
          <w:sz w:val="28"/>
          <w:szCs w:val="28"/>
        </w:rPr>
        <w:br w:type="textWrapping" w:clear="all"/>
      </w:r>
    </w:p>
    <w:p w:rsidR="00992660" w:rsidRPr="00BF1AF0" w:rsidRDefault="00992660" w:rsidP="005D0EBB">
      <w:pPr>
        <w:spacing w:after="120"/>
        <w:rPr>
          <w:b/>
          <w:bCs/>
          <w:sz w:val="28"/>
          <w:szCs w:val="28"/>
        </w:rPr>
      </w:pPr>
      <w:r w:rsidRPr="00BF1AF0">
        <w:rPr>
          <w:b/>
          <w:bCs/>
          <w:sz w:val="28"/>
          <w:szCs w:val="28"/>
        </w:rPr>
        <w:t xml:space="preserve">ДЕПАРТАМЕНТ БЛАГОУСТРОЙСТВА, ДОРОЖНОГО ХОЗЯЙСТВА </w:t>
      </w:r>
    </w:p>
    <w:p w:rsidR="00992660" w:rsidRPr="00BF1AF0" w:rsidRDefault="00992660" w:rsidP="005D0EBB">
      <w:pPr>
        <w:spacing w:after="120"/>
        <w:rPr>
          <w:b/>
          <w:bCs/>
          <w:sz w:val="28"/>
          <w:szCs w:val="28"/>
        </w:rPr>
      </w:pPr>
      <w:r w:rsidRPr="00BF1AF0">
        <w:rPr>
          <w:b/>
          <w:bCs/>
          <w:sz w:val="28"/>
          <w:szCs w:val="28"/>
        </w:rPr>
        <w:t>И ТРАНСПОРТА АДМИНИСТРАЦИИ Г. ТВЕРИ</w:t>
      </w:r>
    </w:p>
    <w:p w:rsidR="00992660" w:rsidRPr="00BF1AF0" w:rsidRDefault="00992660" w:rsidP="005D0EBB">
      <w:pPr>
        <w:rPr>
          <w:b/>
          <w:sz w:val="28"/>
          <w:szCs w:val="28"/>
        </w:rPr>
      </w:pPr>
    </w:p>
    <w:p w:rsidR="00992660" w:rsidRPr="00BF1AF0" w:rsidRDefault="00992660" w:rsidP="005D0EBB">
      <w:pPr>
        <w:rPr>
          <w:b/>
          <w:sz w:val="28"/>
        </w:rPr>
      </w:pPr>
      <w:r w:rsidRPr="00BF1AF0">
        <w:tab/>
      </w:r>
      <w:r w:rsidRPr="00BF1AF0">
        <w:tab/>
      </w:r>
    </w:p>
    <w:p w:rsidR="00992660" w:rsidRPr="00BF1AF0" w:rsidRDefault="00992660" w:rsidP="005D0EBB">
      <w:pPr>
        <w:rPr>
          <w:sz w:val="28"/>
        </w:rPr>
      </w:pPr>
    </w:p>
    <w:p w:rsidR="00992660" w:rsidRPr="00BF1AF0" w:rsidRDefault="00992660" w:rsidP="005D0EBB">
      <w:pPr>
        <w:rPr>
          <w:sz w:val="28"/>
        </w:rPr>
      </w:pPr>
    </w:p>
    <w:p w:rsidR="00992660" w:rsidRPr="00BF1AF0" w:rsidRDefault="00992660" w:rsidP="005D0EBB">
      <w:pPr>
        <w:rPr>
          <w:sz w:val="28"/>
        </w:rPr>
      </w:pPr>
    </w:p>
    <w:p w:rsidR="00992660" w:rsidRPr="00BF1AF0" w:rsidRDefault="00992660" w:rsidP="005D0EBB">
      <w:pPr>
        <w:rPr>
          <w:sz w:val="28"/>
        </w:rPr>
      </w:pPr>
    </w:p>
    <w:p w:rsidR="00992660" w:rsidRPr="00BF1AF0" w:rsidRDefault="000D6DE3" w:rsidP="005D0EBB">
      <w:pPr>
        <w:rPr>
          <w:sz w:val="40"/>
        </w:rPr>
      </w:pPr>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9.05pt;margin-top:48.2pt;width:306pt;height:68.25pt;z-index:251658240">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weight:bold;v-text-kern:t" trim="t" fitpath="t" string="П А С П О Р Т"/>
          </v:shape>
        </w:pict>
      </w:r>
    </w:p>
    <w:p w:rsidR="00992660" w:rsidRPr="00BF1AF0" w:rsidRDefault="00992660" w:rsidP="005D0EBB">
      <w:pPr>
        <w:rPr>
          <w:sz w:val="40"/>
        </w:rPr>
      </w:pPr>
    </w:p>
    <w:p w:rsidR="00992660" w:rsidRPr="00BF1AF0" w:rsidRDefault="00992660" w:rsidP="005D0EBB">
      <w:pPr>
        <w:rPr>
          <w:sz w:val="40"/>
        </w:rPr>
      </w:pPr>
    </w:p>
    <w:p w:rsidR="00992660" w:rsidRPr="00BF1AF0" w:rsidRDefault="00992660" w:rsidP="005D0EBB">
      <w:pPr>
        <w:rPr>
          <w:sz w:val="40"/>
        </w:rPr>
      </w:pPr>
    </w:p>
    <w:p w:rsidR="00992660" w:rsidRPr="00BF1AF0" w:rsidRDefault="00992660" w:rsidP="005D0EBB">
      <w:pPr>
        <w:rPr>
          <w:sz w:val="40"/>
        </w:rPr>
      </w:pPr>
    </w:p>
    <w:p w:rsidR="00992660" w:rsidRPr="00BF1AF0" w:rsidRDefault="00992660" w:rsidP="005D0EBB">
      <w:pPr>
        <w:rPr>
          <w:sz w:val="40"/>
        </w:rPr>
      </w:pPr>
    </w:p>
    <w:p w:rsidR="00992660" w:rsidRPr="00BF1AF0" w:rsidRDefault="00992660" w:rsidP="005D0EBB">
      <w:pPr>
        <w:rPr>
          <w:sz w:val="40"/>
        </w:rPr>
      </w:pPr>
    </w:p>
    <w:p w:rsidR="00992660" w:rsidRPr="00BF1AF0" w:rsidRDefault="00992660" w:rsidP="005D0EBB">
      <w:pPr>
        <w:spacing w:line="360" w:lineRule="auto"/>
        <w:rPr>
          <w:b/>
          <w:bCs/>
          <w:sz w:val="48"/>
        </w:rPr>
      </w:pPr>
      <w:r w:rsidRPr="00BF1AF0">
        <w:rPr>
          <w:b/>
          <w:bCs/>
          <w:sz w:val="48"/>
        </w:rPr>
        <w:t>АВТОБУСНОГО  МАРШРУТА</w:t>
      </w:r>
    </w:p>
    <w:p w:rsidR="00992660" w:rsidRPr="00BF1AF0" w:rsidRDefault="00992660" w:rsidP="005D0EBB">
      <w:pPr>
        <w:spacing w:line="360" w:lineRule="auto"/>
        <w:rPr>
          <w:b/>
          <w:bCs/>
          <w:sz w:val="48"/>
        </w:rPr>
      </w:pPr>
      <w:r w:rsidRPr="00BF1AF0">
        <w:rPr>
          <w:b/>
          <w:bCs/>
          <w:sz w:val="48"/>
        </w:rPr>
        <w:t>№ ____</w:t>
      </w:r>
    </w:p>
    <w:p w:rsidR="00992660" w:rsidRPr="00BF1AF0" w:rsidRDefault="00992660" w:rsidP="005D0EBB">
      <w:pPr>
        <w:rPr>
          <w:sz w:val="28"/>
        </w:rPr>
      </w:pPr>
    </w:p>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Pr>
        <w:rPr>
          <w:b/>
          <w:bCs/>
          <w:sz w:val="28"/>
        </w:rPr>
      </w:pPr>
      <w:r w:rsidRPr="00BF1AF0">
        <w:rPr>
          <w:b/>
          <w:bCs/>
          <w:sz w:val="28"/>
        </w:rPr>
        <w:t>ТВЕРЬ</w:t>
      </w:r>
    </w:p>
    <w:p w:rsidR="00992660" w:rsidRPr="00BF1AF0" w:rsidRDefault="00992660" w:rsidP="005D0EBB">
      <w:pPr>
        <w:rPr>
          <w:b/>
          <w:bCs/>
          <w:sz w:val="28"/>
        </w:rPr>
      </w:pPr>
      <w:r w:rsidRPr="00BF1AF0">
        <w:rPr>
          <w:b/>
          <w:bCs/>
          <w:sz w:val="28"/>
        </w:rPr>
        <w:t xml:space="preserve"> 20__ г.</w:t>
      </w:r>
    </w:p>
    <w:p w:rsidR="00992660" w:rsidRPr="00BF1AF0" w:rsidRDefault="00992660" w:rsidP="005D0EBB"/>
    <w:p w:rsidR="00992660" w:rsidRPr="00BF1AF0" w:rsidRDefault="00992660" w:rsidP="005D0EBB">
      <w:pPr>
        <w:rPr>
          <w:b/>
          <w:bCs/>
          <w:sz w:val="28"/>
        </w:rPr>
      </w:pPr>
    </w:p>
    <w:p w:rsidR="00992660" w:rsidRPr="00BF1AF0" w:rsidRDefault="00992660" w:rsidP="005D0EBB">
      <w:pPr>
        <w:rPr>
          <w:b/>
          <w:sz w:val="28"/>
          <w:szCs w:val="28"/>
        </w:rPr>
      </w:pPr>
      <w:r w:rsidRPr="00BF1AF0">
        <w:rPr>
          <w:b/>
          <w:sz w:val="28"/>
          <w:szCs w:val="28"/>
        </w:rPr>
        <w:t>Российская Федерация</w:t>
      </w:r>
    </w:p>
    <w:p w:rsidR="00992660" w:rsidRPr="00BF1AF0" w:rsidRDefault="00992660" w:rsidP="005D0EBB">
      <w:pPr>
        <w:rPr>
          <w:sz w:val="28"/>
          <w:szCs w:val="28"/>
        </w:rPr>
      </w:pPr>
    </w:p>
    <w:p w:rsidR="00992660" w:rsidRPr="00BF1AF0" w:rsidRDefault="00992660" w:rsidP="005D0EBB">
      <w:pPr>
        <w:spacing w:after="120"/>
        <w:rPr>
          <w:b/>
          <w:bCs/>
          <w:sz w:val="28"/>
          <w:szCs w:val="28"/>
        </w:rPr>
      </w:pPr>
      <w:r w:rsidRPr="00BF1AF0">
        <w:rPr>
          <w:b/>
          <w:bCs/>
          <w:sz w:val="28"/>
          <w:szCs w:val="28"/>
        </w:rPr>
        <w:t xml:space="preserve">ДЕПАРТАМЕНТ БЛАГОУСТРОЙСТВА, ДОРОЖНОГО ХОЗЯЙСТВА </w:t>
      </w:r>
    </w:p>
    <w:p w:rsidR="00992660" w:rsidRPr="00BF1AF0" w:rsidRDefault="00992660" w:rsidP="005D0EBB">
      <w:pPr>
        <w:spacing w:after="120"/>
        <w:rPr>
          <w:b/>
          <w:bCs/>
          <w:sz w:val="28"/>
          <w:szCs w:val="28"/>
        </w:rPr>
      </w:pPr>
      <w:r w:rsidRPr="00BF1AF0">
        <w:rPr>
          <w:b/>
          <w:bCs/>
          <w:sz w:val="28"/>
          <w:szCs w:val="28"/>
        </w:rPr>
        <w:t>И ТРАНСПОРТА АДМИНИСТРАЦИИ Г. ТВЕРИ</w:t>
      </w:r>
    </w:p>
    <w:p w:rsidR="00992660" w:rsidRPr="00BF1AF0" w:rsidRDefault="00992660" w:rsidP="005D0EBB">
      <w:pPr>
        <w:keepNext/>
        <w:spacing w:before="240" w:after="120"/>
        <w:outlineLvl w:val="0"/>
        <w:rPr>
          <w:rFonts w:ascii="Arial" w:hAnsi="Arial" w:cs="Arial"/>
          <w:bCs/>
          <w:noProof/>
          <w:kern w:val="32"/>
          <w:sz w:val="28"/>
          <w:szCs w:val="28"/>
        </w:rPr>
      </w:pPr>
      <w:r w:rsidRPr="00BF1AF0">
        <w:rPr>
          <w:rFonts w:ascii="Arial" w:hAnsi="Arial" w:cs="Arial"/>
          <w:b/>
          <w:kern w:val="32"/>
          <w:sz w:val="28"/>
          <w:szCs w:val="28"/>
        </w:rPr>
        <w:t xml:space="preserve">     </w:t>
      </w:r>
      <w:r w:rsidRPr="00BF1AF0">
        <w:rPr>
          <w:rFonts w:ascii="Arial" w:hAnsi="Arial" w:cs="Arial"/>
          <w:bCs/>
          <w:noProof/>
          <w:kern w:val="32"/>
          <w:sz w:val="28"/>
          <w:szCs w:val="28"/>
        </w:rPr>
        <w:tab/>
      </w:r>
    </w:p>
    <w:tbl>
      <w:tblPr>
        <w:tblW w:w="10566" w:type="dxa"/>
        <w:tblInd w:w="-252" w:type="dxa"/>
        <w:tblLook w:val="01E0" w:firstRow="1" w:lastRow="1" w:firstColumn="1" w:lastColumn="1" w:noHBand="0" w:noVBand="0"/>
      </w:tblPr>
      <w:tblGrid>
        <w:gridCol w:w="3844"/>
        <w:gridCol w:w="1336"/>
        <w:gridCol w:w="5386"/>
      </w:tblGrid>
      <w:tr w:rsidR="00992660" w:rsidRPr="00BF1AF0" w:rsidTr="00E51EF2">
        <w:tc>
          <w:tcPr>
            <w:tcW w:w="3844" w:type="dxa"/>
          </w:tcPr>
          <w:p w:rsidR="00992660" w:rsidRPr="00BF1AF0" w:rsidRDefault="00992660" w:rsidP="00E51EF2">
            <w:pPr>
              <w:ind w:right="176"/>
              <w:jc w:val="right"/>
              <w:rPr>
                <w:sz w:val="28"/>
                <w:szCs w:val="28"/>
              </w:rPr>
            </w:pPr>
          </w:p>
        </w:tc>
        <w:tc>
          <w:tcPr>
            <w:tcW w:w="1336" w:type="dxa"/>
          </w:tcPr>
          <w:p w:rsidR="00992660" w:rsidRPr="00BF1AF0" w:rsidRDefault="00992660" w:rsidP="00E51EF2">
            <w:pPr>
              <w:jc w:val="right"/>
              <w:rPr>
                <w:sz w:val="28"/>
                <w:szCs w:val="28"/>
              </w:rPr>
            </w:pPr>
          </w:p>
        </w:tc>
        <w:tc>
          <w:tcPr>
            <w:tcW w:w="5386" w:type="dxa"/>
          </w:tcPr>
          <w:p w:rsidR="00992660" w:rsidRPr="00BF1AF0" w:rsidRDefault="00992660" w:rsidP="00E51EF2">
            <w:pPr>
              <w:jc w:val="right"/>
              <w:rPr>
                <w:sz w:val="28"/>
                <w:szCs w:val="28"/>
              </w:rPr>
            </w:pPr>
            <w:r w:rsidRPr="00BF1AF0">
              <w:rPr>
                <w:sz w:val="28"/>
                <w:szCs w:val="28"/>
              </w:rPr>
              <w:t>УТВЕРЖДАЮ</w:t>
            </w:r>
          </w:p>
        </w:tc>
      </w:tr>
      <w:tr w:rsidR="00992660" w:rsidRPr="00BF1AF0" w:rsidTr="00E51EF2">
        <w:tc>
          <w:tcPr>
            <w:tcW w:w="3844" w:type="dxa"/>
          </w:tcPr>
          <w:p w:rsidR="00992660" w:rsidRPr="00BF1AF0" w:rsidRDefault="00992660" w:rsidP="00E51EF2">
            <w:pPr>
              <w:ind w:right="176"/>
              <w:jc w:val="right"/>
              <w:rPr>
                <w:sz w:val="28"/>
                <w:szCs w:val="28"/>
              </w:rPr>
            </w:pPr>
          </w:p>
        </w:tc>
        <w:tc>
          <w:tcPr>
            <w:tcW w:w="1336" w:type="dxa"/>
          </w:tcPr>
          <w:p w:rsidR="00992660" w:rsidRPr="00BF1AF0" w:rsidRDefault="00992660" w:rsidP="00E51EF2">
            <w:pPr>
              <w:jc w:val="right"/>
              <w:rPr>
                <w:sz w:val="28"/>
                <w:szCs w:val="28"/>
              </w:rPr>
            </w:pPr>
          </w:p>
        </w:tc>
        <w:tc>
          <w:tcPr>
            <w:tcW w:w="5386" w:type="dxa"/>
          </w:tcPr>
          <w:p w:rsidR="00992660" w:rsidRPr="00BF1AF0" w:rsidRDefault="00992660" w:rsidP="00E51EF2">
            <w:pPr>
              <w:ind w:left="34"/>
              <w:rPr>
                <w:sz w:val="28"/>
                <w:szCs w:val="28"/>
              </w:rPr>
            </w:pPr>
            <w:r w:rsidRPr="00BF1AF0">
              <w:rPr>
                <w:sz w:val="28"/>
                <w:szCs w:val="28"/>
              </w:rPr>
              <w:t xml:space="preserve">Начальник </w:t>
            </w:r>
            <w:r>
              <w:rPr>
                <w:sz w:val="28"/>
                <w:szCs w:val="28"/>
              </w:rPr>
              <w:t xml:space="preserve">департамента </w:t>
            </w:r>
            <w:r w:rsidRPr="00BF1AF0">
              <w:rPr>
                <w:sz w:val="28"/>
                <w:szCs w:val="28"/>
              </w:rPr>
              <w:t xml:space="preserve">благоустройства, </w:t>
            </w:r>
          </w:p>
          <w:p w:rsidR="00992660" w:rsidRPr="00BF1AF0" w:rsidRDefault="00992660" w:rsidP="00E51EF2">
            <w:pPr>
              <w:ind w:left="34"/>
              <w:jc w:val="right"/>
              <w:rPr>
                <w:sz w:val="28"/>
                <w:szCs w:val="28"/>
              </w:rPr>
            </w:pPr>
            <w:r w:rsidRPr="00BF1AF0">
              <w:rPr>
                <w:sz w:val="28"/>
                <w:szCs w:val="28"/>
              </w:rPr>
              <w:t xml:space="preserve">дорожного хозяйства и транспорта администрации г. Твери </w:t>
            </w:r>
          </w:p>
          <w:p w:rsidR="00992660" w:rsidRPr="00BF1AF0" w:rsidRDefault="00992660" w:rsidP="00E51EF2">
            <w:pPr>
              <w:jc w:val="right"/>
              <w:rPr>
                <w:sz w:val="28"/>
                <w:szCs w:val="28"/>
              </w:rPr>
            </w:pPr>
            <w:r w:rsidRPr="00BF1AF0">
              <w:rPr>
                <w:sz w:val="28"/>
                <w:szCs w:val="28"/>
              </w:rPr>
              <w:t xml:space="preserve">________________________ «__»_______________20___г. </w:t>
            </w:r>
          </w:p>
        </w:tc>
      </w:tr>
      <w:tr w:rsidR="00992660" w:rsidRPr="00BF1AF0" w:rsidTr="00E51EF2">
        <w:tc>
          <w:tcPr>
            <w:tcW w:w="3844" w:type="dxa"/>
          </w:tcPr>
          <w:p w:rsidR="00992660" w:rsidRPr="00BF1AF0" w:rsidRDefault="00992660" w:rsidP="00E51EF2">
            <w:pPr>
              <w:rPr>
                <w:sz w:val="28"/>
                <w:szCs w:val="28"/>
              </w:rPr>
            </w:pPr>
          </w:p>
        </w:tc>
        <w:tc>
          <w:tcPr>
            <w:tcW w:w="1336" w:type="dxa"/>
          </w:tcPr>
          <w:p w:rsidR="00992660" w:rsidRPr="00BF1AF0" w:rsidRDefault="00992660" w:rsidP="00E51EF2">
            <w:pPr>
              <w:rPr>
                <w:sz w:val="28"/>
                <w:szCs w:val="28"/>
              </w:rPr>
            </w:pPr>
          </w:p>
        </w:tc>
        <w:tc>
          <w:tcPr>
            <w:tcW w:w="5386" w:type="dxa"/>
          </w:tcPr>
          <w:p w:rsidR="00992660" w:rsidRPr="00BF1AF0" w:rsidRDefault="00992660" w:rsidP="00E51EF2">
            <w:pPr>
              <w:rPr>
                <w:sz w:val="28"/>
                <w:szCs w:val="28"/>
              </w:rPr>
            </w:pPr>
          </w:p>
        </w:tc>
      </w:tr>
      <w:tr w:rsidR="00992660" w:rsidRPr="00BF1AF0" w:rsidTr="00E51EF2">
        <w:tc>
          <w:tcPr>
            <w:tcW w:w="3844" w:type="dxa"/>
          </w:tcPr>
          <w:p w:rsidR="00992660" w:rsidRPr="00BF1AF0" w:rsidRDefault="00992660" w:rsidP="00E51EF2">
            <w:pPr>
              <w:rPr>
                <w:sz w:val="28"/>
                <w:szCs w:val="28"/>
              </w:rPr>
            </w:pPr>
          </w:p>
        </w:tc>
        <w:tc>
          <w:tcPr>
            <w:tcW w:w="1336" w:type="dxa"/>
          </w:tcPr>
          <w:p w:rsidR="00992660" w:rsidRPr="00BF1AF0" w:rsidRDefault="00992660" w:rsidP="00E51EF2">
            <w:pPr>
              <w:rPr>
                <w:sz w:val="28"/>
                <w:szCs w:val="28"/>
              </w:rPr>
            </w:pPr>
          </w:p>
        </w:tc>
        <w:tc>
          <w:tcPr>
            <w:tcW w:w="5386" w:type="dxa"/>
          </w:tcPr>
          <w:p w:rsidR="00992660" w:rsidRPr="00BF1AF0" w:rsidRDefault="00992660" w:rsidP="00E51EF2">
            <w:pPr>
              <w:rPr>
                <w:sz w:val="28"/>
                <w:szCs w:val="28"/>
              </w:rPr>
            </w:pPr>
          </w:p>
        </w:tc>
      </w:tr>
    </w:tbl>
    <w:p w:rsidR="00992660" w:rsidRPr="00BF1AF0" w:rsidRDefault="00992660" w:rsidP="005D0EBB">
      <w:pPr>
        <w:rPr>
          <w:sz w:val="28"/>
          <w:szCs w:val="28"/>
        </w:rPr>
      </w:pPr>
    </w:p>
    <w:p w:rsidR="00992660" w:rsidRPr="00BF1AF0" w:rsidRDefault="00992660" w:rsidP="005D0EBB">
      <w:pPr>
        <w:rPr>
          <w:sz w:val="28"/>
        </w:rPr>
      </w:pPr>
      <w:r w:rsidRPr="00BF1AF0">
        <w:rPr>
          <w:sz w:val="28"/>
        </w:rPr>
        <w:tab/>
      </w:r>
    </w:p>
    <w:p w:rsidR="00992660" w:rsidRPr="00BF1AF0" w:rsidRDefault="00992660" w:rsidP="005D0EBB">
      <w:pPr>
        <w:rPr>
          <w:b/>
          <w:bCs/>
          <w:sz w:val="44"/>
        </w:rPr>
      </w:pPr>
      <w:r w:rsidRPr="00BF1AF0">
        <w:rPr>
          <w:b/>
          <w:bCs/>
          <w:sz w:val="44"/>
        </w:rPr>
        <w:t>П А С П О Р Т</w:t>
      </w:r>
    </w:p>
    <w:p w:rsidR="00992660" w:rsidRPr="00BF1AF0" w:rsidRDefault="00992660" w:rsidP="005D0EBB">
      <w:pPr>
        <w:rPr>
          <w:b/>
          <w:bCs/>
          <w:sz w:val="44"/>
        </w:rPr>
      </w:pPr>
    </w:p>
    <w:p w:rsidR="00992660" w:rsidRPr="00BF1AF0" w:rsidRDefault="00992660" w:rsidP="005D0EBB">
      <w:pPr>
        <w:spacing w:line="360" w:lineRule="auto"/>
        <w:rPr>
          <w:b/>
          <w:bCs/>
          <w:sz w:val="44"/>
        </w:rPr>
      </w:pPr>
      <w:r w:rsidRPr="00BF1AF0">
        <w:rPr>
          <w:b/>
          <w:bCs/>
          <w:sz w:val="44"/>
        </w:rPr>
        <w:t xml:space="preserve">АВТОБУСНОГО  МАРШРУТА </w:t>
      </w:r>
    </w:p>
    <w:p w:rsidR="00992660" w:rsidRPr="00BF1AF0" w:rsidRDefault="00992660" w:rsidP="005D0EBB">
      <w:pPr>
        <w:spacing w:line="360" w:lineRule="auto"/>
        <w:rPr>
          <w:b/>
          <w:bCs/>
          <w:sz w:val="44"/>
        </w:rPr>
      </w:pPr>
      <w:r w:rsidRPr="00BF1AF0">
        <w:rPr>
          <w:b/>
          <w:bCs/>
          <w:sz w:val="44"/>
        </w:rPr>
        <w:t>№ ____</w:t>
      </w:r>
    </w:p>
    <w:p w:rsidR="00992660" w:rsidRPr="00BF1AF0" w:rsidRDefault="00992660" w:rsidP="005D0EBB">
      <w:pPr>
        <w:rPr>
          <w:sz w:val="40"/>
        </w:rPr>
      </w:pPr>
      <w:r w:rsidRPr="00BF1AF0">
        <w:rPr>
          <w:sz w:val="40"/>
        </w:rPr>
        <w:t>«__________________________________»</w:t>
      </w:r>
    </w:p>
    <w:p w:rsidR="00992660" w:rsidRPr="00BF1AF0" w:rsidRDefault="00992660" w:rsidP="005D0EBB">
      <w:pPr>
        <w:rPr>
          <w:sz w:val="18"/>
          <w:szCs w:val="18"/>
        </w:rPr>
      </w:pPr>
      <w:r w:rsidRPr="00BF1AF0">
        <w:rPr>
          <w:sz w:val="18"/>
          <w:szCs w:val="18"/>
        </w:rPr>
        <w:t xml:space="preserve">наименование маршрута  </w:t>
      </w:r>
    </w:p>
    <w:p w:rsidR="00992660" w:rsidRPr="00BF1AF0" w:rsidRDefault="00992660" w:rsidP="005D0EBB">
      <w:pPr>
        <w:spacing w:line="360" w:lineRule="auto"/>
        <w:rPr>
          <w:sz w:val="40"/>
        </w:rPr>
      </w:pPr>
    </w:p>
    <w:p w:rsidR="00992660" w:rsidRPr="00BF1AF0" w:rsidRDefault="00992660" w:rsidP="005D0EBB">
      <w:pPr>
        <w:rPr>
          <w:sz w:val="28"/>
        </w:rPr>
      </w:pPr>
      <w:r w:rsidRPr="00BF1AF0">
        <w:rPr>
          <w:b/>
          <w:bCs/>
          <w:sz w:val="28"/>
        </w:rPr>
        <w:t>Вид маршрута:</w:t>
      </w:r>
      <w:r w:rsidRPr="00BF1AF0">
        <w:rPr>
          <w:sz w:val="28"/>
        </w:rPr>
        <w:t xml:space="preserve">  </w:t>
      </w:r>
      <w:r w:rsidRPr="00BF1AF0">
        <w:rPr>
          <w:sz w:val="28"/>
          <w:u w:val="single"/>
        </w:rPr>
        <w:t>городской</w:t>
      </w:r>
      <w:r w:rsidRPr="00BF1AF0">
        <w:rPr>
          <w:sz w:val="28"/>
        </w:rPr>
        <w:t>, пригородный, междугородный</w:t>
      </w:r>
    </w:p>
    <w:p w:rsidR="00992660" w:rsidRPr="00BF1AF0" w:rsidRDefault="00992660" w:rsidP="005D0EBB">
      <w:pPr>
        <w:rPr>
          <w:sz w:val="28"/>
        </w:rPr>
      </w:pPr>
      <w:r w:rsidRPr="00BF1AF0">
        <w:rPr>
          <w:sz w:val="28"/>
        </w:rPr>
        <w:t>(межреспубликанский, межобластной, внутриобластной)</w:t>
      </w:r>
    </w:p>
    <w:p w:rsidR="00992660" w:rsidRPr="00BF1AF0" w:rsidRDefault="00992660" w:rsidP="005D0EBB"/>
    <w:p w:rsidR="00992660" w:rsidRPr="00BF1AF0" w:rsidRDefault="00992660" w:rsidP="005D0EBB">
      <w:pPr>
        <w:rPr>
          <w:sz w:val="28"/>
        </w:rPr>
      </w:pPr>
    </w:p>
    <w:p w:rsidR="00992660" w:rsidRPr="00BF1AF0" w:rsidRDefault="00992660" w:rsidP="005D0EBB">
      <w:pPr>
        <w:rPr>
          <w:sz w:val="28"/>
        </w:rPr>
      </w:pPr>
    </w:p>
    <w:p w:rsidR="00992660" w:rsidRPr="00BF1AF0" w:rsidRDefault="00992660" w:rsidP="005D0EBB">
      <w:pPr>
        <w:rPr>
          <w:sz w:val="28"/>
        </w:rPr>
      </w:pPr>
    </w:p>
    <w:p w:rsidR="00992660" w:rsidRDefault="00992660" w:rsidP="005D0EBB">
      <w:pPr>
        <w:rPr>
          <w:bCs/>
          <w:sz w:val="28"/>
        </w:rPr>
      </w:pPr>
      <w:r w:rsidRPr="00BF1AF0">
        <w:rPr>
          <w:sz w:val="28"/>
        </w:rPr>
        <w:t xml:space="preserve">Составлен по состоянию на  «____»_____________ </w:t>
      </w:r>
      <w:r w:rsidRPr="00BF1AF0">
        <w:rPr>
          <w:bCs/>
          <w:sz w:val="28"/>
        </w:rPr>
        <w:t>20____г.</w:t>
      </w:r>
    </w:p>
    <w:p w:rsidR="00992660" w:rsidRDefault="00992660" w:rsidP="005D0EBB">
      <w:pPr>
        <w:rPr>
          <w:bCs/>
          <w:sz w:val="28"/>
        </w:rPr>
      </w:pPr>
    </w:p>
    <w:p w:rsidR="00992660" w:rsidRDefault="00992660" w:rsidP="005D0EBB">
      <w:pPr>
        <w:rPr>
          <w:bCs/>
          <w:sz w:val="28"/>
        </w:rPr>
      </w:pPr>
    </w:p>
    <w:p w:rsidR="00992660" w:rsidRDefault="00992660" w:rsidP="005D0EBB">
      <w:pPr>
        <w:rPr>
          <w:bCs/>
          <w:sz w:val="28"/>
        </w:rPr>
      </w:pPr>
    </w:p>
    <w:p w:rsidR="00992660" w:rsidRDefault="00992660" w:rsidP="005D0EBB">
      <w:pPr>
        <w:rPr>
          <w:bCs/>
          <w:sz w:val="28"/>
        </w:rPr>
      </w:pPr>
    </w:p>
    <w:p w:rsidR="00992660" w:rsidRDefault="00992660" w:rsidP="005D0EBB">
      <w:pPr>
        <w:rPr>
          <w:bCs/>
          <w:sz w:val="28"/>
        </w:rPr>
      </w:pPr>
    </w:p>
    <w:p w:rsidR="00992660" w:rsidRDefault="00992660" w:rsidP="005D0EBB">
      <w:pPr>
        <w:rPr>
          <w:bCs/>
          <w:sz w:val="28"/>
        </w:rPr>
      </w:pPr>
    </w:p>
    <w:p w:rsidR="00992660" w:rsidRPr="00140A75" w:rsidRDefault="00992660" w:rsidP="005D0EBB">
      <w:pPr>
        <w:rPr>
          <w:bCs/>
          <w:sz w:val="28"/>
        </w:rPr>
      </w:pPr>
    </w:p>
    <w:p w:rsidR="00992660" w:rsidRPr="00BF1AF0" w:rsidRDefault="00992660" w:rsidP="005D0EBB">
      <w:pPr>
        <w:keepNext/>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 xml:space="preserve"> Лист</w:t>
      </w:r>
    </w:p>
    <w:p w:rsidR="00992660" w:rsidRPr="00BF1AF0" w:rsidRDefault="00992660" w:rsidP="005D0EBB">
      <w:pPr>
        <w:keepNext/>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2 ГПМ</w:t>
      </w:r>
    </w:p>
    <w:p w:rsidR="00992660" w:rsidRPr="00BF1AF0" w:rsidRDefault="00992660" w:rsidP="005D0EBB">
      <w:pPr>
        <w:keepNext/>
        <w:widowControl w:val="0"/>
        <w:autoSpaceDE w:val="0"/>
        <w:autoSpaceDN w:val="0"/>
        <w:adjustRightInd w:val="0"/>
        <w:jc w:val="right"/>
        <w:rPr>
          <w:rFonts w:ascii="Times New Roman CYR" w:hAnsi="Times New Roman CYR" w:cs="Times New Roman CYR"/>
          <w:b/>
          <w:bCs/>
          <w:sz w:val="28"/>
          <w:szCs w:val="28"/>
        </w:rPr>
      </w:pPr>
    </w:p>
    <w:p w:rsidR="00992660" w:rsidRPr="00BF1AF0" w:rsidRDefault="00992660" w:rsidP="005D0EBB">
      <w:pPr>
        <w:keepNext/>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П А С П О Р Т   М А Р Ш Р У Т А</w:t>
      </w:r>
    </w:p>
    <w:p w:rsidR="00992660" w:rsidRPr="00BF1AF0" w:rsidRDefault="00992660" w:rsidP="005D0EBB">
      <w:pPr>
        <w:widowControl w:val="0"/>
        <w:autoSpaceDE w:val="0"/>
        <w:autoSpaceDN w:val="0"/>
        <w:adjustRightInd w:val="0"/>
        <w:rPr>
          <w:rFonts w:ascii="Times New Roman CYR" w:hAnsi="Times New Roman CYR" w:cs="Times New Roman CYR"/>
          <w:sz w:val="28"/>
          <w:szCs w:val="28"/>
        </w:rPr>
      </w:pPr>
    </w:p>
    <w:tbl>
      <w:tblPr>
        <w:tblpPr w:leftFromText="180" w:rightFromText="180" w:vertAnchor="text" w:horzAnchor="margin" w:tblpXSpec="center" w:tblpY="-84"/>
        <w:tblW w:w="10320" w:type="dxa"/>
        <w:tblLayout w:type="fixed"/>
        <w:tblLook w:val="00A0" w:firstRow="1" w:lastRow="0" w:firstColumn="1" w:lastColumn="0" w:noHBand="0" w:noVBand="0"/>
      </w:tblPr>
      <w:tblGrid>
        <w:gridCol w:w="10320"/>
      </w:tblGrid>
      <w:tr w:rsidR="00992660" w:rsidRPr="00BF1AF0" w:rsidTr="00E51EF2">
        <w:trPr>
          <w:trHeight w:val="580"/>
        </w:trPr>
        <w:tc>
          <w:tcPr>
            <w:tcW w:w="10320" w:type="dxa"/>
            <w:tcBorders>
              <w:top w:val="nil"/>
              <w:left w:val="nil"/>
              <w:bottom w:val="single" w:sz="6" w:space="0" w:color="000000"/>
              <w:right w:val="nil"/>
            </w:tcBorders>
            <w:vAlign w:val="bottom"/>
          </w:tcPr>
          <w:p w:rsidR="00992660" w:rsidRPr="00BF1AF0" w:rsidRDefault="00992660" w:rsidP="00E51EF2">
            <w:pPr>
              <w:widowControl w:val="0"/>
              <w:autoSpaceDE w:val="0"/>
              <w:autoSpaceDN w:val="0"/>
              <w:adjustRightInd w:val="0"/>
              <w:spacing w:line="360" w:lineRule="auto"/>
              <w:rPr>
                <w:rFonts w:ascii="Times New Roman CYR" w:hAnsi="Times New Roman CYR" w:cs="Times New Roman CYR"/>
                <w:sz w:val="28"/>
                <w:szCs w:val="28"/>
              </w:rPr>
            </w:pPr>
            <w:r w:rsidRPr="00BF1AF0">
              <w:rPr>
                <w:rFonts w:ascii="Times New Roman CYR" w:hAnsi="Times New Roman CYR" w:cs="Times New Roman CYR"/>
                <w:b/>
                <w:bCs/>
                <w:sz w:val="28"/>
                <w:szCs w:val="28"/>
              </w:rPr>
              <w:t xml:space="preserve">Протяженность:                                            </w:t>
            </w:r>
            <w:r w:rsidRPr="00BF1AF0">
              <w:rPr>
                <w:rFonts w:ascii="Times New Roman CYR" w:hAnsi="Times New Roman CYR" w:cs="Times New Roman CYR"/>
                <w:i/>
                <w:iCs/>
                <w:sz w:val="28"/>
                <w:szCs w:val="28"/>
              </w:rPr>
              <w:t>км</w:t>
            </w:r>
          </w:p>
        </w:tc>
      </w:tr>
      <w:tr w:rsidR="00992660" w:rsidRPr="00BF1AF0" w:rsidTr="00E51EF2">
        <w:trPr>
          <w:trHeight w:val="580"/>
        </w:trPr>
        <w:tc>
          <w:tcPr>
            <w:tcW w:w="10320" w:type="dxa"/>
            <w:tcBorders>
              <w:top w:val="single" w:sz="6" w:space="0" w:color="000000"/>
              <w:left w:val="nil"/>
              <w:bottom w:val="single" w:sz="6" w:space="0" w:color="000000"/>
              <w:right w:val="nil"/>
            </w:tcBorders>
            <w:vAlign w:val="bottom"/>
          </w:tcPr>
          <w:p w:rsidR="00992660" w:rsidRPr="00BF1AF0" w:rsidRDefault="00992660" w:rsidP="00E51EF2">
            <w:pPr>
              <w:widowControl w:val="0"/>
              <w:autoSpaceDE w:val="0"/>
              <w:autoSpaceDN w:val="0"/>
              <w:adjustRightInd w:val="0"/>
              <w:spacing w:line="360" w:lineRule="auto"/>
              <w:rPr>
                <w:rFonts w:ascii="Times New Roman CYR" w:hAnsi="Times New Roman CYR" w:cs="Times New Roman CYR"/>
                <w:sz w:val="28"/>
                <w:szCs w:val="28"/>
              </w:rPr>
            </w:pPr>
            <w:r w:rsidRPr="00BF1AF0">
              <w:rPr>
                <w:rFonts w:ascii="Times New Roman CYR" w:hAnsi="Times New Roman CYR" w:cs="Times New Roman CYR"/>
                <w:b/>
                <w:bCs/>
                <w:sz w:val="28"/>
                <w:szCs w:val="28"/>
              </w:rPr>
              <w:t xml:space="preserve">Сезонность работы (период работы):        </w:t>
            </w:r>
            <w:r w:rsidRPr="00BF1AF0">
              <w:rPr>
                <w:rFonts w:ascii="Times New Roman CYR" w:hAnsi="Times New Roman CYR" w:cs="Times New Roman CYR"/>
                <w:i/>
                <w:iCs/>
                <w:sz w:val="28"/>
                <w:szCs w:val="28"/>
              </w:rPr>
              <w:t>Круглогодовой</w:t>
            </w:r>
            <w:r w:rsidRPr="00BF1AF0">
              <w:rPr>
                <w:rFonts w:ascii="Times New Roman CYR" w:hAnsi="Times New Roman CYR" w:cs="Times New Roman CYR"/>
                <w:b/>
                <w:bCs/>
                <w:sz w:val="28"/>
                <w:szCs w:val="28"/>
              </w:rPr>
              <w:t xml:space="preserve">                       </w:t>
            </w:r>
          </w:p>
        </w:tc>
      </w:tr>
      <w:tr w:rsidR="00992660" w:rsidRPr="00BF1AF0" w:rsidTr="00E51EF2">
        <w:trPr>
          <w:trHeight w:val="580"/>
        </w:trPr>
        <w:tc>
          <w:tcPr>
            <w:tcW w:w="10320" w:type="dxa"/>
            <w:tcBorders>
              <w:top w:val="single" w:sz="6" w:space="0" w:color="000000"/>
              <w:left w:val="nil"/>
              <w:bottom w:val="single" w:sz="6" w:space="0" w:color="000000"/>
              <w:right w:val="nil"/>
            </w:tcBorders>
            <w:vAlign w:val="bottom"/>
          </w:tcPr>
          <w:p w:rsidR="00992660" w:rsidRPr="00BF1AF0" w:rsidRDefault="00992660" w:rsidP="00E51EF2">
            <w:pPr>
              <w:widowControl w:val="0"/>
              <w:autoSpaceDE w:val="0"/>
              <w:autoSpaceDN w:val="0"/>
              <w:adjustRightInd w:val="0"/>
              <w:spacing w:line="360" w:lineRule="auto"/>
              <w:rPr>
                <w:rFonts w:ascii="Times New Roman CYR" w:hAnsi="Times New Roman CYR" w:cs="Times New Roman CYR"/>
                <w:b/>
                <w:bCs/>
                <w:sz w:val="28"/>
                <w:szCs w:val="28"/>
              </w:rPr>
            </w:pPr>
          </w:p>
        </w:tc>
      </w:tr>
      <w:tr w:rsidR="00992660" w:rsidRPr="00BF1AF0" w:rsidTr="00E51EF2">
        <w:trPr>
          <w:trHeight w:val="314"/>
        </w:trPr>
        <w:tc>
          <w:tcPr>
            <w:tcW w:w="10320" w:type="dxa"/>
            <w:tcBorders>
              <w:top w:val="single" w:sz="6" w:space="0" w:color="000000"/>
              <w:left w:val="nil"/>
              <w:bottom w:val="single" w:sz="6" w:space="0" w:color="000000"/>
              <w:right w:val="nil"/>
            </w:tcBorders>
            <w:vAlign w:val="bottom"/>
          </w:tcPr>
          <w:p w:rsidR="00992660" w:rsidRPr="00BF1AF0" w:rsidRDefault="00992660" w:rsidP="00E51EF2">
            <w:pPr>
              <w:widowControl w:val="0"/>
              <w:autoSpaceDE w:val="0"/>
              <w:autoSpaceDN w:val="0"/>
              <w:adjustRightInd w:val="0"/>
              <w:spacing w:line="360" w:lineRule="auto"/>
              <w:rPr>
                <w:rFonts w:ascii="Times New Roman CYR" w:hAnsi="Times New Roman CYR" w:cs="Times New Roman CYR"/>
                <w:b/>
                <w:bCs/>
                <w:sz w:val="28"/>
                <w:szCs w:val="28"/>
              </w:rPr>
            </w:pPr>
          </w:p>
        </w:tc>
      </w:tr>
      <w:tr w:rsidR="00992660" w:rsidRPr="00BF1AF0" w:rsidTr="00E51EF2">
        <w:trPr>
          <w:trHeight w:val="580"/>
        </w:trPr>
        <w:tc>
          <w:tcPr>
            <w:tcW w:w="10320" w:type="dxa"/>
            <w:tcBorders>
              <w:top w:val="single" w:sz="6" w:space="0" w:color="000000"/>
              <w:left w:val="nil"/>
              <w:bottom w:val="single" w:sz="6" w:space="0" w:color="000000"/>
              <w:right w:val="nil"/>
            </w:tcBorders>
            <w:vAlign w:val="bottom"/>
          </w:tcPr>
          <w:p w:rsidR="00992660" w:rsidRPr="00BF1AF0" w:rsidRDefault="00992660" w:rsidP="00E51EF2">
            <w:pPr>
              <w:widowControl w:val="0"/>
              <w:autoSpaceDE w:val="0"/>
              <w:autoSpaceDN w:val="0"/>
              <w:adjustRightInd w:val="0"/>
              <w:spacing w:line="360" w:lineRule="auto"/>
              <w:jc w:val="both"/>
              <w:rPr>
                <w:rFonts w:ascii="Times New Roman CYR" w:hAnsi="Times New Roman CYR" w:cs="Times New Roman CYR"/>
                <w:sz w:val="28"/>
                <w:szCs w:val="28"/>
              </w:rPr>
            </w:pPr>
            <w:r w:rsidRPr="00BF1AF0">
              <w:rPr>
                <w:rFonts w:ascii="Times New Roman CYR" w:hAnsi="Times New Roman CYR" w:cs="Times New Roman CYR"/>
                <w:b/>
                <w:bCs/>
                <w:sz w:val="28"/>
                <w:szCs w:val="28"/>
              </w:rPr>
              <w:t xml:space="preserve">Дата открытия и основание:  </w:t>
            </w:r>
            <w:r w:rsidRPr="00BF1AF0">
              <w:rPr>
                <w:sz w:val="28"/>
                <w:szCs w:val="28"/>
              </w:rPr>
              <w:t xml:space="preserve"> </w:t>
            </w:r>
          </w:p>
        </w:tc>
      </w:tr>
      <w:tr w:rsidR="00992660" w:rsidRPr="00BF1AF0" w:rsidTr="00E51EF2">
        <w:trPr>
          <w:trHeight w:val="580"/>
        </w:trPr>
        <w:tc>
          <w:tcPr>
            <w:tcW w:w="10320" w:type="dxa"/>
            <w:tcBorders>
              <w:top w:val="single" w:sz="6" w:space="0" w:color="000000"/>
              <w:left w:val="nil"/>
              <w:bottom w:val="single" w:sz="6" w:space="0" w:color="000000"/>
              <w:right w:val="nil"/>
            </w:tcBorders>
            <w:vAlign w:val="bottom"/>
          </w:tcPr>
          <w:p w:rsidR="00992660" w:rsidRPr="00BF1AF0" w:rsidRDefault="00992660" w:rsidP="00E51EF2">
            <w:pPr>
              <w:keepNext/>
              <w:widowControl w:val="0"/>
              <w:autoSpaceDE w:val="0"/>
              <w:autoSpaceDN w:val="0"/>
              <w:adjustRightInd w:val="0"/>
              <w:spacing w:line="360" w:lineRule="auto"/>
              <w:jc w:val="both"/>
              <w:rPr>
                <w:rFonts w:ascii="Times New Roman CYR" w:hAnsi="Times New Roman CYR" w:cs="Times New Roman CYR"/>
                <w:i/>
                <w:iCs/>
                <w:sz w:val="28"/>
                <w:szCs w:val="28"/>
              </w:rPr>
            </w:pPr>
          </w:p>
        </w:tc>
      </w:tr>
      <w:tr w:rsidR="00992660" w:rsidRPr="00BF1AF0" w:rsidTr="00E51EF2">
        <w:trPr>
          <w:trHeight w:val="580"/>
        </w:trPr>
        <w:tc>
          <w:tcPr>
            <w:tcW w:w="10320" w:type="dxa"/>
            <w:tcBorders>
              <w:top w:val="single" w:sz="6" w:space="0" w:color="000000"/>
              <w:left w:val="nil"/>
              <w:bottom w:val="single" w:sz="6" w:space="0" w:color="000000"/>
              <w:right w:val="nil"/>
            </w:tcBorders>
            <w:vAlign w:val="bottom"/>
          </w:tcPr>
          <w:p w:rsidR="00992660" w:rsidRPr="00BF1AF0" w:rsidRDefault="00992660" w:rsidP="00E51EF2">
            <w:pPr>
              <w:widowControl w:val="0"/>
              <w:autoSpaceDE w:val="0"/>
              <w:autoSpaceDN w:val="0"/>
              <w:adjustRightInd w:val="0"/>
              <w:spacing w:line="360" w:lineRule="auto"/>
              <w:rPr>
                <w:rFonts w:ascii="Times New Roman CYR" w:hAnsi="Times New Roman CYR" w:cs="Times New Roman CYR"/>
                <w:b/>
                <w:bCs/>
                <w:sz w:val="28"/>
                <w:szCs w:val="28"/>
              </w:rPr>
            </w:pPr>
          </w:p>
        </w:tc>
      </w:tr>
      <w:tr w:rsidR="00992660" w:rsidRPr="00BF1AF0" w:rsidTr="00E51EF2">
        <w:trPr>
          <w:trHeight w:val="580"/>
        </w:trPr>
        <w:tc>
          <w:tcPr>
            <w:tcW w:w="10320" w:type="dxa"/>
            <w:tcBorders>
              <w:top w:val="single" w:sz="6" w:space="0" w:color="000000"/>
              <w:left w:val="nil"/>
              <w:bottom w:val="single" w:sz="6" w:space="0" w:color="000000"/>
              <w:right w:val="nil"/>
            </w:tcBorders>
            <w:vAlign w:val="bottom"/>
          </w:tcPr>
          <w:p w:rsidR="00992660" w:rsidRPr="00BF1AF0" w:rsidRDefault="00992660" w:rsidP="00E51EF2">
            <w:pPr>
              <w:widowControl w:val="0"/>
              <w:autoSpaceDE w:val="0"/>
              <w:autoSpaceDN w:val="0"/>
              <w:adjustRightInd w:val="0"/>
              <w:spacing w:line="360" w:lineRule="auto"/>
              <w:rPr>
                <w:rFonts w:ascii="Times New Roman CYR" w:hAnsi="Times New Roman CYR" w:cs="Times New Roman CYR"/>
                <w:b/>
                <w:bCs/>
                <w:sz w:val="28"/>
                <w:szCs w:val="28"/>
              </w:rPr>
            </w:pPr>
            <w:r w:rsidRPr="00BF1AF0">
              <w:rPr>
                <w:rFonts w:ascii="Times New Roman CYR" w:hAnsi="Times New Roman CYR" w:cs="Times New Roman CYR"/>
                <w:b/>
                <w:bCs/>
                <w:sz w:val="28"/>
                <w:szCs w:val="28"/>
              </w:rPr>
              <w:t>Дата закрытия и основание:</w:t>
            </w:r>
          </w:p>
        </w:tc>
      </w:tr>
      <w:tr w:rsidR="00992660" w:rsidRPr="00BF1AF0" w:rsidTr="00E51EF2">
        <w:trPr>
          <w:trHeight w:val="580"/>
        </w:trPr>
        <w:tc>
          <w:tcPr>
            <w:tcW w:w="10320" w:type="dxa"/>
            <w:tcBorders>
              <w:top w:val="single" w:sz="6" w:space="0" w:color="000000"/>
              <w:left w:val="nil"/>
              <w:bottom w:val="single" w:sz="6" w:space="0" w:color="000000"/>
              <w:right w:val="nil"/>
            </w:tcBorders>
            <w:vAlign w:val="bottom"/>
          </w:tcPr>
          <w:p w:rsidR="00992660" w:rsidRPr="00BF1AF0" w:rsidRDefault="00992660" w:rsidP="00E51EF2">
            <w:pPr>
              <w:widowControl w:val="0"/>
              <w:autoSpaceDE w:val="0"/>
              <w:autoSpaceDN w:val="0"/>
              <w:adjustRightInd w:val="0"/>
              <w:spacing w:line="360" w:lineRule="auto"/>
              <w:rPr>
                <w:rFonts w:ascii="Times New Roman CYR" w:hAnsi="Times New Roman CYR" w:cs="Times New Roman CYR"/>
                <w:b/>
                <w:bCs/>
                <w:sz w:val="28"/>
                <w:szCs w:val="28"/>
              </w:rPr>
            </w:pPr>
          </w:p>
        </w:tc>
      </w:tr>
    </w:tbl>
    <w:p w:rsidR="00992660" w:rsidRPr="00BF1AF0" w:rsidRDefault="00992660" w:rsidP="00CD2DF0">
      <w:pPr>
        <w:widowControl w:val="0"/>
        <w:autoSpaceDE w:val="0"/>
        <w:autoSpaceDN w:val="0"/>
        <w:adjustRightInd w:val="0"/>
        <w:spacing w:line="360" w:lineRule="auto"/>
        <w:jc w:val="both"/>
        <w:rPr>
          <w:rFonts w:ascii="Times New Roman CYR" w:hAnsi="Times New Roman CYR" w:cs="Times New Roman CYR"/>
          <w:b/>
          <w:bCs/>
          <w:sz w:val="28"/>
          <w:szCs w:val="28"/>
        </w:rPr>
      </w:pPr>
    </w:p>
    <w:p w:rsidR="00992660" w:rsidRPr="00BF1AF0" w:rsidRDefault="00992660" w:rsidP="005D0EBB">
      <w:pPr>
        <w:widowControl w:val="0"/>
        <w:autoSpaceDE w:val="0"/>
        <w:autoSpaceDN w:val="0"/>
        <w:adjustRightInd w:val="0"/>
        <w:spacing w:line="360" w:lineRule="auto"/>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 xml:space="preserve">Лист </w:t>
      </w:r>
    </w:p>
    <w:p w:rsidR="00992660" w:rsidRPr="00BF1AF0" w:rsidRDefault="00992660" w:rsidP="005D0EBB">
      <w:pPr>
        <w:widowControl w:val="0"/>
        <w:autoSpaceDE w:val="0"/>
        <w:autoSpaceDN w:val="0"/>
        <w:adjustRightInd w:val="0"/>
        <w:spacing w:line="360" w:lineRule="auto"/>
        <w:ind w:left="3600" w:firstLine="72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 xml:space="preserve">                                                   3  ГПМ</w:t>
      </w:r>
    </w:p>
    <w:p w:rsidR="00992660" w:rsidRPr="00BF1AF0" w:rsidRDefault="00992660" w:rsidP="005D0EBB">
      <w:pPr>
        <w:widowControl w:val="0"/>
        <w:autoSpaceDE w:val="0"/>
        <w:autoSpaceDN w:val="0"/>
        <w:adjustRightInd w:val="0"/>
        <w:spacing w:line="360" w:lineRule="auto"/>
        <w:rPr>
          <w:rFonts w:ascii="Times New Roman CYR" w:hAnsi="Times New Roman CYR" w:cs="Times New Roman CYR"/>
          <w:b/>
          <w:sz w:val="28"/>
          <w:szCs w:val="28"/>
        </w:rPr>
      </w:pPr>
      <w:r w:rsidRPr="00BF1AF0">
        <w:rPr>
          <w:rFonts w:ascii="Times New Roman CYR" w:hAnsi="Times New Roman CYR" w:cs="Times New Roman CYR"/>
          <w:b/>
          <w:sz w:val="28"/>
          <w:szCs w:val="28"/>
        </w:rPr>
        <w:t>СХЕМА МАРШРУТА С УКАЗАНИЕМ ЛИНЕЙНЫХ И ДОРОЖНЫХ СООРУЖЕНИЙ</w:t>
      </w:r>
    </w:p>
    <w:p w:rsidR="00992660" w:rsidRPr="00BF1AF0" w:rsidRDefault="00992660" w:rsidP="005D0EBB">
      <w:pPr>
        <w:widowControl w:val="0"/>
        <w:autoSpaceDE w:val="0"/>
        <w:autoSpaceDN w:val="0"/>
        <w:adjustRightInd w:val="0"/>
        <w:spacing w:line="360" w:lineRule="auto"/>
        <w:jc w:val="right"/>
        <w:rPr>
          <w:rFonts w:ascii="Times New Roman CYR" w:hAnsi="Times New Roman CYR" w:cs="Times New Roman CYR"/>
          <w:sz w:val="28"/>
          <w:szCs w:val="28"/>
        </w:rPr>
      </w:pPr>
      <w:r w:rsidRPr="00BF1AF0">
        <w:rPr>
          <w:rFonts w:ascii="Times New Roman CYR" w:hAnsi="Times New Roman CYR" w:cs="Times New Roman CYR"/>
          <w:sz w:val="28"/>
          <w:szCs w:val="28"/>
        </w:rPr>
        <w:t xml:space="preserve">                                                                                                 </w:t>
      </w:r>
    </w:p>
    <w:p w:rsidR="00992660" w:rsidRPr="00BF1AF0" w:rsidRDefault="00992660" w:rsidP="005D0EBB">
      <w:pPr>
        <w:widowControl w:val="0"/>
        <w:autoSpaceDE w:val="0"/>
        <w:autoSpaceDN w:val="0"/>
        <w:adjustRightInd w:val="0"/>
        <w:spacing w:line="360" w:lineRule="auto"/>
        <w:jc w:val="right"/>
        <w:rPr>
          <w:rFonts w:ascii="Times New Roman CYR" w:hAnsi="Times New Roman CYR" w:cs="Times New Roman CYR"/>
          <w:b/>
          <w:bCs/>
          <w:sz w:val="28"/>
          <w:szCs w:val="28"/>
        </w:rPr>
      </w:pPr>
      <w:r w:rsidRPr="00BF1AF0">
        <w:rPr>
          <w:rFonts w:ascii="Times New Roman CYR" w:hAnsi="Times New Roman CYR" w:cs="Times New Roman CYR"/>
          <w:sz w:val="28"/>
          <w:szCs w:val="28"/>
        </w:rPr>
        <w:t xml:space="preserve">       </w:t>
      </w:r>
      <w:r w:rsidRPr="00BF1AF0">
        <w:rPr>
          <w:rFonts w:ascii="Times New Roman CYR" w:hAnsi="Times New Roman CYR" w:cs="Times New Roman CYR"/>
          <w:b/>
          <w:bCs/>
          <w:sz w:val="28"/>
          <w:szCs w:val="28"/>
        </w:rPr>
        <w:t xml:space="preserve">Лист </w:t>
      </w:r>
    </w:p>
    <w:p w:rsidR="00992660" w:rsidRPr="00BF1AF0" w:rsidRDefault="00992660" w:rsidP="005D0EBB">
      <w:pPr>
        <w:widowControl w:val="0"/>
        <w:autoSpaceDE w:val="0"/>
        <w:autoSpaceDN w:val="0"/>
        <w:adjustRightInd w:val="0"/>
        <w:spacing w:line="360" w:lineRule="auto"/>
        <w:ind w:left="3600" w:firstLine="72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 xml:space="preserve">                                                   4  ГПМ</w:t>
      </w:r>
    </w:p>
    <w:tbl>
      <w:tblPr>
        <w:tblW w:w="10305" w:type="dxa"/>
        <w:tblLayout w:type="fixed"/>
        <w:tblLook w:val="00A0" w:firstRow="1" w:lastRow="0" w:firstColumn="1" w:lastColumn="0" w:noHBand="0" w:noVBand="0"/>
      </w:tblPr>
      <w:tblGrid>
        <w:gridCol w:w="4313"/>
        <w:gridCol w:w="1823"/>
        <w:gridCol w:w="4169"/>
      </w:tblGrid>
      <w:tr w:rsidR="00992660" w:rsidRPr="00BF1AF0" w:rsidTr="00E51EF2">
        <w:trPr>
          <w:trHeight w:val="560"/>
        </w:trPr>
        <w:tc>
          <w:tcPr>
            <w:tcW w:w="4316"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keepNext/>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Путь следования</w:t>
            </w:r>
          </w:p>
        </w:tc>
        <w:tc>
          <w:tcPr>
            <w:tcW w:w="1824"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Дата</w:t>
            </w:r>
          </w:p>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Изменения</w:t>
            </w:r>
          </w:p>
        </w:tc>
        <w:tc>
          <w:tcPr>
            <w:tcW w:w="4171"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Причина изменения</w:t>
            </w:r>
          </w:p>
        </w:tc>
      </w:tr>
      <w:tr w:rsidR="00992660" w:rsidRPr="00BF1AF0" w:rsidTr="00E51EF2">
        <w:trPr>
          <w:trHeight w:val="353"/>
        </w:trPr>
        <w:tc>
          <w:tcPr>
            <w:tcW w:w="4316"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p>
        </w:tc>
        <w:tc>
          <w:tcPr>
            <w:tcW w:w="1824"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c>
          <w:tcPr>
            <w:tcW w:w="4171"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r>
      <w:tr w:rsidR="00992660" w:rsidRPr="00BF1AF0" w:rsidTr="00E51EF2">
        <w:trPr>
          <w:trHeight w:val="333"/>
        </w:trPr>
        <w:tc>
          <w:tcPr>
            <w:tcW w:w="4316"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p>
        </w:tc>
        <w:tc>
          <w:tcPr>
            <w:tcW w:w="1824"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c>
          <w:tcPr>
            <w:tcW w:w="4171"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r>
    </w:tbl>
    <w:p w:rsidR="00992660" w:rsidRPr="00BF1AF0" w:rsidRDefault="00992660" w:rsidP="005D0EBB">
      <w:pPr>
        <w:tabs>
          <w:tab w:val="left" w:pos="3240"/>
        </w:tabs>
        <w:rPr>
          <w:sz w:val="28"/>
          <w:szCs w:val="28"/>
        </w:rPr>
      </w:pPr>
    </w:p>
    <w:p w:rsidR="00992660" w:rsidRDefault="00992660" w:rsidP="00CD2DF0">
      <w:pPr>
        <w:jc w:val="both"/>
        <w:rPr>
          <w:b/>
          <w:sz w:val="28"/>
          <w:szCs w:val="28"/>
        </w:rPr>
      </w:pPr>
    </w:p>
    <w:p w:rsidR="00992660" w:rsidRDefault="00992660" w:rsidP="00CD2DF0">
      <w:pPr>
        <w:jc w:val="both"/>
        <w:rPr>
          <w:b/>
          <w:sz w:val="28"/>
          <w:szCs w:val="28"/>
        </w:rPr>
      </w:pPr>
    </w:p>
    <w:p w:rsidR="00992660" w:rsidRDefault="00992660" w:rsidP="00CD2DF0">
      <w:pPr>
        <w:jc w:val="both"/>
        <w:rPr>
          <w:b/>
          <w:sz w:val="28"/>
          <w:szCs w:val="28"/>
        </w:rPr>
      </w:pPr>
    </w:p>
    <w:p w:rsidR="00992660" w:rsidRDefault="00992660" w:rsidP="00CD2DF0">
      <w:pPr>
        <w:jc w:val="both"/>
        <w:rPr>
          <w:b/>
          <w:sz w:val="28"/>
          <w:szCs w:val="28"/>
        </w:rPr>
      </w:pPr>
    </w:p>
    <w:p w:rsidR="00992660" w:rsidRDefault="00992660" w:rsidP="00CD2DF0">
      <w:pPr>
        <w:jc w:val="both"/>
        <w:rPr>
          <w:b/>
          <w:sz w:val="28"/>
          <w:szCs w:val="28"/>
        </w:rPr>
      </w:pPr>
    </w:p>
    <w:p w:rsidR="00992660" w:rsidRPr="00BF1AF0" w:rsidRDefault="00992660" w:rsidP="00CD2DF0">
      <w:pPr>
        <w:jc w:val="both"/>
        <w:rPr>
          <w:b/>
          <w:sz w:val="28"/>
          <w:szCs w:val="28"/>
        </w:rPr>
      </w:pPr>
    </w:p>
    <w:p w:rsidR="00992660" w:rsidRPr="00BF1AF0" w:rsidRDefault="00992660" w:rsidP="005D0EBB">
      <w:pPr>
        <w:jc w:val="right"/>
        <w:rPr>
          <w:b/>
          <w:sz w:val="28"/>
          <w:szCs w:val="28"/>
        </w:rPr>
      </w:pPr>
      <w:r w:rsidRPr="00BF1AF0">
        <w:rPr>
          <w:b/>
          <w:sz w:val="28"/>
          <w:szCs w:val="28"/>
        </w:rPr>
        <w:t>Лист</w:t>
      </w:r>
    </w:p>
    <w:p w:rsidR="00992660" w:rsidRPr="00BF1AF0" w:rsidRDefault="00992660" w:rsidP="005D0EBB">
      <w:pPr>
        <w:jc w:val="right"/>
        <w:rPr>
          <w:b/>
          <w:sz w:val="28"/>
          <w:szCs w:val="28"/>
        </w:rPr>
      </w:pPr>
      <w:r w:rsidRPr="00BF1AF0">
        <w:rPr>
          <w:b/>
          <w:sz w:val="28"/>
          <w:szCs w:val="28"/>
        </w:rPr>
        <w:t>5 ГПМ</w:t>
      </w:r>
    </w:p>
    <w:p w:rsidR="00992660" w:rsidRPr="00BF1AF0" w:rsidRDefault="00992660" w:rsidP="005D0EBB">
      <w:pPr>
        <w:rPr>
          <w:b/>
          <w:sz w:val="28"/>
          <w:szCs w:val="28"/>
        </w:rPr>
      </w:pPr>
    </w:p>
    <w:p w:rsidR="00992660" w:rsidRPr="00BF1AF0" w:rsidRDefault="00992660" w:rsidP="005D0EBB">
      <w:pPr>
        <w:keepNext/>
        <w:spacing w:line="360" w:lineRule="auto"/>
        <w:outlineLvl w:val="2"/>
        <w:rPr>
          <w:b/>
          <w:sz w:val="28"/>
          <w:szCs w:val="28"/>
        </w:rPr>
      </w:pPr>
      <w:r w:rsidRPr="00BF1AF0">
        <w:rPr>
          <w:b/>
          <w:sz w:val="28"/>
          <w:szCs w:val="28"/>
        </w:rPr>
        <w:t>А К Т</w:t>
      </w:r>
    </w:p>
    <w:p w:rsidR="00992660" w:rsidRPr="00BF1AF0" w:rsidRDefault="00992660" w:rsidP="005D0EBB">
      <w:pPr>
        <w:spacing w:line="360" w:lineRule="auto"/>
        <w:rPr>
          <w:b/>
          <w:sz w:val="28"/>
          <w:szCs w:val="28"/>
        </w:rPr>
      </w:pPr>
      <w:r w:rsidRPr="00BF1AF0">
        <w:rPr>
          <w:b/>
          <w:sz w:val="28"/>
          <w:szCs w:val="28"/>
        </w:rPr>
        <w:t>ЗАМЕРА ПРОТЯЖЕННОСТИ МАРШРУТА</w:t>
      </w:r>
    </w:p>
    <w:p w:rsidR="00992660" w:rsidRPr="00BF1AF0" w:rsidRDefault="00992660" w:rsidP="005D0EBB">
      <w:pPr>
        <w:spacing w:line="360" w:lineRule="auto"/>
        <w:rPr>
          <w:b/>
          <w:sz w:val="28"/>
          <w:szCs w:val="28"/>
        </w:rPr>
      </w:pPr>
    </w:p>
    <w:p w:rsidR="00992660" w:rsidRPr="00BF1AF0" w:rsidRDefault="00992660" w:rsidP="005D0EBB">
      <w:pPr>
        <w:spacing w:line="360" w:lineRule="auto"/>
        <w:jc w:val="right"/>
        <w:rPr>
          <w:i/>
          <w:sz w:val="28"/>
          <w:szCs w:val="28"/>
        </w:rPr>
      </w:pPr>
      <w:r w:rsidRPr="00BF1AF0">
        <w:rPr>
          <w:b/>
          <w:sz w:val="28"/>
          <w:szCs w:val="28"/>
        </w:rPr>
        <w:t xml:space="preserve">                                             </w:t>
      </w:r>
      <w:r w:rsidRPr="00BF1AF0">
        <w:rPr>
          <w:i/>
          <w:sz w:val="28"/>
          <w:szCs w:val="28"/>
        </w:rPr>
        <w:t xml:space="preserve">                  «Утверждаю»</w:t>
      </w:r>
    </w:p>
    <w:p w:rsidR="00992660" w:rsidRPr="00BF1AF0" w:rsidRDefault="00992660" w:rsidP="005D0EBB">
      <w:pPr>
        <w:spacing w:line="360" w:lineRule="auto"/>
        <w:jc w:val="right"/>
        <w:rPr>
          <w:sz w:val="28"/>
          <w:szCs w:val="28"/>
        </w:rPr>
      </w:pPr>
      <w:r w:rsidRPr="00BF1AF0">
        <w:rPr>
          <w:sz w:val="28"/>
          <w:szCs w:val="28"/>
        </w:rPr>
        <w:t xml:space="preserve">              </w:t>
      </w:r>
      <w:r w:rsidRPr="00BF1AF0">
        <w:rPr>
          <w:sz w:val="28"/>
          <w:szCs w:val="28"/>
        </w:rPr>
        <w:tab/>
      </w:r>
      <w:r w:rsidRPr="00BF1AF0">
        <w:rPr>
          <w:sz w:val="28"/>
          <w:szCs w:val="28"/>
        </w:rPr>
        <w:tab/>
        <w:t>_____________________</w:t>
      </w:r>
    </w:p>
    <w:p w:rsidR="00992660" w:rsidRPr="00BF1AF0" w:rsidRDefault="00992660" w:rsidP="005D0EBB">
      <w:pPr>
        <w:spacing w:line="360" w:lineRule="auto"/>
        <w:rPr>
          <w:sz w:val="28"/>
          <w:szCs w:val="28"/>
        </w:rPr>
      </w:pPr>
    </w:p>
    <w:p w:rsidR="00992660" w:rsidRPr="00BF1AF0" w:rsidRDefault="00992660" w:rsidP="005D0EBB">
      <w:pPr>
        <w:spacing w:line="360" w:lineRule="auto"/>
        <w:jc w:val="both"/>
        <w:rPr>
          <w:b/>
          <w:sz w:val="28"/>
          <w:szCs w:val="28"/>
        </w:rPr>
      </w:pPr>
      <w:r w:rsidRPr="00BF1AF0">
        <w:rPr>
          <w:b/>
          <w:sz w:val="28"/>
          <w:szCs w:val="28"/>
        </w:rPr>
        <w:t xml:space="preserve">Комиссия в составе: </w:t>
      </w:r>
    </w:p>
    <w:p w:rsidR="00992660" w:rsidRDefault="00992660" w:rsidP="00CD2DF0">
      <w:pPr>
        <w:jc w:val="left"/>
        <w:rPr>
          <w:sz w:val="28"/>
          <w:szCs w:val="28"/>
        </w:rPr>
      </w:pPr>
      <w:r>
        <w:rPr>
          <w:sz w:val="28"/>
          <w:szCs w:val="28"/>
        </w:rPr>
        <w:t>Председателя</w:t>
      </w:r>
      <w:r w:rsidRPr="00BF1AF0">
        <w:rPr>
          <w:sz w:val="28"/>
          <w:szCs w:val="28"/>
        </w:rPr>
        <w:t>___________________________________________________________</w:t>
      </w:r>
      <w:r>
        <w:rPr>
          <w:sz w:val="28"/>
          <w:szCs w:val="28"/>
        </w:rPr>
        <w:t xml:space="preserve">    </w:t>
      </w:r>
    </w:p>
    <w:p w:rsidR="00992660" w:rsidRPr="00BF1AF0" w:rsidRDefault="00992660" w:rsidP="00CD2DF0">
      <w:pPr>
        <w:jc w:val="both"/>
        <w:rPr>
          <w:sz w:val="28"/>
          <w:szCs w:val="28"/>
        </w:rPr>
      </w:pPr>
      <w:r w:rsidRPr="00BF1AF0">
        <w:rPr>
          <w:sz w:val="28"/>
          <w:szCs w:val="28"/>
        </w:rPr>
        <w:t>ч</w:t>
      </w:r>
      <w:r>
        <w:rPr>
          <w:sz w:val="28"/>
          <w:szCs w:val="28"/>
        </w:rPr>
        <w:t>ленов</w:t>
      </w:r>
      <w:r w:rsidRPr="00BF1AF0">
        <w:rPr>
          <w:sz w:val="28"/>
          <w:szCs w:val="28"/>
          <w:u w:val="single"/>
        </w:rPr>
        <w:t>_____________________________________________________________________________________________________________________________________________________________________________________________________________________</w:t>
      </w:r>
      <w:r>
        <w:rPr>
          <w:sz w:val="28"/>
          <w:szCs w:val="28"/>
        </w:rPr>
        <w:t xml:space="preserve"> «_____» _________________ 201_</w:t>
      </w:r>
      <w:r w:rsidRPr="00BF1AF0">
        <w:rPr>
          <w:sz w:val="28"/>
          <w:szCs w:val="28"/>
        </w:rPr>
        <w:t xml:space="preserve"> года произвела замер межостановочных расстояний и общей протяженности маршрута_______________________________</w:t>
      </w:r>
    </w:p>
    <w:p w:rsidR="00992660" w:rsidRPr="00BF1AF0" w:rsidRDefault="00992660" w:rsidP="005D0EBB">
      <w:r w:rsidRPr="00BF1AF0">
        <w:rPr>
          <w:sz w:val="28"/>
          <w:szCs w:val="28"/>
        </w:rPr>
        <w:t xml:space="preserve">                                                                                       </w:t>
      </w:r>
      <w:r w:rsidRPr="00BF1AF0">
        <w:t xml:space="preserve">«наименование маршрута» </w:t>
      </w:r>
    </w:p>
    <w:p w:rsidR="00992660" w:rsidRPr="00BF1AF0" w:rsidRDefault="00992660" w:rsidP="005D0EBB">
      <w:pPr>
        <w:rPr>
          <w:sz w:val="28"/>
          <w:szCs w:val="28"/>
        </w:rPr>
      </w:pPr>
      <w:r w:rsidRPr="00BF1AF0">
        <w:rPr>
          <w:sz w:val="28"/>
          <w:szCs w:val="28"/>
        </w:rPr>
        <w:t>путем контрольного замера на автомобиле марки _______________________гос. №____________ на стандартной авторезине, комиссия установила:</w:t>
      </w:r>
    </w:p>
    <w:p w:rsidR="00992660" w:rsidRPr="00BF1AF0" w:rsidRDefault="00992660" w:rsidP="005D0EBB">
      <w:pPr>
        <w:tabs>
          <w:tab w:val="left" w:pos="0"/>
        </w:tabs>
        <w:spacing w:line="360" w:lineRule="auto"/>
        <w:jc w:val="both"/>
        <w:rPr>
          <w:sz w:val="28"/>
          <w:szCs w:val="28"/>
        </w:rPr>
      </w:pPr>
      <w:r w:rsidRPr="00BF1AF0">
        <w:rPr>
          <w:sz w:val="28"/>
          <w:szCs w:val="28"/>
        </w:rPr>
        <w:t>Общая протяженность маршрута составила ___________ км.</w:t>
      </w:r>
    </w:p>
    <w:p w:rsidR="00992660" w:rsidRPr="00BF1AF0" w:rsidRDefault="00992660" w:rsidP="005D0EBB">
      <w:pPr>
        <w:tabs>
          <w:tab w:val="left" w:pos="0"/>
        </w:tabs>
        <w:spacing w:line="360" w:lineRule="auto"/>
        <w:jc w:val="both"/>
        <w:rPr>
          <w:sz w:val="28"/>
          <w:szCs w:val="28"/>
        </w:rPr>
      </w:pPr>
      <w:r w:rsidRPr="00BF1AF0">
        <w:rPr>
          <w:sz w:val="28"/>
          <w:szCs w:val="28"/>
        </w:rPr>
        <w:t>Расстояние от автотранспортного предприятия до начального пункта маршрута составило _________км, а от конечного пункта маршрута до автотранспортного предприятия __________км.</w:t>
      </w:r>
    </w:p>
    <w:p w:rsidR="00992660" w:rsidRPr="00BF1AF0" w:rsidRDefault="00992660" w:rsidP="005D0EBB">
      <w:pPr>
        <w:widowControl w:val="0"/>
        <w:autoSpaceDE w:val="0"/>
        <w:autoSpaceDN w:val="0"/>
        <w:adjustRightInd w:val="0"/>
        <w:spacing w:line="360" w:lineRule="auto"/>
        <w:jc w:val="both"/>
        <w:rPr>
          <w:rFonts w:ascii="Times New Roman CYR" w:hAnsi="Times New Roman CYR" w:cs="Times New Roman CYR"/>
          <w:b/>
          <w:bCs/>
          <w:sz w:val="28"/>
          <w:szCs w:val="28"/>
        </w:rPr>
      </w:pPr>
      <w:r w:rsidRPr="00BF1AF0">
        <w:rPr>
          <w:rFonts w:ascii="Times New Roman CYR" w:hAnsi="Times New Roman CYR" w:cs="Times New Roman CYR"/>
          <w:b/>
          <w:bCs/>
          <w:sz w:val="28"/>
          <w:szCs w:val="28"/>
        </w:rPr>
        <w:t>Расстояния между промежуточными остановочными пунктами составили:</w:t>
      </w:r>
    </w:p>
    <w:tbl>
      <w:tblPr>
        <w:tblW w:w="10440" w:type="dxa"/>
        <w:tblInd w:w="-252" w:type="dxa"/>
        <w:tblLayout w:type="fixed"/>
        <w:tblLook w:val="00A0" w:firstRow="1" w:lastRow="0" w:firstColumn="1" w:lastColumn="0" w:noHBand="0" w:noVBand="0"/>
      </w:tblPr>
      <w:tblGrid>
        <w:gridCol w:w="1388"/>
        <w:gridCol w:w="1259"/>
        <w:gridCol w:w="1441"/>
        <w:gridCol w:w="2500"/>
        <w:gridCol w:w="1297"/>
        <w:gridCol w:w="1269"/>
        <w:gridCol w:w="1286"/>
      </w:tblGrid>
      <w:tr w:rsidR="00992660" w:rsidRPr="00BF1AF0" w:rsidTr="00E51EF2">
        <w:trPr>
          <w:trHeight w:val="853"/>
        </w:trPr>
        <w:tc>
          <w:tcPr>
            <w:tcW w:w="4086" w:type="dxa"/>
            <w:gridSpan w:val="3"/>
            <w:tcBorders>
              <w:top w:val="single" w:sz="18" w:space="0" w:color="auto"/>
              <w:left w:val="single" w:sz="18" w:space="0" w:color="auto"/>
              <w:bottom w:val="single" w:sz="18" w:space="0" w:color="auto"/>
              <w:right w:val="single" w:sz="18" w:space="0" w:color="auto"/>
            </w:tcBorders>
            <w:vAlign w:val="center"/>
          </w:tcPr>
          <w:p w:rsidR="00992660" w:rsidRPr="00BF1AF0" w:rsidRDefault="00992660" w:rsidP="00E51EF2">
            <w:pPr>
              <w:keepNext/>
              <w:widowControl w:val="0"/>
              <w:autoSpaceDE w:val="0"/>
              <w:autoSpaceDN w:val="0"/>
              <w:adjustRightInd w:val="0"/>
              <w:rPr>
                <w:rFonts w:ascii="Times New Roman CYR" w:hAnsi="Times New Roman CYR" w:cs="Times New Roman CYR"/>
                <w:b/>
                <w:bCs/>
                <w:sz w:val="28"/>
                <w:szCs w:val="28"/>
              </w:rPr>
            </w:pPr>
          </w:p>
          <w:p w:rsidR="00992660" w:rsidRPr="00BF1AF0" w:rsidRDefault="00992660" w:rsidP="00E51EF2">
            <w:pPr>
              <w:keepNext/>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Т У Д А</w:t>
            </w:r>
          </w:p>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p>
        </w:tc>
        <w:tc>
          <w:tcPr>
            <w:tcW w:w="2500" w:type="dxa"/>
            <w:vMerge w:val="restart"/>
            <w:tcBorders>
              <w:top w:val="single" w:sz="18" w:space="0" w:color="auto"/>
              <w:left w:val="single" w:sz="18" w:space="0" w:color="auto"/>
              <w:bottom w:val="single" w:sz="18" w:space="0" w:color="auto"/>
              <w:right w:val="single" w:sz="18"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r w:rsidRPr="00BF1AF0">
              <w:rPr>
                <w:rFonts w:ascii="Times New Roman CYR" w:hAnsi="Times New Roman CYR" w:cs="Times New Roman CYR"/>
                <w:sz w:val="28"/>
                <w:szCs w:val="28"/>
              </w:rPr>
              <w:t>Наименование</w:t>
            </w:r>
          </w:p>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r w:rsidRPr="00BF1AF0">
              <w:rPr>
                <w:rFonts w:ascii="Times New Roman CYR" w:hAnsi="Times New Roman CYR" w:cs="Times New Roman CYR"/>
                <w:sz w:val="28"/>
                <w:szCs w:val="28"/>
              </w:rPr>
              <w:t>пунктов</w:t>
            </w:r>
          </w:p>
        </w:tc>
        <w:tc>
          <w:tcPr>
            <w:tcW w:w="3852" w:type="dxa"/>
            <w:gridSpan w:val="3"/>
            <w:tcBorders>
              <w:top w:val="single" w:sz="18" w:space="0" w:color="auto"/>
              <w:left w:val="single" w:sz="18" w:space="0" w:color="auto"/>
              <w:bottom w:val="single" w:sz="18" w:space="0" w:color="auto"/>
              <w:right w:val="single" w:sz="18" w:space="0" w:color="auto"/>
            </w:tcBorders>
            <w:vAlign w:val="center"/>
          </w:tcPr>
          <w:p w:rsidR="00992660" w:rsidRPr="00BF1AF0" w:rsidRDefault="00992660" w:rsidP="00E51EF2">
            <w:pPr>
              <w:keepNext/>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О Б Р А Т Н О</w:t>
            </w:r>
          </w:p>
        </w:tc>
      </w:tr>
      <w:tr w:rsidR="00992660" w:rsidRPr="00BF1AF0" w:rsidTr="00E51EF2">
        <w:trPr>
          <w:trHeight w:val="1121"/>
        </w:trPr>
        <w:tc>
          <w:tcPr>
            <w:tcW w:w="1387" w:type="dxa"/>
            <w:tcBorders>
              <w:top w:val="single" w:sz="18" w:space="0" w:color="auto"/>
              <w:left w:val="single" w:sz="18" w:space="0" w:color="auto"/>
              <w:bottom w:val="single" w:sz="18" w:space="0" w:color="auto"/>
              <w:right w:val="single" w:sz="18"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rPr>
            </w:pPr>
            <w:r w:rsidRPr="00BF1AF0">
              <w:rPr>
                <w:rFonts w:ascii="Times New Roman CYR" w:hAnsi="Times New Roman CYR" w:cs="Times New Roman CYR"/>
              </w:rPr>
              <w:t>Показания</w:t>
            </w:r>
          </w:p>
          <w:p w:rsidR="00992660" w:rsidRPr="00BF1AF0" w:rsidRDefault="00992660" w:rsidP="00E51EF2">
            <w:pPr>
              <w:widowControl w:val="0"/>
              <w:autoSpaceDE w:val="0"/>
              <w:autoSpaceDN w:val="0"/>
              <w:adjustRightInd w:val="0"/>
              <w:rPr>
                <w:rFonts w:ascii="Times New Roman CYR" w:hAnsi="Times New Roman CYR" w:cs="Times New Roman CYR"/>
              </w:rPr>
            </w:pPr>
            <w:r w:rsidRPr="00BF1AF0">
              <w:rPr>
                <w:rFonts w:ascii="Times New Roman CYR" w:hAnsi="Times New Roman CYR" w:cs="Times New Roman CYR"/>
              </w:rPr>
              <w:t>спидометра*</w:t>
            </w:r>
          </w:p>
        </w:tc>
        <w:tc>
          <w:tcPr>
            <w:tcW w:w="1258" w:type="dxa"/>
            <w:tcBorders>
              <w:top w:val="single" w:sz="18" w:space="0" w:color="auto"/>
              <w:left w:val="single" w:sz="18" w:space="0" w:color="auto"/>
              <w:bottom w:val="single" w:sz="18" w:space="0" w:color="auto"/>
              <w:right w:val="single" w:sz="18"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rPr>
            </w:pPr>
            <w:r w:rsidRPr="00BF1AF0">
              <w:rPr>
                <w:rFonts w:ascii="Times New Roman CYR" w:hAnsi="Times New Roman CYR" w:cs="Times New Roman CYR"/>
              </w:rPr>
              <w:t>Расстояние</w:t>
            </w:r>
          </w:p>
          <w:p w:rsidR="00992660" w:rsidRPr="00BF1AF0" w:rsidRDefault="00992660" w:rsidP="00E51EF2">
            <w:pPr>
              <w:widowControl w:val="0"/>
              <w:autoSpaceDE w:val="0"/>
              <w:autoSpaceDN w:val="0"/>
              <w:adjustRightInd w:val="0"/>
              <w:rPr>
                <w:rFonts w:ascii="Times New Roman CYR" w:hAnsi="Times New Roman CYR" w:cs="Times New Roman CYR"/>
              </w:rPr>
            </w:pPr>
            <w:r w:rsidRPr="00BF1AF0">
              <w:rPr>
                <w:rFonts w:ascii="Times New Roman CYR" w:hAnsi="Times New Roman CYR" w:cs="Times New Roman CYR"/>
              </w:rPr>
              <w:t>Между пунктами</w:t>
            </w:r>
          </w:p>
        </w:tc>
        <w:tc>
          <w:tcPr>
            <w:tcW w:w="1441" w:type="dxa"/>
            <w:tcBorders>
              <w:top w:val="single" w:sz="18" w:space="0" w:color="auto"/>
              <w:left w:val="single" w:sz="18" w:space="0" w:color="auto"/>
              <w:bottom w:val="single" w:sz="18" w:space="0" w:color="auto"/>
              <w:right w:val="single" w:sz="18"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rPr>
            </w:pPr>
            <w:r w:rsidRPr="00BF1AF0">
              <w:rPr>
                <w:rFonts w:ascii="Times New Roman CYR" w:hAnsi="Times New Roman CYR" w:cs="Times New Roman CYR"/>
              </w:rPr>
              <w:t>Расстояние от начального пункта</w:t>
            </w:r>
          </w:p>
        </w:tc>
        <w:tc>
          <w:tcPr>
            <w:tcW w:w="2500" w:type="dxa"/>
            <w:vMerge/>
            <w:tcBorders>
              <w:top w:val="single" w:sz="18" w:space="0" w:color="auto"/>
              <w:left w:val="single" w:sz="18" w:space="0" w:color="auto"/>
              <w:bottom w:val="single" w:sz="18" w:space="0" w:color="auto"/>
              <w:right w:val="single" w:sz="18" w:space="0" w:color="auto"/>
            </w:tcBorders>
            <w:vAlign w:val="center"/>
          </w:tcPr>
          <w:p w:rsidR="00992660" w:rsidRPr="00BF1AF0" w:rsidRDefault="00992660" w:rsidP="00E51EF2">
            <w:pPr>
              <w:rPr>
                <w:rFonts w:ascii="Times New Roman CYR" w:hAnsi="Times New Roman CYR" w:cs="Times New Roman CYR"/>
                <w:sz w:val="28"/>
                <w:szCs w:val="28"/>
              </w:rPr>
            </w:pPr>
          </w:p>
        </w:tc>
        <w:tc>
          <w:tcPr>
            <w:tcW w:w="1297" w:type="dxa"/>
            <w:tcBorders>
              <w:top w:val="single" w:sz="18" w:space="0" w:color="auto"/>
              <w:left w:val="single" w:sz="18" w:space="0" w:color="auto"/>
              <w:bottom w:val="single" w:sz="18" w:space="0" w:color="auto"/>
              <w:right w:val="single" w:sz="18"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rPr>
            </w:pPr>
            <w:r w:rsidRPr="00BF1AF0">
              <w:rPr>
                <w:rFonts w:ascii="Times New Roman CYR" w:hAnsi="Times New Roman CYR" w:cs="Times New Roman CYR"/>
              </w:rPr>
              <w:t>Показания</w:t>
            </w:r>
          </w:p>
          <w:p w:rsidR="00992660" w:rsidRPr="00BF1AF0" w:rsidRDefault="00992660" w:rsidP="00E51EF2">
            <w:pPr>
              <w:widowControl w:val="0"/>
              <w:autoSpaceDE w:val="0"/>
              <w:autoSpaceDN w:val="0"/>
              <w:adjustRightInd w:val="0"/>
              <w:rPr>
                <w:rFonts w:ascii="Times New Roman CYR" w:hAnsi="Times New Roman CYR" w:cs="Times New Roman CYR"/>
              </w:rPr>
            </w:pPr>
            <w:r w:rsidRPr="00BF1AF0">
              <w:rPr>
                <w:rFonts w:ascii="Times New Roman CYR" w:hAnsi="Times New Roman CYR" w:cs="Times New Roman CYR"/>
              </w:rPr>
              <w:t>спидометра</w:t>
            </w:r>
          </w:p>
        </w:tc>
        <w:tc>
          <w:tcPr>
            <w:tcW w:w="1269" w:type="dxa"/>
            <w:tcBorders>
              <w:top w:val="single" w:sz="18" w:space="0" w:color="auto"/>
              <w:left w:val="single" w:sz="18" w:space="0" w:color="auto"/>
              <w:bottom w:val="single" w:sz="18" w:space="0" w:color="auto"/>
              <w:right w:val="single" w:sz="18"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rPr>
            </w:pPr>
            <w:r w:rsidRPr="00BF1AF0">
              <w:rPr>
                <w:rFonts w:ascii="Times New Roman CYR" w:hAnsi="Times New Roman CYR" w:cs="Times New Roman CYR"/>
              </w:rPr>
              <w:t>Расстояние</w:t>
            </w:r>
          </w:p>
          <w:p w:rsidR="00992660" w:rsidRPr="00BF1AF0" w:rsidRDefault="00992660" w:rsidP="00E51EF2">
            <w:pPr>
              <w:widowControl w:val="0"/>
              <w:autoSpaceDE w:val="0"/>
              <w:autoSpaceDN w:val="0"/>
              <w:adjustRightInd w:val="0"/>
              <w:rPr>
                <w:rFonts w:ascii="Times New Roman CYR" w:hAnsi="Times New Roman CYR" w:cs="Times New Roman CYR"/>
              </w:rPr>
            </w:pPr>
            <w:r w:rsidRPr="00BF1AF0">
              <w:rPr>
                <w:rFonts w:ascii="Times New Roman CYR" w:hAnsi="Times New Roman CYR" w:cs="Times New Roman CYR"/>
              </w:rPr>
              <w:t>между пунктами</w:t>
            </w:r>
          </w:p>
        </w:tc>
        <w:tc>
          <w:tcPr>
            <w:tcW w:w="1286" w:type="dxa"/>
            <w:tcBorders>
              <w:top w:val="single" w:sz="18" w:space="0" w:color="auto"/>
              <w:left w:val="single" w:sz="18" w:space="0" w:color="auto"/>
              <w:bottom w:val="single" w:sz="18" w:space="0" w:color="auto"/>
              <w:right w:val="single" w:sz="18"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rPr>
            </w:pPr>
            <w:r w:rsidRPr="00BF1AF0">
              <w:rPr>
                <w:rFonts w:ascii="Times New Roman CYR" w:hAnsi="Times New Roman CYR" w:cs="Times New Roman CYR"/>
              </w:rPr>
              <w:t>Расстояние от начального пункта</w:t>
            </w:r>
          </w:p>
        </w:tc>
      </w:tr>
      <w:tr w:rsidR="00992660" w:rsidRPr="00BF1AF0" w:rsidTr="00E51EF2">
        <w:trPr>
          <w:trHeight w:val="439"/>
        </w:trPr>
        <w:tc>
          <w:tcPr>
            <w:tcW w:w="1387" w:type="dxa"/>
            <w:tcBorders>
              <w:top w:val="single" w:sz="18" w:space="0" w:color="auto"/>
              <w:left w:val="single" w:sz="18"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spacing w:line="360" w:lineRule="auto"/>
              <w:rPr>
                <w:rFonts w:ascii="Times New Roman CYR" w:hAnsi="Times New Roman CYR" w:cs="Times New Roman CYR"/>
                <w:szCs w:val="24"/>
              </w:rPr>
            </w:pPr>
          </w:p>
        </w:tc>
        <w:tc>
          <w:tcPr>
            <w:tcW w:w="1258" w:type="dxa"/>
            <w:tcBorders>
              <w:top w:val="single" w:sz="18" w:space="0" w:color="auto"/>
              <w:left w:val="single" w:sz="6" w:space="0" w:color="auto"/>
              <w:bottom w:val="single" w:sz="6" w:space="0" w:color="auto"/>
              <w:right w:val="single" w:sz="6" w:space="0" w:color="auto"/>
            </w:tcBorders>
            <w:vAlign w:val="center"/>
          </w:tcPr>
          <w:p w:rsidR="00992660" w:rsidRPr="00BF1AF0" w:rsidRDefault="00992660" w:rsidP="00E51EF2">
            <w:pPr>
              <w:rPr>
                <w:sz w:val="28"/>
                <w:szCs w:val="28"/>
              </w:rPr>
            </w:pPr>
          </w:p>
        </w:tc>
        <w:tc>
          <w:tcPr>
            <w:tcW w:w="1441" w:type="dxa"/>
            <w:tcBorders>
              <w:top w:val="single" w:sz="18" w:space="0" w:color="auto"/>
              <w:left w:val="single" w:sz="6" w:space="0" w:color="auto"/>
              <w:bottom w:val="single" w:sz="6" w:space="0" w:color="auto"/>
              <w:right w:val="single" w:sz="6" w:space="0" w:color="auto"/>
            </w:tcBorders>
            <w:vAlign w:val="center"/>
          </w:tcPr>
          <w:p w:rsidR="00992660" w:rsidRPr="00BF1AF0" w:rsidRDefault="00992660" w:rsidP="00E51EF2">
            <w:pPr>
              <w:rPr>
                <w:sz w:val="28"/>
                <w:szCs w:val="28"/>
              </w:rPr>
            </w:pPr>
          </w:p>
        </w:tc>
        <w:tc>
          <w:tcPr>
            <w:tcW w:w="2500" w:type="dxa"/>
            <w:tcBorders>
              <w:top w:val="single" w:sz="18" w:space="0" w:color="auto"/>
              <w:left w:val="single" w:sz="6" w:space="0" w:color="auto"/>
              <w:bottom w:val="single" w:sz="6" w:space="0" w:color="auto"/>
              <w:right w:val="single" w:sz="6" w:space="0" w:color="auto"/>
            </w:tcBorders>
            <w:vAlign w:val="center"/>
          </w:tcPr>
          <w:p w:rsidR="00992660" w:rsidRPr="00BF1AF0" w:rsidRDefault="00992660" w:rsidP="00E51EF2">
            <w:pPr>
              <w:keepNext/>
              <w:spacing w:before="240" w:after="60"/>
              <w:outlineLvl w:val="3"/>
              <w:rPr>
                <w:bCs/>
                <w:sz w:val="28"/>
                <w:szCs w:val="28"/>
              </w:rPr>
            </w:pPr>
          </w:p>
        </w:tc>
        <w:tc>
          <w:tcPr>
            <w:tcW w:w="1297" w:type="dxa"/>
            <w:tcBorders>
              <w:top w:val="single" w:sz="18"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spacing w:line="360" w:lineRule="auto"/>
              <w:rPr>
                <w:rFonts w:ascii="Times New Roman CYR" w:hAnsi="Times New Roman CYR" w:cs="Times New Roman CYR"/>
                <w:sz w:val="28"/>
                <w:szCs w:val="28"/>
              </w:rPr>
            </w:pPr>
          </w:p>
        </w:tc>
        <w:tc>
          <w:tcPr>
            <w:tcW w:w="1269" w:type="dxa"/>
            <w:tcBorders>
              <w:top w:val="single" w:sz="18"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spacing w:line="360" w:lineRule="auto"/>
              <w:rPr>
                <w:rFonts w:ascii="Times New Roman CYR" w:hAnsi="Times New Roman CYR" w:cs="Times New Roman CYR"/>
                <w:szCs w:val="24"/>
              </w:rPr>
            </w:pPr>
          </w:p>
        </w:tc>
        <w:tc>
          <w:tcPr>
            <w:tcW w:w="1286" w:type="dxa"/>
            <w:tcBorders>
              <w:top w:val="single" w:sz="18" w:space="0" w:color="auto"/>
              <w:left w:val="single" w:sz="6" w:space="0" w:color="auto"/>
              <w:bottom w:val="single" w:sz="6" w:space="0" w:color="auto"/>
              <w:right w:val="single" w:sz="18" w:space="0" w:color="auto"/>
            </w:tcBorders>
            <w:vAlign w:val="center"/>
          </w:tcPr>
          <w:p w:rsidR="00992660" w:rsidRPr="00BF1AF0" w:rsidRDefault="00992660" w:rsidP="00E51EF2">
            <w:pPr>
              <w:widowControl w:val="0"/>
              <w:autoSpaceDE w:val="0"/>
              <w:autoSpaceDN w:val="0"/>
              <w:adjustRightInd w:val="0"/>
              <w:spacing w:line="360" w:lineRule="auto"/>
              <w:rPr>
                <w:rFonts w:ascii="Times New Roman CYR" w:hAnsi="Times New Roman CYR" w:cs="Times New Roman CYR"/>
                <w:szCs w:val="24"/>
              </w:rPr>
            </w:pPr>
          </w:p>
        </w:tc>
      </w:tr>
    </w:tbl>
    <w:p w:rsidR="00992660" w:rsidRPr="00BF1AF0" w:rsidRDefault="00992660" w:rsidP="005D0EBB">
      <w:pPr>
        <w:widowControl w:val="0"/>
        <w:autoSpaceDE w:val="0"/>
        <w:autoSpaceDN w:val="0"/>
        <w:adjustRightInd w:val="0"/>
        <w:spacing w:line="360" w:lineRule="auto"/>
        <w:rPr>
          <w:rFonts w:ascii="Times New Roman CYR" w:hAnsi="Times New Roman CYR" w:cs="Times New Roman CYR"/>
          <w:i/>
          <w:iCs/>
        </w:rPr>
      </w:pPr>
    </w:p>
    <w:p w:rsidR="00992660" w:rsidRPr="00BF1AF0" w:rsidRDefault="00992660" w:rsidP="005D0EBB">
      <w:pPr>
        <w:widowControl w:val="0"/>
        <w:autoSpaceDE w:val="0"/>
        <w:autoSpaceDN w:val="0"/>
        <w:adjustRightInd w:val="0"/>
        <w:jc w:val="both"/>
        <w:rPr>
          <w:rFonts w:ascii="Times New Roman CYR" w:hAnsi="Times New Roman CYR" w:cs="Times New Roman CYR"/>
        </w:rPr>
      </w:pPr>
      <w:r w:rsidRPr="00BF1AF0">
        <w:rPr>
          <w:rFonts w:ascii="Times New Roman CYR" w:hAnsi="Times New Roman CYR" w:cs="Times New Roman CYR"/>
          <w:b/>
          <w:bCs/>
        </w:rPr>
        <w:t>*</w:t>
      </w:r>
      <w:r w:rsidRPr="00BF1AF0">
        <w:rPr>
          <w:rFonts w:ascii="Times New Roman CYR" w:hAnsi="Times New Roman CYR" w:cs="Times New Roman CYR"/>
        </w:rPr>
        <w:t>- расстояния измерялись по счетчику суточного пробега, который в начальных пунктах</w:t>
      </w:r>
    </w:p>
    <w:p w:rsidR="00992660" w:rsidRPr="00BF1AF0" w:rsidRDefault="00992660" w:rsidP="005D0EBB">
      <w:pPr>
        <w:widowControl w:val="0"/>
        <w:autoSpaceDE w:val="0"/>
        <w:autoSpaceDN w:val="0"/>
        <w:adjustRightInd w:val="0"/>
        <w:jc w:val="both"/>
        <w:rPr>
          <w:rFonts w:ascii="Times New Roman CYR" w:hAnsi="Times New Roman CYR" w:cs="Times New Roman CYR"/>
        </w:rPr>
      </w:pPr>
      <w:r w:rsidRPr="00BF1AF0">
        <w:rPr>
          <w:rFonts w:ascii="Times New Roman CYR" w:hAnsi="Times New Roman CYR" w:cs="Times New Roman CYR"/>
        </w:rPr>
        <w:t xml:space="preserve">    предварительно был обнулен.</w:t>
      </w:r>
    </w:p>
    <w:p w:rsidR="00992660" w:rsidRPr="00BF1AF0" w:rsidRDefault="00992660" w:rsidP="005D0EBB">
      <w:pPr>
        <w:widowControl w:val="0"/>
        <w:autoSpaceDE w:val="0"/>
        <w:autoSpaceDN w:val="0"/>
        <w:adjustRightInd w:val="0"/>
        <w:spacing w:line="360" w:lineRule="auto"/>
        <w:rPr>
          <w:rFonts w:ascii="Times New Roman CYR" w:hAnsi="Times New Roman CYR" w:cs="Times New Roman CYR"/>
        </w:rPr>
      </w:pPr>
      <w:r w:rsidRPr="00BF1AF0">
        <w:rPr>
          <w:rFonts w:ascii="Times New Roman CYR" w:hAnsi="Times New Roman CYR" w:cs="Times New Roman CYR"/>
        </w:rPr>
        <w:t xml:space="preserve">  П р и м е ч а н и е. Места установки знаков на автобусных остановках с ГИБДД согласованы.</w:t>
      </w:r>
      <w:r w:rsidRPr="00BF1AF0">
        <w:rPr>
          <w:rFonts w:ascii="Times New Roman CYR" w:hAnsi="Times New Roman CYR" w:cs="Times New Roman CYR"/>
          <w:i/>
          <w:iCs/>
        </w:rPr>
        <w:tab/>
        <w:t xml:space="preserve">                  </w:t>
      </w:r>
    </w:p>
    <w:p w:rsidR="00992660" w:rsidRPr="00BF1AF0" w:rsidRDefault="00992660" w:rsidP="005D0EBB">
      <w:pPr>
        <w:outlineLvl w:val="7"/>
        <w:rPr>
          <w:sz w:val="28"/>
          <w:szCs w:val="28"/>
        </w:rPr>
      </w:pPr>
      <w:r w:rsidRPr="00BF1AF0">
        <w:rPr>
          <w:i/>
          <w:sz w:val="28"/>
          <w:szCs w:val="28"/>
        </w:rPr>
        <w:t xml:space="preserve">     Председатель комиссии _________________</w:t>
      </w:r>
    </w:p>
    <w:p w:rsidR="00992660" w:rsidRPr="00BF1AF0" w:rsidRDefault="00992660" w:rsidP="005D0EBB">
      <w:pPr>
        <w:rPr>
          <w:sz w:val="28"/>
          <w:szCs w:val="28"/>
        </w:rPr>
      </w:pPr>
    </w:p>
    <w:p w:rsidR="00992660" w:rsidRPr="00BF1AF0" w:rsidRDefault="00992660" w:rsidP="005D0EBB">
      <w:pPr>
        <w:rPr>
          <w:sz w:val="28"/>
          <w:szCs w:val="28"/>
        </w:rPr>
      </w:pPr>
      <w:r w:rsidRPr="00BF1AF0">
        <w:rPr>
          <w:i/>
          <w:sz w:val="28"/>
          <w:szCs w:val="28"/>
        </w:rPr>
        <w:t xml:space="preserve">                Члены комиссии:__________________ </w:t>
      </w:r>
    </w:p>
    <w:p w:rsidR="00992660" w:rsidRPr="00BF1AF0" w:rsidRDefault="00992660" w:rsidP="005D0EBB">
      <w:pPr>
        <w:rPr>
          <w:b/>
          <w:sz w:val="28"/>
        </w:rPr>
      </w:pPr>
    </w:p>
    <w:p w:rsidR="00992660" w:rsidRPr="00BF1AF0" w:rsidRDefault="00992660" w:rsidP="005D0EBB">
      <w:pPr>
        <w:jc w:val="right"/>
        <w:rPr>
          <w:b/>
          <w:sz w:val="28"/>
          <w:szCs w:val="28"/>
        </w:rPr>
      </w:pPr>
      <w:r w:rsidRPr="00BF1AF0">
        <w:rPr>
          <w:b/>
          <w:sz w:val="28"/>
          <w:szCs w:val="28"/>
        </w:rPr>
        <w:t>Лист</w:t>
      </w:r>
    </w:p>
    <w:p w:rsidR="00992660" w:rsidRPr="00BF1AF0" w:rsidRDefault="00992660" w:rsidP="005D0EBB">
      <w:pPr>
        <w:jc w:val="right"/>
        <w:rPr>
          <w:b/>
          <w:sz w:val="28"/>
          <w:szCs w:val="28"/>
        </w:rPr>
      </w:pPr>
      <w:r w:rsidRPr="00BF1AF0">
        <w:rPr>
          <w:b/>
          <w:sz w:val="28"/>
          <w:szCs w:val="28"/>
        </w:rPr>
        <w:t>6 ГПМ</w:t>
      </w:r>
    </w:p>
    <w:p w:rsidR="00992660" w:rsidRPr="00BF1AF0" w:rsidRDefault="00992660" w:rsidP="005D0EBB">
      <w:pPr>
        <w:jc w:val="right"/>
        <w:rPr>
          <w:b/>
          <w:sz w:val="28"/>
          <w:szCs w:val="28"/>
        </w:rPr>
      </w:pPr>
    </w:p>
    <w:p w:rsidR="00992660" w:rsidRPr="00BF1AF0" w:rsidRDefault="00992660" w:rsidP="005D0EBB">
      <w:pPr>
        <w:rPr>
          <w:b/>
          <w:sz w:val="28"/>
          <w:szCs w:val="28"/>
        </w:rPr>
      </w:pPr>
      <w:r w:rsidRPr="00BF1AF0">
        <w:rPr>
          <w:b/>
          <w:sz w:val="28"/>
          <w:szCs w:val="28"/>
        </w:rPr>
        <w:t>Таблица расстояний между остановочными пунктами маршрута и номерами поясов, определяющих стоимость проезда и провоза багажа  между остановочными пунктами</w:t>
      </w:r>
    </w:p>
    <w:p w:rsidR="00992660" w:rsidRPr="00BF1AF0" w:rsidRDefault="00992660" w:rsidP="005D0EBB">
      <w:pPr>
        <w:jc w:val="right"/>
        <w:rPr>
          <w:b/>
          <w:sz w:val="28"/>
          <w:szCs w:val="28"/>
        </w:rPr>
      </w:pPr>
    </w:p>
    <w:p w:rsidR="00992660" w:rsidRPr="00BF1AF0" w:rsidRDefault="00992660" w:rsidP="005D0EBB">
      <w:pPr>
        <w:rPr>
          <w:b/>
          <w:sz w:val="28"/>
          <w:szCs w:val="28"/>
        </w:rPr>
      </w:pPr>
    </w:p>
    <w:p w:rsidR="00992660" w:rsidRPr="00BF1AF0" w:rsidRDefault="00992660" w:rsidP="005D0EBB">
      <w:pPr>
        <w:spacing w:line="360" w:lineRule="auto"/>
        <w:jc w:val="right"/>
        <w:rPr>
          <w:i/>
          <w:sz w:val="28"/>
          <w:szCs w:val="28"/>
        </w:rPr>
      </w:pPr>
      <w:r w:rsidRPr="00BF1AF0">
        <w:rPr>
          <w:b/>
          <w:sz w:val="28"/>
          <w:szCs w:val="28"/>
        </w:rPr>
        <w:t xml:space="preserve">                                                         </w:t>
      </w:r>
      <w:r w:rsidRPr="00BF1AF0">
        <w:rPr>
          <w:i/>
          <w:sz w:val="28"/>
          <w:szCs w:val="28"/>
        </w:rPr>
        <w:t>«Утверждаю»</w:t>
      </w:r>
    </w:p>
    <w:p w:rsidR="00992660" w:rsidRPr="00BF1AF0" w:rsidRDefault="00992660" w:rsidP="005D0EBB">
      <w:pPr>
        <w:spacing w:line="360" w:lineRule="auto"/>
        <w:jc w:val="right"/>
        <w:rPr>
          <w:sz w:val="28"/>
          <w:szCs w:val="28"/>
        </w:rPr>
      </w:pPr>
      <w:r w:rsidRPr="00BF1AF0">
        <w:rPr>
          <w:sz w:val="28"/>
          <w:szCs w:val="28"/>
        </w:rPr>
        <w:t>____________________</w:t>
      </w:r>
    </w:p>
    <w:p w:rsidR="00992660" w:rsidRPr="00BF1AF0" w:rsidRDefault="00992660" w:rsidP="005D0EBB">
      <w:pPr>
        <w:rPr>
          <w:b/>
          <w:sz w:val="28"/>
          <w:szCs w:val="28"/>
        </w:rPr>
      </w:pPr>
    </w:p>
    <w:p w:rsidR="00992660" w:rsidRPr="00BF1AF0" w:rsidRDefault="00992660" w:rsidP="005D0EBB">
      <w:pPr>
        <w:rPr>
          <w:sz w:val="28"/>
          <w:szCs w:val="28"/>
          <w:u w:val="single"/>
        </w:rPr>
      </w:pPr>
      <w:r w:rsidRPr="00BF1AF0">
        <w:rPr>
          <w:sz w:val="28"/>
          <w:szCs w:val="28"/>
          <w:u w:val="single"/>
        </w:rPr>
        <w:t>Тариф на всем протяжении маршрута единый.</w:t>
      </w:r>
    </w:p>
    <w:p w:rsidR="00992660" w:rsidRPr="00BF1AF0" w:rsidRDefault="00992660" w:rsidP="005D0EBB">
      <w:pPr>
        <w:jc w:val="right"/>
        <w:rPr>
          <w:b/>
          <w:sz w:val="28"/>
        </w:rPr>
      </w:pPr>
      <w:r w:rsidRPr="00BF1AF0">
        <w:rPr>
          <w:b/>
          <w:sz w:val="28"/>
          <w:szCs w:val="28"/>
        </w:rPr>
        <w:t>____________________________________________________________________</w:t>
      </w:r>
      <w:r w:rsidRPr="00BF1AF0">
        <w:rPr>
          <w:b/>
          <w:sz w:val="28"/>
        </w:rPr>
        <w:t>_</w:t>
      </w:r>
    </w:p>
    <w:p w:rsidR="00992660" w:rsidRPr="00BF1AF0" w:rsidRDefault="00992660" w:rsidP="005D0EBB">
      <w:pPr>
        <w:rPr>
          <w:b/>
          <w:sz w:val="28"/>
        </w:rPr>
      </w:pPr>
    </w:p>
    <w:p w:rsidR="00992660" w:rsidRPr="00BF1AF0" w:rsidRDefault="00992660" w:rsidP="005D0EBB">
      <w:pPr>
        <w:rPr>
          <w:b/>
          <w:sz w:val="28"/>
        </w:rPr>
      </w:pPr>
    </w:p>
    <w:p w:rsidR="00992660" w:rsidRPr="00BF1AF0" w:rsidRDefault="00992660" w:rsidP="005D0EBB">
      <w:pPr>
        <w:jc w:val="right"/>
        <w:rPr>
          <w:b/>
          <w:sz w:val="28"/>
        </w:rPr>
      </w:pPr>
      <w:r w:rsidRPr="00BF1AF0">
        <w:rPr>
          <w:b/>
          <w:sz w:val="28"/>
        </w:rPr>
        <w:t>Лист</w:t>
      </w:r>
    </w:p>
    <w:p w:rsidR="00992660" w:rsidRPr="00BF1AF0" w:rsidRDefault="00992660" w:rsidP="005D0EBB">
      <w:pPr>
        <w:jc w:val="right"/>
        <w:rPr>
          <w:b/>
          <w:sz w:val="28"/>
        </w:rPr>
      </w:pPr>
      <w:r w:rsidRPr="00BF1AF0">
        <w:rPr>
          <w:b/>
          <w:sz w:val="28"/>
        </w:rPr>
        <w:t>7 ГПМ</w:t>
      </w:r>
    </w:p>
    <w:p w:rsidR="00992660" w:rsidRPr="00BF1AF0" w:rsidRDefault="00992660" w:rsidP="005D0EBB">
      <w:pPr>
        <w:tabs>
          <w:tab w:val="left" w:pos="3240"/>
        </w:tabs>
      </w:pPr>
    </w:p>
    <w:p w:rsidR="00992660" w:rsidRPr="00BF1AF0" w:rsidRDefault="00992660" w:rsidP="005D0EBB">
      <w:pPr>
        <w:keepNext/>
        <w:outlineLvl w:val="2"/>
        <w:rPr>
          <w:b/>
          <w:sz w:val="28"/>
        </w:rPr>
      </w:pPr>
      <w:r w:rsidRPr="00BF1AF0">
        <w:rPr>
          <w:b/>
          <w:sz w:val="28"/>
        </w:rPr>
        <w:t>Тариф маршрута</w:t>
      </w:r>
    </w:p>
    <w:p w:rsidR="00992660" w:rsidRPr="00BF1AF0" w:rsidRDefault="00992660" w:rsidP="005D0EBB"/>
    <w:p w:rsidR="00992660" w:rsidRPr="00BF1AF0" w:rsidRDefault="00992660" w:rsidP="005D0EBB">
      <w:pPr>
        <w:rPr>
          <w:b/>
          <w:sz w:val="28"/>
        </w:rPr>
      </w:pPr>
    </w:p>
    <w:p w:rsidR="00992660" w:rsidRPr="00BF1AF0" w:rsidRDefault="00992660" w:rsidP="005D0EBB">
      <w:pPr>
        <w:jc w:val="right"/>
        <w:rPr>
          <w:sz w:val="28"/>
          <w:szCs w:val="28"/>
        </w:rPr>
      </w:pPr>
      <w:r w:rsidRPr="00BF1AF0">
        <w:rPr>
          <w:i/>
          <w:sz w:val="32"/>
          <w:szCs w:val="32"/>
        </w:rPr>
        <w:t>«Утверждаю»</w:t>
      </w:r>
    </w:p>
    <w:p w:rsidR="00992660" w:rsidRPr="00BF1AF0" w:rsidRDefault="00992660" w:rsidP="005D0EBB">
      <w:pPr>
        <w:jc w:val="right"/>
        <w:rPr>
          <w:sz w:val="28"/>
          <w:szCs w:val="28"/>
        </w:rPr>
      </w:pPr>
      <w:r w:rsidRPr="00BF1AF0">
        <w:rPr>
          <w:sz w:val="28"/>
          <w:szCs w:val="28"/>
        </w:rPr>
        <w:t>___________________________</w:t>
      </w:r>
    </w:p>
    <w:p w:rsidR="00992660" w:rsidRPr="00BF1AF0" w:rsidRDefault="00992660" w:rsidP="005D0EBB">
      <w:pPr>
        <w:rPr>
          <w:sz w:val="28"/>
          <w:szCs w:val="28"/>
        </w:rPr>
      </w:pPr>
    </w:p>
    <w:p w:rsidR="00992660" w:rsidRPr="00BF1AF0" w:rsidRDefault="00992660" w:rsidP="005D0EBB">
      <w:pPr>
        <w:spacing w:line="360" w:lineRule="auto"/>
        <w:jc w:val="both"/>
        <w:rPr>
          <w:sz w:val="28"/>
          <w:szCs w:val="28"/>
        </w:rPr>
      </w:pPr>
      <w:r w:rsidRPr="00BF1AF0">
        <w:rPr>
          <w:sz w:val="28"/>
          <w:szCs w:val="28"/>
          <w:u w:val="single"/>
        </w:rPr>
        <w:t>Приказ….РЭК</w:t>
      </w:r>
      <w:r w:rsidRPr="00BF1AF0">
        <w:rPr>
          <w:sz w:val="28"/>
          <w:szCs w:val="28"/>
        </w:rPr>
        <w:t>_______________________________________________________________________________________________________________________________________________________________________________________________</w:t>
      </w:r>
    </w:p>
    <w:p w:rsidR="00992660" w:rsidRPr="00BF1AF0" w:rsidRDefault="00992660" w:rsidP="005D0EBB">
      <w:pPr>
        <w:ind w:left="2880" w:right="-199"/>
      </w:pPr>
      <w:r w:rsidRPr="00BF1AF0">
        <w:t xml:space="preserve"> </w:t>
      </w:r>
    </w:p>
    <w:p w:rsidR="00992660" w:rsidRPr="00BF1AF0" w:rsidRDefault="00992660" w:rsidP="005D0EBB">
      <w:pPr>
        <w:rPr>
          <w:b/>
          <w:sz w:val="28"/>
        </w:rPr>
      </w:pPr>
    </w:p>
    <w:p w:rsidR="00992660" w:rsidRPr="00BF1AF0" w:rsidRDefault="00992660" w:rsidP="005D0EBB">
      <w:pPr>
        <w:jc w:val="right"/>
        <w:rPr>
          <w:b/>
          <w:sz w:val="28"/>
        </w:rPr>
      </w:pPr>
      <w:r w:rsidRPr="00BF1AF0">
        <w:rPr>
          <w:b/>
          <w:sz w:val="28"/>
        </w:rPr>
        <w:t>Лист</w:t>
      </w:r>
    </w:p>
    <w:p w:rsidR="00992660" w:rsidRPr="00BF1AF0" w:rsidRDefault="00992660" w:rsidP="005D0EBB">
      <w:pPr>
        <w:jc w:val="right"/>
        <w:rPr>
          <w:b/>
          <w:sz w:val="28"/>
        </w:rPr>
      </w:pPr>
      <w:r w:rsidRPr="00BF1AF0">
        <w:rPr>
          <w:b/>
          <w:sz w:val="28"/>
        </w:rPr>
        <w:t>8 ГПМ</w:t>
      </w:r>
    </w:p>
    <w:tbl>
      <w:tblPr>
        <w:tblpPr w:leftFromText="180" w:rightFromText="180" w:vertAnchor="text" w:horzAnchor="margin" w:tblpXSpec="center" w:tblpY="162"/>
        <w:tblW w:w="104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5356"/>
        <w:gridCol w:w="1702"/>
        <w:gridCol w:w="3367"/>
      </w:tblGrid>
      <w:tr w:rsidR="00992660" w:rsidRPr="00BF1AF0" w:rsidTr="00E51EF2">
        <w:trPr>
          <w:trHeight w:val="535"/>
        </w:trPr>
        <w:tc>
          <w:tcPr>
            <w:tcW w:w="5353" w:type="dxa"/>
            <w:tcBorders>
              <w:top w:val="double" w:sz="4" w:space="0" w:color="auto"/>
              <w:bottom w:val="double" w:sz="4" w:space="0" w:color="auto"/>
              <w:right w:val="double" w:sz="4" w:space="0" w:color="auto"/>
            </w:tcBorders>
            <w:vAlign w:val="center"/>
          </w:tcPr>
          <w:p w:rsidR="00992660" w:rsidRPr="00BF1AF0" w:rsidRDefault="00992660" w:rsidP="00E51EF2">
            <w:pPr>
              <w:keepNext/>
              <w:outlineLvl w:val="2"/>
              <w:rPr>
                <w:b/>
                <w:sz w:val="28"/>
              </w:rPr>
            </w:pPr>
            <w:r w:rsidRPr="00BF1AF0">
              <w:rPr>
                <w:b/>
                <w:sz w:val="28"/>
              </w:rPr>
              <w:t>Временные изменения на маршруте</w:t>
            </w:r>
          </w:p>
          <w:p w:rsidR="00992660" w:rsidRPr="00BF1AF0" w:rsidRDefault="00992660" w:rsidP="00E51EF2">
            <w:pPr>
              <w:tabs>
                <w:tab w:val="left" w:pos="708"/>
                <w:tab w:val="center" w:pos="4153"/>
                <w:tab w:val="right" w:pos="8306"/>
              </w:tabs>
            </w:pPr>
            <w:r w:rsidRPr="00BF1AF0">
              <w:t>(укорочение, введение объездов, прекращение движения)</w:t>
            </w:r>
          </w:p>
        </w:tc>
        <w:tc>
          <w:tcPr>
            <w:tcW w:w="1701" w:type="dxa"/>
            <w:tcBorders>
              <w:top w:val="double" w:sz="4" w:space="0" w:color="auto"/>
              <w:left w:val="double" w:sz="4" w:space="0" w:color="auto"/>
              <w:bottom w:val="double" w:sz="4" w:space="0" w:color="auto"/>
              <w:right w:val="double" w:sz="4" w:space="0" w:color="auto"/>
            </w:tcBorders>
          </w:tcPr>
          <w:p w:rsidR="00992660" w:rsidRPr="00BF1AF0" w:rsidRDefault="00992660" w:rsidP="00E51EF2">
            <w:pPr>
              <w:keepNext/>
              <w:spacing w:before="240" w:after="60"/>
              <w:outlineLvl w:val="3"/>
              <w:rPr>
                <w:bCs/>
                <w:sz w:val="28"/>
                <w:szCs w:val="28"/>
              </w:rPr>
            </w:pPr>
            <w:r w:rsidRPr="00BF1AF0">
              <w:rPr>
                <w:bCs/>
                <w:sz w:val="28"/>
                <w:szCs w:val="28"/>
              </w:rPr>
              <w:t>Дата изменения</w:t>
            </w:r>
          </w:p>
        </w:tc>
        <w:tc>
          <w:tcPr>
            <w:tcW w:w="3365" w:type="dxa"/>
            <w:tcBorders>
              <w:top w:val="double" w:sz="4" w:space="0" w:color="auto"/>
              <w:left w:val="double" w:sz="4" w:space="0" w:color="auto"/>
              <w:bottom w:val="double" w:sz="4" w:space="0" w:color="auto"/>
            </w:tcBorders>
            <w:vAlign w:val="center"/>
          </w:tcPr>
          <w:p w:rsidR="00992660" w:rsidRPr="00BF1AF0" w:rsidRDefault="00992660" w:rsidP="00E51EF2">
            <w:pPr>
              <w:keepNext/>
              <w:spacing w:before="240" w:after="60"/>
              <w:outlineLvl w:val="3"/>
              <w:rPr>
                <w:bCs/>
                <w:sz w:val="28"/>
                <w:szCs w:val="28"/>
              </w:rPr>
            </w:pPr>
            <w:r w:rsidRPr="00BF1AF0">
              <w:rPr>
                <w:bCs/>
                <w:sz w:val="28"/>
                <w:szCs w:val="28"/>
              </w:rPr>
              <w:t>Причина изменения</w:t>
            </w:r>
          </w:p>
        </w:tc>
      </w:tr>
      <w:tr w:rsidR="00992660" w:rsidRPr="00BF1AF0" w:rsidTr="00E51EF2">
        <w:trPr>
          <w:trHeight w:val="536"/>
        </w:trPr>
        <w:tc>
          <w:tcPr>
            <w:tcW w:w="5353" w:type="dxa"/>
            <w:tcBorders>
              <w:top w:val="double" w:sz="4" w:space="0" w:color="auto"/>
            </w:tcBorders>
          </w:tcPr>
          <w:p w:rsidR="00992660" w:rsidRPr="00BF1AF0" w:rsidRDefault="00992660" w:rsidP="00E51EF2">
            <w:pPr>
              <w:rPr>
                <w:b/>
                <w:sz w:val="28"/>
              </w:rPr>
            </w:pPr>
          </w:p>
        </w:tc>
        <w:tc>
          <w:tcPr>
            <w:tcW w:w="1701" w:type="dxa"/>
            <w:tcBorders>
              <w:top w:val="double" w:sz="4" w:space="0" w:color="auto"/>
            </w:tcBorders>
          </w:tcPr>
          <w:p w:rsidR="00992660" w:rsidRPr="00BF1AF0" w:rsidRDefault="00992660" w:rsidP="00E51EF2">
            <w:pPr>
              <w:rPr>
                <w:b/>
                <w:sz w:val="28"/>
              </w:rPr>
            </w:pPr>
          </w:p>
        </w:tc>
        <w:tc>
          <w:tcPr>
            <w:tcW w:w="3365" w:type="dxa"/>
            <w:tcBorders>
              <w:top w:val="double" w:sz="4" w:space="0" w:color="auto"/>
            </w:tcBorders>
          </w:tcPr>
          <w:p w:rsidR="00992660" w:rsidRPr="00BF1AF0" w:rsidRDefault="00992660" w:rsidP="00E51EF2">
            <w:pPr>
              <w:rPr>
                <w:b/>
                <w:sz w:val="28"/>
              </w:rPr>
            </w:pPr>
          </w:p>
        </w:tc>
      </w:tr>
      <w:tr w:rsidR="00992660" w:rsidRPr="00BF1AF0" w:rsidTr="00E51EF2">
        <w:trPr>
          <w:trHeight w:val="536"/>
        </w:trPr>
        <w:tc>
          <w:tcPr>
            <w:tcW w:w="5353" w:type="dxa"/>
            <w:tcBorders>
              <w:bottom w:val="double" w:sz="4" w:space="0" w:color="auto"/>
            </w:tcBorders>
          </w:tcPr>
          <w:p w:rsidR="00992660" w:rsidRPr="00BF1AF0" w:rsidRDefault="00992660" w:rsidP="00E51EF2">
            <w:pPr>
              <w:rPr>
                <w:b/>
                <w:sz w:val="28"/>
              </w:rPr>
            </w:pPr>
          </w:p>
        </w:tc>
        <w:tc>
          <w:tcPr>
            <w:tcW w:w="1701" w:type="dxa"/>
            <w:tcBorders>
              <w:bottom w:val="double" w:sz="4" w:space="0" w:color="auto"/>
            </w:tcBorders>
          </w:tcPr>
          <w:p w:rsidR="00992660" w:rsidRPr="00BF1AF0" w:rsidRDefault="00992660" w:rsidP="00E51EF2">
            <w:pPr>
              <w:rPr>
                <w:b/>
                <w:sz w:val="28"/>
              </w:rPr>
            </w:pPr>
          </w:p>
        </w:tc>
        <w:tc>
          <w:tcPr>
            <w:tcW w:w="3365" w:type="dxa"/>
            <w:tcBorders>
              <w:bottom w:val="double" w:sz="4" w:space="0" w:color="auto"/>
            </w:tcBorders>
          </w:tcPr>
          <w:p w:rsidR="00992660" w:rsidRPr="00BF1AF0" w:rsidRDefault="00992660" w:rsidP="00E51EF2">
            <w:pPr>
              <w:rPr>
                <w:b/>
                <w:sz w:val="28"/>
              </w:rPr>
            </w:pPr>
          </w:p>
        </w:tc>
      </w:tr>
    </w:tbl>
    <w:p w:rsidR="00992660" w:rsidRPr="00BF1AF0" w:rsidRDefault="00992660" w:rsidP="005D0EBB">
      <w:pPr>
        <w:keepNext/>
        <w:widowControl w:val="0"/>
        <w:autoSpaceDE w:val="0"/>
        <w:autoSpaceDN w:val="0"/>
        <w:adjustRightInd w:val="0"/>
      </w:pPr>
    </w:p>
    <w:p w:rsidR="00992660" w:rsidRPr="00BF1AF0" w:rsidRDefault="00992660" w:rsidP="005D0EBB">
      <w:pPr>
        <w:keepNext/>
        <w:widowControl w:val="0"/>
        <w:autoSpaceDE w:val="0"/>
        <w:autoSpaceDN w:val="0"/>
        <w:adjustRightInd w:val="0"/>
        <w:jc w:val="right"/>
      </w:pPr>
    </w:p>
    <w:p w:rsidR="00992660" w:rsidRPr="00BF1AF0" w:rsidRDefault="00992660" w:rsidP="005D0EBB">
      <w:pPr>
        <w:keepNext/>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Лист</w:t>
      </w:r>
    </w:p>
    <w:p w:rsidR="00992660" w:rsidRPr="00BF1AF0" w:rsidRDefault="00992660" w:rsidP="005D0EBB">
      <w:pPr>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9 ГПМ</w:t>
      </w:r>
    </w:p>
    <w:p w:rsidR="00992660" w:rsidRPr="00BF1AF0" w:rsidRDefault="00992660" w:rsidP="005D0EBB">
      <w:pPr>
        <w:widowControl w:val="0"/>
        <w:autoSpaceDE w:val="0"/>
        <w:autoSpaceDN w:val="0"/>
        <w:adjustRightInd w:val="0"/>
        <w:jc w:val="right"/>
        <w:rPr>
          <w:rFonts w:ascii="Times New Roman CYR" w:hAnsi="Times New Roman CYR" w:cs="Times New Roman CYR"/>
          <w:b/>
          <w:bCs/>
          <w:sz w:val="28"/>
          <w:szCs w:val="28"/>
        </w:rPr>
      </w:pPr>
    </w:p>
    <w:p w:rsidR="00992660" w:rsidRPr="00BF1AF0" w:rsidRDefault="00992660" w:rsidP="005D0EBB">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Характеристика дороги на маршруте</w:t>
      </w:r>
    </w:p>
    <w:tbl>
      <w:tblPr>
        <w:tblpPr w:leftFromText="180" w:rightFromText="180" w:vertAnchor="text" w:horzAnchor="margin" w:tblpXSpec="center" w:tblpY="108"/>
        <w:tblW w:w="9885" w:type="dxa"/>
        <w:tblLayout w:type="fixed"/>
        <w:tblLook w:val="00A0" w:firstRow="1" w:lastRow="0" w:firstColumn="1" w:lastColumn="0" w:noHBand="0" w:noVBand="0"/>
      </w:tblPr>
      <w:tblGrid>
        <w:gridCol w:w="9885"/>
      </w:tblGrid>
      <w:tr w:rsidR="00992660" w:rsidRPr="00BF1AF0" w:rsidTr="00E51EF2">
        <w:trPr>
          <w:trHeight w:val="416"/>
        </w:trPr>
        <w:tc>
          <w:tcPr>
            <w:tcW w:w="9889" w:type="dxa"/>
            <w:tcBorders>
              <w:top w:val="nil"/>
              <w:left w:val="nil"/>
              <w:bottom w:val="single" w:sz="6" w:space="0" w:color="000000"/>
              <w:right w:val="nil"/>
            </w:tcBorders>
          </w:tcPr>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p>
        </w:tc>
      </w:tr>
      <w:tr w:rsidR="00992660" w:rsidRPr="00BF1AF0" w:rsidTr="00E51EF2">
        <w:trPr>
          <w:trHeight w:val="1534"/>
        </w:trPr>
        <w:tc>
          <w:tcPr>
            <w:tcW w:w="9889" w:type="dxa"/>
            <w:tcBorders>
              <w:top w:val="single" w:sz="6" w:space="0" w:color="000000"/>
              <w:left w:val="nil"/>
              <w:bottom w:val="single" w:sz="6" w:space="0" w:color="000000"/>
              <w:right w:val="nil"/>
            </w:tcBorders>
          </w:tcPr>
          <w:p w:rsidR="00992660" w:rsidRPr="00BF1AF0" w:rsidRDefault="00992660" w:rsidP="00E51EF2">
            <w:pPr>
              <w:widowControl w:val="0"/>
              <w:autoSpaceDE w:val="0"/>
              <w:autoSpaceDN w:val="0"/>
              <w:adjustRightInd w:val="0"/>
              <w:rPr>
                <w:rFonts w:ascii="Times New Roman CYR" w:hAnsi="Times New Roman CYR" w:cs="Times New Roman CYR"/>
              </w:rPr>
            </w:pPr>
            <w:r w:rsidRPr="00BF1AF0">
              <w:rPr>
                <w:rFonts w:ascii="Times New Roman CYR" w:hAnsi="Times New Roman CYR" w:cs="Times New Roman CYR"/>
              </w:rPr>
              <w:t>(название дороги, категория)</w:t>
            </w:r>
          </w:p>
          <w:p w:rsidR="00992660" w:rsidRPr="00BF1AF0" w:rsidRDefault="00992660" w:rsidP="00E51EF2">
            <w:pPr>
              <w:widowControl w:val="0"/>
              <w:autoSpaceDE w:val="0"/>
              <w:autoSpaceDN w:val="0"/>
              <w:adjustRightInd w:val="0"/>
              <w:rPr>
                <w:rFonts w:ascii="Times New Roman CYR" w:hAnsi="Times New Roman CYR" w:cs="Times New Roman CYR"/>
              </w:rPr>
            </w:pPr>
          </w:p>
          <w:p w:rsidR="00992660" w:rsidRPr="00BF1AF0" w:rsidRDefault="00992660" w:rsidP="00E51EF2">
            <w:pPr>
              <w:widowControl w:val="0"/>
              <w:autoSpaceDE w:val="0"/>
              <w:autoSpaceDN w:val="0"/>
              <w:adjustRightInd w:val="0"/>
              <w:rPr>
                <w:rFonts w:ascii="Times New Roman CYR" w:hAnsi="Times New Roman CYR" w:cs="Times New Roman CYR"/>
                <w:b/>
                <w:bCs/>
              </w:rPr>
            </w:pPr>
            <w:r w:rsidRPr="00BF1AF0">
              <w:rPr>
                <w:rFonts w:ascii="Times New Roman CYR" w:hAnsi="Times New Roman CYR" w:cs="Times New Roman CYR"/>
                <w:b/>
                <w:bCs/>
                <w:sz w:val="28"/>
                <w:szCs w:val="28"/>
              </w:rPr>
              <w:t>Ширина проезжей части, тип покрытия (по участкам, с указанием их протяженности</w:t>
            </w:r>
            <w:r w:rsidRPr="00BF1AF0">
              <w:rPr>
                <w:rFonts w:ascii="Times New Roman CYR" w:hAnsi="Times New Roman CYR" w:cs="Times New Roman CYR"/>
                <w:b/>
                <w:bCs/>
              </w:rPr>
              <w:t>)</w:t>
            </w:r>
          </w:p>
          <w:tbl>
            <w:tblPr>
              <w:tblW w:w="10425" w:type="dxa"/>
              <w:tblBorders>
                <w:insideH w:val="single" w:sz="6" w:space="0" w:color="000000"/>
                <w:insideV w:val="single" w:sz="6" w:space="0" w:color="000000"/>
              </w:tblBorders>
              <w:tblLayout w:type="fixed"/>
              <w:tblLook w:val="00A0" w:firstRow="1" w:lastRow="0" w:firstColumn="1" w:lastColumn="0" w:noHBand="0" w:noVBand="0"/>
            </w:tblPr>
            <w:tblGrid>
              <w:gridCol w:w="10425"/>
            </w:tblGrid>
            <w:tr w:rsidR="00992660" w:rsidRPr="00BF1AF0" w:rsidTr="00E51EF2">
              <w:trPr>
                <w:trHeight w:val="520"/>
              </w:trPr>
              <w:tc>
                <w:tcPr>
                  <w:tcW w:w="10421" w:type="dxa"/>
                  <w:vAlign w:val="bottom"/>
                </w:tcPr>
                <w:tbl>
                  <w:tblPr>
                    <w:tblW w:w="10425" w:type="dxa"/>
                    <w:tblBorders>
                      <w:insideH w:val="single" w:sz="6" w:space="0" w:color="000000"/>
                      <w:insideV w:val="single" w:sz="6" w:space="0" w:color="000000"/>
                    </w:tblBorders>
                    <w:tblLayout w:type="fixed"/>
                    <w:tblLook w:val="00A0" w:firstRow="1" w:lastRow="0" w:firstColumn="1" w:lastColumn="0" w:noHBand="0" w:noVBand="0"/>
                  </w:tblPr>
                  <w:tblGrid>
                    <w:gridCol w:w="10425"/>
                  </w:tblGrid>
                  <w:tr w:rsidR="00992660" w:rsidRPr="00BF1AF0" w:rsidTr="00E51EF2">
                    <w:trPr>
                      <w:trHeight w:val="520"/>
                    </w:trPr>
                    <w:tc>
                      <w:tcPr>
                        <w:tcW w:w="10421" w:type="dxa"/>
                      </w:tcPr>
                      <w:p w:rsidR="00992660" w:rsidRPr="00BF1AF0" w:rsidRDefault="00992660" w:rsidP="009D4ED2">
                        <w:pPr>
                          <w:framePr w:hSpace="180" w:wrap="around" w:vAnchor="text" w:hAnchor="margin" w:xAlign="center" w:y="108"/>
                        </w:pPr>
                      </w:p>
                    </w:tc>
                  </w:tr>
                </w:tbl>
                <w:p w:rsidR="00992660" w:rsidRPr="00BF1AF0" w:rsidRDefault="00992660" w:rsidP="009D4ED2">
                  <w:pPr>
                    <w:keepNext/>
                    <w:framePr w:hSpace="180" w:wrap="around" w:vAnchor="text" w:hAnchor="margin" w:xAlign="center" w:y="108"/>
                    <w:jc w:val="both"/>
                    <w:outlineLvl w:val="1"/>
                    <w:rPr>
                      <w:bCs/>
                      <w:sz w:val="28"/>
                    </w:rPr>
                  </w:pPr>
                </w:p>
              </w:tc>
            </w:tr>
          </w:tbl>
          <w:p w:rsidR="00992660" w:rsidRPr="00BF1AF0" w:rsidRDefault="00992660" w:rsidP="00E51EF2">
            <w:pPr>
              <w:widowControl w:val="0"/>
              <w:autoSpaceDE w:val="0"/>
              <w:autoSpaceDN w:val="0"/>
              <w:adjustRightInd w:val="0"/>
              <w:rPr>
                <w:rFonts w:ascii="Times New Roman CYR" w:hAnsi="Times New Roman CYR" w:cs="Times New Roman CYR"/>
              </w:rPr>
            </w:pPr>
          </w:p>
        </w:tc>
      </w:tr>
      <w:tr w:rsidR="00992660" w:rsidRPr="00BF1AF0" w:rsidTr="00E51EF2">
        <w:trPr>
          <w:trHeight w:val="496"/>
        </w:trPr>
        <w:tc>
          <w:tcPr>
            <w:tcW w:w="9889" w:type="dxa"/>
            <w:tcBorders>
              <w:top w:val="single" w:sz="6" w:space="0" w:color="000000"/>
              <w:left w:val="nil"/>
              <w:bottom w:val="single" w:sz="6" w:space="0" w:color="000000"/>
              <w:right w:val="nil"/>
            </w:tcBorders>
            <w:vAlign w:val="bottom"/>
          </w:tcPr>
          <w:p w:rsidR="00992660" w:rsidRPr="00BF1AF0" w:rsidRDefault="00992660" w:rsidP="00E51EF2">
            <w:pPr>
              <w:widowControl w:val="0"/>
              <w:autoSpaceDE w:val="0"/>
              <w:autoSpaceDN w:val="0"/>
              <w:adjustRightInd w:val="0"/>
              <w:rPr>
                <w:rFonts w:ascii="Times New Roman CYR" w:hAnsi="Times New Roman CYR" w:cs="Times New Roman CYR"/>
                <w:bCs/>
                <w:sz w:val="28"/>
                <w:szCs w:val="28"/>
              </w:rPr>
            </w:pPr>
          </w:p>
        </w:tc>
      </w:tr>
      <w:tr w:rsidR="00992660" w:rsidRPr="00BF1AF0" w:rsidTr="00E51EF2">
        <w:trPr>
          <w:trHeight w:val="676"/>
        </w:trPr>
        <w:tc>
          <w:tcPr>
            <w:tcW w:w="9889" w:type="dxa"/>
            <w:tcBorders>
              <w:top w:val="single" w:sz="6" w:space="0" w:color="000000"/>
              <w:left w:val="nil"/>
              <w:bottom w:val="single" w:sz="6" w:space="0" w:color="000000"/>
              <w:right w:val="nil"/>
            </w:tcBorders>
            <w:vAlign w:val="bottom"/>
          </w:tcPr>
          <w:p w:rsidR="00992660" w:rsidRPr="00BF1AF0" w:rsidRDefault="00992660" w:rsidP="00E51EF2">
            <w:r w:rsidRPr="00BF1AF0">
              <w:rPr>
                <w:rFonts w:ascii="Times New Roman CYR" w:hAnsi="Times New Roman CYR" w:cs="Times New Roman CYR"/>
                <w:b/>
                <w:bCs/>
                <w:sz w:val="28"/>
                <w:szCs w:val="28"/>
              </w:rPr>
              <w:t>Тип покрытия: на всех участках маршрута – асфальтобетонное.</w:t>
            </w:r>
          </w:p>
        </w:tc>
      </w:tr>
    </w:tbl>
    <w:p w:rsidR="00992660" w:rsidRPr="00BF1AF0" w:rsidRDefault="00992660" w:rsidP="005D0EBB">
      <w:pPr>
        <w:keepNext/>
        <w:widowControl w:val="0"/>
        <w:autoSpaceDE w:val="0"/>
        <w:autoSpaceDN w:val="0"/>
        <w:adjustRightInd w:val="0"/>
        <w:rPr>
          <w:rFonts w:ascii="Times New Roman CYR" w:hAnsi="Times New Roman CYR" w:cs="Times New Roman CYR"/>
          <w:b/>
          <w:bCs/>
          <w:sz w:val="28"/>
          <w:szCs w:val="28"/>
        </w:rPr>
      </w:pPr>
    </w:p>
    <w:p w:rsidR="00992660" w:rsidRPr="00BF1AF0" w:rsidRDefault="00992660" w:rsidP="005D0EBB">
      <w:pPr>
        <w:keepNext/>
        <w:widowControl w:val="0"/>
        <w:autoSpaceDE w:val="0"/>
        <w:autoSpaceDN w:val="0"/>
        <w:adjustRightInd w:val="0"/>
        <w:rPr>
          <w:rFonts w:ascii="Times New Roman CYR" w:hAnsi="Times New Roman CYR" w:cs="Times New Roman CYR"/>
          <w:b/>
          <w:bCs/>
          <w:sz w:val="28"/>
          <w:szCs w:val="28"/>
        </w:rPr>
      </w:pPr>
    </w:p>
    <w:p w:rsidR="00992660" w:rsidRPr="00BF1AF0" w:rsidRDefault="00992660" w:rsidP="005D0EBB">
      <w:pPr>
        <w:keepNext/>
        <w:widowControl w:val="0"/>
        <w:autoSpaceDE w:val="0"/>
        <w:autoSpaceDN w:val="0"/>
        <w:adjustRightInd w:val="0"/>
        <w:rPr>
          <w:rFonts w:ascii="Times New Roman CYR" w:hAnsi="Times New Roman CYR" w:cs="Times New Roman CYR"/>
          <w:b/>
          <w:bCs/>
          <w:sz w:val="28"/>
          <w:szCs w:val="28"/>
        </w:rPr>
      </w:pPr>
    </w:p>
    <w:p w:rsidR="00992660" w:rsidRPr="00BF1AF0" w:rsidRDefault="00992660" w:rsidP="005D0EBB">
      <w:pPr>
        <w:keepNext/>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Лист</w:t>
      </w:r>
    </w:p>
    <w:p w:rsidR="00992660" w:rsidRPr="00BF1AF0" w:rsidRDefault="00992660" w:rsidP="005D0EBB">
      <w:pPr>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10 ГПМ</w:t>
      </w:r>
    </w:p>
    <w:p w:rsidR="00992660" w:rsidRPr="00BF1AF0" w:rsidRDefault="00992660" w:rsidP="005D0EBB">
      <w:pPr>
        <w:widowControl w:val="0"/>
        <w:autoSpaceDE w:val="0"/>
        <w:autoSpaceDN w:val="0"/>
        <w:adjustRightInd w:val="0"/>
        <w:jc w:val="right"/>
        <w:rPr>
          <w:rFonts w:ascii="Times New Roman CYR" w:hAnsi="Times New Roman CYR" w:cs="Times New Roman CYR"/>
          <w:b/>
          <w:bCs/>
          <w:sz w:val="28"/>
          <w:szCs w:val="28"/>
        </w:rPr>
      </w:pPr>
    </w:p>
    <w:p w:rsidR="00992660" w:rsidRPr="00BF1AF0" w:rsidRDefault="00992660" w:rsidP="005D0EBB">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Сведения о трассе маршрута</w:t>
      </w:r>
    </w:p>
    <w:tbl>
      <w:tblPr>
        <w:tblpPr w:leftFromText="180" w:rightFromText="180" w:vertAnchor="text" w:horzAnchor="margin" w:tblpXSpec="center" w:tblpY="46"/>
        <w:tblW w:w="10350" w:type="dxa"/>
        <w:tblLayout w:type="fixed"/>
        <w:tblCellMar>
          <w:left w:w="70" w:type="dxa"/>
          <w:right w:w="70" w:type="dxa"/>
        </w:tblCellMar>
        <w:tblLook w:val="00A0" w:firstRow="1" w:lastRow="0" w:firstColumn="1" w:lastColumn="0" w:noHBand="0" w:noVBand="0"/>
      </w:tblPr>
      <w:tblGrid>
        <w:gridCol w:w="6027"/>
        <w:gridCol w:w="4323"/>
      </w:tblGrid>
      <w:tr w:rsidR="00992660" w:rsidRPr="00BF1AF0" w:rsidTr="00E51EF2">
        <w:trPr>
          <w:trHeight w:val="440"/>
        </w:trPr>
        <w:tc>
          <w:tcPr>
            <w:tcW w:w="6025" w:type="dxa"/>
            <w:vMerge w:val="restart"/>
            <w:tcBorders>
              <w:top w:val="single" w:sz="12" w:space="0" w:color="auto"/>
              <w:left w:val="single" w:sz="12" w:space="0" w:color="auto"/>
              <w:bottom w:val="single" w:sz="24" w:space="0" w:color="auto"/>
              <w:right w:val="single" w:sz="24" w:space="0" w:color="auto"/>
            </w:tcBorders>
            <w:vAlign w:val="center"/>
          </w:tcPr>
          <w:p w:rsidR="00992660" w:rsidRPr="00BF1AF0" w:rsidRDefault="00992660" w:rsidP="00E51EF2">
            <w:pPr>
              <w:keepNext/>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Кем обслуживается дорога</w:t>
            </w:r>
          </w:p>
        </w:tc>
        <w:tc>
          <w:tcPr>
            <w:tcW w:w="4321" w:type="dxa"/>
            <w:tcBorders>
              <w:top w:val="single" w:sz="12" w:space="0" w:color="auto"/>
              <w:left w:val="single" w:sz="24" w:space="0" w:color="auto"/>
              <w:bottom w:val="single" w:sz="6"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12"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nil"/>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12"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12"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12"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single" w:sz="24"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468"/>
        </w:trPr>
        <w:tc>
          <w:tcPr>
            <w:tcW w:w="6025" w:type="dxa"/>
            <w:vMerge w:val="restart"/>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Наличие мостов (между какими пунктами или на каком километре) и их грузоподъемность</w:t>
            </w:r>
          </w:p>
        </w:tc>
        <w:tc>
          <w:tcPr>
            <w:tcW w:w="4321" w:type="dxa"/>
            <w:tcBorders>
              <w:top w:val="single" w:sz="24"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single" w:sz="24"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468"/>
        </w:trPr>
        <w:tc>
          <w:tcPr>
            <w:tcW w:w="6025" w:type="dxa"/>
            <w:vMerge w:val="restart"/>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Наличие железнодорожных переездов (между какими пунктами или на каком километре) и их вид (охраняемые, неохраняемые)</w:t>
            </w:r>
          </w:p>
        </w:tc>
        <w:tc>
          <w:tcPr>
            <w:tcW w:w="4321" w:type="dxa"/>
            <w:tcBorders>
              <w:top w:val="single" w:sz="24"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rPr>
                <w:i/>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rPr>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single" w:sz="24"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468"/>
        </w:trPr>
        <w:tc>
          <w:tcPr>
            <w:tcW w:w="6025" w:type="dxa"/>
            <w:vMerge w:val="restart"/>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На каких остановочных пунктах имеются</w:t>
            </w:r>
          </w:p>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остановочные площадки</w:t>
            </w:r>
          </w:p>
        </w:tc>
        <w:tc>
          <w:tcPr>
            <w:tcW w:w="4321" w:type="dxa"/>
            <w:tcBorders>
              <w:top w:val="single" w:sz="24"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24"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single" w:sz="24"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468"/>
        </w:trPr>
        <w:tc>
          <w:tcPr>
            <w:tcW w:w="6025" w:type="dxa"/>
            <w:vMerge w:val="restart"/>
            <w:tcBorders>
              <w:top w:val="single" w:sz="24" w:space="0" w:color="auto"/>
              <w:left w:val="single" w:sz="12" w:space="0" w:color="auto"/>
              <w:bottom w:val="single" w:sz="12" w:space="0" w:color="auto"/>
              <w:right w:val="single" w:sz="24"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Наличие разворотных площадок наконечных пунктах</w:t>
            </w:r>
          </w:p>
        </w:tc>
        <w:tc>
          <w:tcPr>
            <w:tcW w:w="4321" w:type="dxa"/>
            <w:tcBorders>
              <w:top w:val="single" w:sz="24"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12"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12"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nil"/>
              <w:right w:val="single" w:sz="12" w:space="0" w:color="auto"/>
            </w:tcBorders>
          </w:tcPr>
          <w:p w:rsidR="00992660" w:rsidRPr="00BF1AF0" w:rsidRDefault="00992660" w:rsidP="00E51EF2">
            <w:pPr>
              <w:keepNext/>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12"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single" w:sz="6" w:space="0" w:color="auto"/>
              <w:left w:val="single" w:sz="24" w:space="0" w:color="auto"/>
              <w:bottom w:val="single" w:sz="6"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i/>
                <w:iCs/>
                <w:sz w:val="28"/>
                <w:szCs w:val="28"/>
              </w:rPr>
            </w:pPr>
          </w:p>
        </w:tc>
      </w:tr>
      <w:tr w:rsidR="00992660" w:rsidRPr="00BF1AF0" w:rsidTr="00E51EF2">
        <w:trPr>
          <w:trHeight w:val="211"/>
        </w:trPr>
        <w:tc>
          <w:tcPr>
            <w:tcW w:w="6025" w:type="dxa"/>
            <w:vMerge/>
            <w:tcBorders>
              <w:top w:val="single" w:sz="24" w:space="0" w:color="auto"/>
              <w:left w:val="single" w:sz="12" w:space="0" w:color="auto"/>
              <w:bottom w:val="single" w:sz="12" w:space="0" w:color="auto"/>
              <w:right w:val="single" w:sz="24" w:space="0" w:color="auto"/>
            </w:tcBorders>
            <w:vAlign w:val="center"/>
          </w:tcPr>
          <w:p w:rsidR="00992660" w:rsidRPr="00BF1AF0" w:rsidRDefault="00992660" w:rsidP="00E51EF2">
            <w:pPr>
              <w:rPr>
                <w:rFonts w:ascii="Times New Roman CYR" w:hAnsi="Times New Roman CYR" w:cs="Times New Roman CYR"/>
                <w:b/>
                <w:bCs/>
                <w:sz w:val="28"/>
                <w:szCs w:val="28"/>
              </w:rPr>
            </w:pPr>
          </w:p>
        </w:tc>
        <w:tc>
          <w:tcPr>
            <w:tcW w:w="4321" w:type="dxa"/>
            <w:tcBorders>
              <w:top w:val="nil"/>
              <w:left w:val="single" w:sz="24" w:space="0" w:color="auto"/>
              <w:bottom w:val="single" w:sz="12"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p>
        </w:tc>
      </w:tr>
    </w:tbl>
    <w:p w:rsidR="00992660" w:rsidRPr="00BF1AF0" w:rsidRDefault="00992660" w:rsidP="005D0EBB">
      <w:pPr>
        <w:widowControl w:val="0"/>
        <w:autoSpaceDE w:val="0"/>
        <w:autoSpaceDN w:val="0"/>
        <w:adjustRightInd w:val="0"/>
        <w:rPr>
          <w:rFonts w:ascii="Times New Roman CYR" w:hAnsi="Times New Roman CYR" w:cs="Times New Roman CYR"/>
          <w:b/>
          <w:bCs/>
          <w:sz w:val="28"/>
          <w:szCs w:val="28"/>
        </w:rPr>
      </w:pPr>
    </w:p>
    <w:p w:rsidR="00992660" w:rsidRPr="00BF1AF0" w:rsidRDefault="00992660" w:rsidP="005D0EBB">
      <w:pPr>
        <w:widowControl w:val="0"/>
        <w:autoSpaceDE w:val="0"/>
        <w:autoSpaceDN w:val="0"/>
        <w:adjustRightInd w:val="0"/>
        <w:rPr>
          <w:rFonts w:ascii="Times New Roman CYR" w:hAnsi="Times New Roman CYR" w:cs="Times New Roman CYR"/>
          <w:b/>
          <w:bCs/>
          <w:sz w:val="28"/>
          <w:szCs w:val="28"/>
        </w:rPr>
      </w:pPr>
    </w:p>
    <w:p w:rsidR="00992660" w:rsidRPr="00BF1AF0" w:rsidRDefault="00992660" w:rsidP="005D0EBB">
      <w:pPr>
        <w:widowControl w:val="0"/>
        <w:autoSpaceDE w:val="0"/>
        <w:autoSpaceDN w:val="0"/>
        <w:adjustRightInd w:val="0"/>
        <w:rPr>
          <w:rFonts w:ascii="Times New Roman CYR" w:hAnsi="Times New Roman CYR" w:cs="Times New Roman CYR"/>
          <w:b/>
          <w:bCs/>
          <w:sz w:val="28"/>
          <w:szCs w:val="28"/>
        </w:rPr>
      </w:pPr>
    </w:p>
    <w:p w:rsidR="00992660" w:rsidRPr="00BF1AF0" w:rsidRDefault="00992660" w:rsidP="005D0EBB">
      <w:pPr>
        <w:widowControl w:val="0"/>
        <w:autoSpaceDE w:val="0"/>
        <w:autoSpaceDN w:val="0"/>
        <w:adjustRightInd w:val="0"/>
        <w:rPr>
          <w:rFonts w:ascii="Times New Roman CYR" w:hAnsi="Times New Roman CYR" w:cs="Times New Roman CYR"/>
          <w:sz w:val="28"/>
          <w:szCs w:val="28"/>
        </w:rPr>
      </w:pPr>
      <w:r w:rsidRPr="00BF1AF0">
        <w:rPr>
          <w:rFonts w:ascii="Times New Roman CYR" w:hAnsi="Times New Roman CYR" w:cs="Times New Roman CYR"/>
          <w:sz w:val="28"/>
          <w:szCs w:val="28"/>
        </w:rPr>
        <w:t xml:space="preserve">Дата заполнения  «____»________________20__г.  </w:t>
      </w:r>
    </w:p>
    <w:p w:rsidR="00992660" w:rsidRPr="00BF1AF0" w:rsidRDefault="00992660" w:rsidP="005D0EBB">
      <w:pPr>
        <w:tabs>
          <w:tab w:val="left" w:pos="3240"/>
        </w:tabs>
        <w:rPr>
          <w:sz w:val="28"/>
          <w:szCs w:val="28"/>
        </w:rPr>
      </w:pPr>
    </w:p>
    <w:p w:rsidR="00992660" w:rsidRPr="00BF1AF0" w:rsidRDefault="00992660" w:rsidP="005D0EBB">
      <w:pPr>
        <w:sectPr w:rsidR="00992660" w:rsidRPr="00BF1AF0" w:rsidSect="00E51EF2">
          <w:pgSz w:w="11906" w:h="16838"/>
          <w:pgMar w:top="851" w:right="566" w:bottom="709" w:left="1276" w:header="708" w:footer="708" w:gutter="0"/>
          <w:cols w:space="720"/>
        </w:sectPr>
      </w:pPr>
    </w:p>
    <w:p w:rsidR="00992660" w:rsidRPr="00BF1AF0" w:rsidRDefault="00992660" w:rsidP="005D0EBB">
      <w:pPr>
        <w:keepNext/>
        <w:outlineLvl w:val="2"/>
        <w:rPr>
          <w:b/>
          <w:sz w:val="36"/>
        </w:rPr>
      </w:pPr>
      <w:r w:rsidRPr="00BF1AF0">
        <w:rPr>
          <w:b/>
          <w:sz w:val="36"/>
        </w:rPr>
        <w:t>ХАРАКТЕРИСТИКА</w:t>
      </w:r>
    </w:p>
    <w:p w:rsidR="00992660" w:rsidRPr="00BF1AF0" w:rsidRDefault="00992660" w:rsidP="005D0EBB">
      <w:pPr>
        <w:rPr>
          <w:b/>
          <w:sz w:val="28"/>
        </w:rPr>
      </w:pPr>
      <w:r w:rsidRPr="00BF1AF0">
        <w:rPr>
          <w:b/>
          <w:sz w:val="28"/>
        </w:rPr>
        <w:t>автобусных станций, автопавильонов и диспетчерских пунктов.</w:t>
      </w:r>
    </w:p>
    <w:p w:rsidR="00992660" w:rsidRPr="00BF1AF0" w:rsidRDefault="00992660" w:rsidP="005D0EBB">
      <w:pPr>
        <w:rPr>
          <w:b/>
          <w:sz w:val="28"/>
        </w:rPr>
      </w:pPr>
    </w:p>
    <w:tbl>
      <w:tblPr>
        <w:tblW w:w="0" w:type="auto"/>
        <w:tblInd w:w="10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A0" w:firstRow="1" w:lastRow="0" w:firstColumn="1" w:lastColumn="0" w:noHBand="0" w:noVBand="0"/>
      </w:tblPr>
      <w:tblGrid>
        <w:gridCol w:w="1656"/>
        <w:gridCol w:w="1605"/>
        <w:gridCol w:w="1559"/>
        <w:gridCol w:w="1843"/>
        <w:gridCol w:w="991"/>
        <w:gridCol w:w="1276"/>
        <w:gridCol w:w="1293"/>
        <w:gridCol w:w="1903"/>
        <w:gridCol w:w="1199"/>
        <w:gridCol w:w="1417"/>
      </w:tblGrid>
      <w:tr w:rsidR="00992660" w:rsidRPr="00BF1AF0" w:rsidTr="00E51EF2">
        <w:trPr>
          <w:trHeight w:val="394"/>
        </w:trPr>
        <w:tc>
          <w:tcPr>
            <w:tcW w:w="1656" w:type="dxa"/>
          </w:tcPr>
          <w:p w:rsidR="00992660" w:rsidRPr="00BF1AF0" w:rsidRDefault="00992660" w:rsidP="00E51EF2">
            <w:r w:rsidRPr="00BF1AF0">
              <w:t>Наименование сооружений</w:t>
            </w:r>
          </w:p>
        </w:tc>
        <w:tc>
          <w:tcPr>
            <w:tcW w:w="1605" w:type="dxa"/>
          </w:tcPr>
          <w:p w:rsidR="00992660" w:rsidRPr="00BF1AF0" w:rsidRDefault="00992660" w:rsidP="00E51EF2">
            <w:r w:rsidRPr="00BF1AF0">
              <w:t>Наименование остановочных пунктов, где имеются линейные сооружения</w:t>
            </w:r>
          </w:p>
        </w:tc>
        <w:tc>
          <w:tcPr>
            <w:tcW w:w="1559" w:type="dxa"/>
          </w:tcPr>
          <w:p w:rsidR="00992660" w:rsidRPr="00BF1AF0" w:rsidRDefault="00992660" w:rsidP="00E51EF2">
            <w:r w:rsidRPr="00BF1AF0">
              <w:t xml:space="preserve">Тип сооружения (деревянный, каменный, кирпичный </w:t>
            </w:r>
          </w:p>
          <w:p w:rsidR="00992660" w:rsidRPr="00BF1AF0" w:rsidRDefault="00992660" w:rsidP="00E51EF2">
            <w:r w:rsidRPr="00BF1AF0">
              <w:t>и т.д.)</w:t>
            </w:r>
          </w:p>
        </w:tc>
        <w:tc>
          <w:tcPr>
            <w:tcW w:w="1843" w:type="dxa"/>
          </w:tcPr>
          <w:p w:rsidR="00992660" w:rsidRPr="00BF1AF0" w:rsidRDefault="00992660" w:rsidP="00E51EF2">
            <w:r w:rsidRPr="00BF1AF0">
              <w:t>Построено по типовому, индивидуальному проекту или помещение приспособленное</w:t>
            </w:r>
          </w:p>
        </w:tc>
        <w:tc>
          <w:tcPr>
            <w:tcW w:w="991" w:type="dxa"/>
          </w:tcPr>
          <w:p w:rsidR="00992660" w:rsidRPr="00BF1AF0" w:rsidRDefault="00992660" w:rsidP="00E51EF2">
            <w:r w:rsidRPr="00BF1AF0">
              <w:t xml:space="preserve">Общая полезная площадь </w:t>
            </w:r>
          </w:p>
          <w:p w:rsidR="00992660" w:rsidRPr="00BF1AF0" w:rsidRDefault="00992660" w:rsidP="00E51EF2">
            <w:r w:rsidRPr="00BF1AF0">
              <w:t>(в м. кв.)</w:t>
            </w:r>
          </w:p>
        </w:tc>
        <w:tc>
          <w:tcPr>
            <w:tcW w:w="1276" w:type="dxa"/>
          </w:tcPr>
          <w:p w:rsidR="00992660" w:rsidRPr="00BF1AF0" w:rsidRDefault="00992660" w:rsidP="00E51EF2">
            <w:r w:rsidRPr="00BF1AF0">
              <w:t>Наличие помещений для пассажиров</w:t>
            </w:r>
          </w:p>
          <w:p w:rsidR="00992660" w:rsidRPr="00BF1AF0" w:rsidRDefault="00992660" w:rsidP="00E51EF2">
            <w:r w:rsidRPr="00BF1AF0">
              <w:t xml:space="preserve"> (в м. кв.)</w:t>
            </w:r>
          </w:p>
        </w:tc>
        <w:tc>
          <w:tcPr>
            <w:tcW w:w="1293" w:type="dxa"/>
          </w:tcPr>
          <w:p w:rsidR="00992660" w:rsidRPr="00BF1AF0" w:rsidRDefault="00992660" w:rsidP="00E51EF2">
            <w:r w:rsidRPr="00BF1AF0">
              <w:t>Количество касс по продаже билетов</w:t>
            </w:r>
          </w:p>
        </w:tc>
        <w:tc>
          <w:tcPr>
            <w:tcW w:w="1903" w:type="dxa"/>
          </w:tcPr>
          <w:p w:rsidR="00992660" w:rsidRPr="00BF1AF0" w:rsidRDefault="00992660" w:rsidP="00E51EF2">
            <w:r w:rsidRPr="00BF1AF0">
              <w:t>Кем производится регистрация рейсов и диспетчерское руководство</w:t>
            </w:r>
          </w:p>
        </w:tc>
        <w:tc>
          <w:tcPr>
            <w:tcW w:w="1199" w:type="dxa"/>
          </w:tcPr>
          <w:p w:rsidR="00992660" w:rsidRPr="00BF1AF0" w:rsidRDefault="00992660" w:rsidP="00E51EF2">
            <w:r w:rsidRPr="00BF1AF0">
              <w:t>Наличие средств связи (телефон, телетайп, радио)</w:t>
            </w:r>
          </w:p>
        </w:tc>
        <w:tc>
          <w:tcPr>
            <w:tcW w:w="1417" w:type="dxa"/>
          </w:tcPr>
          <w:p w:rsidR="00992660" w:rsidRPr="00BF1AF0" w:rsidRDefault="00992660" w:rsidP="00E51EF2">
            <w:r w:rsidRPr="00BF1AF0">
              <w:t>На балансе чьей организации находятся линейные сооружения</w:t>
            </w:r>
          </w:p>
        </w:tc>
      </w:tr>
      <w:tr w:rsidR="00992660" w:rsidRPr="00BF1AF0" w:rsidTr="00E51EF2">
        <w:trPr>
          <w:trHeight w:val="326"/>
        </w:trPr>
        <w:tc>
          <w:tcPr>
            <w:tcW w:w="1656" w:type="dxa"/>
            <w:vAlign w:val="center"/>
          </w:tcPr>
          <w:p w:rsidR="00992660" w:rsidRPr="00BF1AF0" w:rsidRDefault="00992660" w:rsidP="00E51EF2">
            <w:pPr>
              <w:rPr>
                <w:b/>
              </w:rPr>
            </w:pPr>
            <w:r w:rsidRPr="00BF1AF0">
              <w:rPr>
                <w:b/>
              </w:rPr>
              <w:t>1</w:t>
            </w:r>
          </w:p>
        </w:tc>
        <w:tc>
          <w:tcPr>
            <w:tcW w:w="1605" w:type="dxa"/>
            <w:vAlign w:val="center"/>
          </w:tcPr>
          <w:p w:rsidR="00992660" w:rsidRPr="00BF1AF0" w:rsidRDefault="00992660" w:rsidP="00E51EF2">
            <w:pPr>
              <w:rPr>
                <w:b/>
              </w:rPr>
            </w:pPr>
            <w:r w:rsidRPr="00BF1AF0">
              <w:rPr>
                <w:b/>
              </w:rPr>
              <w:t>2</w:t>
            </w:r>
          </w:p>
        </w:tc>
        <w:tc>
          <w:tcPr>
            <w:tcW w:w="1559" w:type="dxa"/>
            <w:vAlign w:val="center"/>
          </w:tcPr>
          <w:p w:rsidR="00992660" w:rsidRPr="00BF1AF0" w:rsidRDefault="00992660" w:rsidP="00E51EF2">
            <w:pPr>
              <w:rPr>
                <w:b/>
              </w:rPr>
            </w:pPr>
            <w:r w:rsidRPr="00BF1AF0">
              <w:rPr>
                <w:b/>
              </w:rPr>
              <w:t>3</w:t>
            </w:r>
          </w:p>
        </w:tc>
        <w:tc>
          <w:tcPr>
            <w:tcW w:w="1843" w:type="dxa"/>
            <w:vAlign w:val="center"/>
          </w:tcPr>
          <w:p w:rsidR="00992660" w:rsidRPr="00BF1AF0" w:rsidRDefault="00992660" w:rsidP="00E51EF2">
            <w:pPr>
              <w:rPr>
                <w:b/>
              </w:rPr>
            </w:pPr>
            <w:r w:rsidRPr="00BF1AF0">
              <w:rPr>
                <w:b/>
              </w:rPr>
              <w:t>4</w:t>
            </w:r>
          </w:p>
        </w:tc>
        <w:tc>
          <w:tcPr>
            <w:tcW w:w="991" w:type="dxa"/>
            <w:vAlign w:val="center"/>
          </w:tcPr>
          <w:p w:rsidR="00992660" w:rsidRPr="00BF1AF0" w:rsidRDefault="00992660" w:rsidP="00E51EF2">
            <w:pPr>
              <w:rPr>
                <w:b/>
              </w:rPr>
            </w:pPr>
            <w:r w:rsidRPr="00BF1AF0">
              <w:rPr>
                <w:b/>
              </w:rPr>
              <w:t>5</w:t>
            </w:r>
          </w:p>
        </w:tc>
        <w:tc>
          <w:tcPr>
            <w:tcW w:w="1276" w:type="dxa"/>
            <w:vAlign w:val="center"/>
          </w:tcPr>
          <w:p w:rsidR="00992660" w:rsidRPr="00BF1AF0" w:rsidRDefault="00992660" w:rsidP="00E51EF2">
            <w:pPr>
              <w:rPr>
                <w:b/>
              </w:rPr>
            </w:pPr>
            <w:r w:rsidRPr="00BF1AF0">
              <w:rPr>
                <w:b/>
              </w:rPr>
              <w:t>6</w:t>
            </w:r>
          </w:p>
        </w:tc>
        <w:tc>
          <w:tcPr>
            <w:tcW w:w="1293" w:type="dxa"/>
            <w:vAlign w:val="center"/>
          </w:tcPr>
          <w:p w:rsidR="00992660" w:rsidRPr="00BF1AF0" w:rsidRDefault="00992660" w:rsidP="00E51EF2">
            <w:pPr>
              <w:rPr>
                <w:b/>
              </w:rPr>
            </w:pPr>
            <w:r w:rsidRPr="00BF1AF0">
              <w:rPr>
                <w:b/>
              </w:rPr>
              <w:t>7</w:t>
            </w:r>
          </w:p>
        </w:tc>
        <w:tc>
          <w:tcPr>
            <w:tcW w:w="1903" w:type="dxa"/>
            <w:vAlign w:val="center"/>
          </w:tcPr>
          <w:p w:rsidR="00992660" w:rsidRPr="00BF1AF0" w:rsidRDefault="00992660" w:rsidP="00E51EF2">
            <w:pPr>
              <w:rPr>
                <w:b/>
              </w:rPr>
            </w:pPr>
            <w:r w:rsidRPr="00BF1AF0">
              <w:rPr>
                <w:b/>
              </w:rPr>
              <w:t>8</w:t>
            </w:r>
          </w:p>
        </w:tc>
        <w:tc>
          <w:tcPr>
            <w:tcW w:w="1199" w:type="dxa"/>
            <w:vAlign w:val="center"/>
          </w:tcPr>
          <w:p w:rsidR="00992660" w:rsidRPr="00BF1AF0" w:rsidRDefault="00992660" w:rsidP="00E51EF2">
            <w:pPr>
              <w:rPr>
                <w:b/>
              </w:rPr>
            </w:pPr>
            <w:r w:rsidRPr="00BF1AF0">
              <w:rPr>
                <w:b/>
              </w:rPr>
              <w:t>9</w:t>
            </w:r>
          </w:p>
        </w:tc>
        <w:tc>
          <w:tcPr>
            <w:tcW w:w="1417" w:type="dxa"/>
            <w:vAlign w:val="center"/>
          </w:tcPr>
          <w:p w:rsidR="00992660" w:rsidRPr="00BF1AF0" w:rsidRDefault="00992660" w:rsidP="00E51EF2">
            <w:pPr>
              <w:rPr>
                <w:b/>
              </w:rPr>
            </w:pPr>
            <w:r w:rsidRPr="00BF1AF0">
              <w:rPr>
                <w:b/>
              </w:rPr>
              <w:t>10</w:t>
            </w:r>
          </w:p>
        </w:tc>
      </w:tr>
      <w:tr w:rsidR="00992660" w:rsidRPr="00BF1AF0" w:rsidTr="00E51EF2">
        <w:trPr>
          <w:trHeight w:val="678"/>
        </w:trPr>
        <w:tc>
          <w:tcPr>
            <w:tcW w:w="1656" w:type="dxa"/>
            <w:tcBorders>
              <w:top w:val="single" w:sz="6" w:space="0" w:color="auto"/>
              <w:bottom w:val="single" w:sz="6" w:space="0" w:color="auto"/>
              <w:right w:val="single" w:sz="6" w:space="0" w:color="auto"/>
            </w:tcBorders>
            <w:vAlign w:val="center"/>
          </w:tcPr>
          <w:p w:rsidR="00992660" w:rsidRPr="00BF1AF0" w:rsidRDefault="00992660" w:rsidP="00E51EF2"/>
        </w:tc>
        <w:tc>
          <w:tcPr>
            <w:tcW w:w="1605"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55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84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991"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276"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29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90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19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417" w:type="dxa"/>
            <w:tcBorders>
              <w:top w:val="single" w:sz="6" w:space="0" w:color="auto"/>
              <w:left w:val="single" w:sz="6" w:space="0" w:color="auto"/>
              <w:bottom w:val="single" w:sz="6" w:space="0" w:color="auto"/>
            </w:tcBorders>
            <w:vAlign w:val="center"/>
          </w:tcPr>
          <w:p w:rsidR="00992660" w:rsidRPr="00BF1AF0" w:rsidRDefault="00992660" w:rsidP="00E51EF2"/>
        </w:tc>
      </w:tr>
      <w:tr w:rsidR="00992660" w:rsidRPr="00BF1AF0" w:rsidTr="00E51EF2">
        <w:trPr>
          <w:trHeight w:val="678"/>
        </w:trPr>
        <w:tc>
          <w:tcPr>
            <w:tcW w:w="1656" w:type="dxa"/>
            <w:tcBorders>
              <w:top w:val="single" w:sz="6" w:space="0" w:color="auto"/>
              <w:bottom w:val="single" w:sz="6" w:space="0" w:color="auto"/>
              <w:right w:val="single" w:sz="6" w:space="0" w:color="auto"/>
            </w:tcBorders>
            <w:vAlign w:val="center"/>
          </w:tcPr>
          <w:p w:rsidR="00992660" w:rsidRPr="00BF1AF0" w:rsidRDefault="00992660" w:rsidP="00E51EF2"/>
        </w:tc>
        <w:tc>
          <w:tcPr>
            <w:tcW w:w="1605"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55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84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991"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276"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29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90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19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417" w:type="dxa"/>
            <w:tcBorders>
              <w:top w:val="single" w:sz="6" w:space="0" w:color="auto"/>
              <w:left w:val="single" w:sz="6" w:space="0" w:color="auto"/>
              <w:bottom w:val="single" w:sz="6" w:space="0" w:color="auto"/>
            </w:tcBorders>
            <w:vAlign w:val="center"/>
          </w:tcPr>
          <w:p w:rsidR="00992660" w:rsidRPr="00BF1AF0" w:rsidRDefault="00992660" w:rsidP="00E51EF2"/>
        </w:tc>
      </w:tr>
      <w:tr w:rsidR="00992660" w:rsidRPr="00BF1AF0" w:rsidTr="00E51EF2">
        <w:trPr>
          <w:trHeight w:val="678"/>
        </w:trPr>
        <w:tc>
          <w:tcPr>
            <w:tcW w:w="1656" w:type="dxa"/>
            <w:tcBorders>
              <w:top w:val="single" w:sz="6" w:space="0" w:color="auto"/>
              <w:bottom w:val="single" w:sz="6" w:space="0" w:color="auto"/>
              <w:right w:val="single" w:sz="6" w:space="0" w:color="auto"/>
            </w:tcBorders>
            <w:vAlign w:val="center"/>
          </w:tcPr>
          <w:p w:rsidR="00992660" w:rsidRPr="00BF1AF0" w:rsidRDefault="00992660" w:rsidP="00E51EF2"/>
        </w:tc>
        <w:tc>
          <w:tcPr>
            <w:tcW w:w="1605"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55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84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991"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276"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29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90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19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417" w:type="dxa"/>
            <w:tcBorders>
              <w:top w:val="single" w:sz="6" w:space="0" w:color="auto"/>
              <w:left w:val="single" w:sz="6" w:space="0" w:color="auto"/>
              <w:bottom w:val="single" w:sz="6" w:space="0" w:color="auto"/>
            </w:tcBorders>
            <w:vAlign w:val="center"/>
          </w:tcPr>
          <w:p w:rsidR="00992660" w:rsidRPr="00BF1AF0" w:rsidRDefault="00992660" w:rsidP="00E51EF2">
            <w:pPr>
              <w:spacing w:before="240" w:after="60"/>
              <w:outlineLvl w:val="7"/>
              <w:rPr>
                <w:i/>
                <w:iCs/>
                <w:szCs w:val="24"/>
              </w:rPr>
            </w:pPr>
          </w:p>
        </w:tc>
      </w:tr>
      <w:tr w:rsidR="00992660" w:rsidRPr="00BF1AF0" w:rsidTr="00E51EF2">
        <w:trPr>
          <w:trHeight w:val="678"/>
        </w:trPr>
        <w:tc>
          <w:tcPr>
            <w:tcW w:w="1656" w:type="dxa"/>
            <w:tcBorders>
              <w:top w:val="single" w:sz="6" w:space="0" w:color="auto"/>
              <w:bottom w:val="single" w:sz="6" w:space="0" w:color="auto"/>
              <w:right w:val="single" w:sz="6" w:space="0" w:color="auto"/>
            </w:tcBorders>
            <w:vAlign w:val="center"/>
          </w:tcPr>
          <w:p w:rsidR="00992660" w:rsidRPr="00BF1AF0" w:rsidRDefault="00992660" w:rsidP="00E51EF2"/>
        </w:tc>
        <w:tc>
          <w:tcPr>
            <w:tcW w:w="1605"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55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84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991"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276"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29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90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19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417" w:type="dxa"/>
            <w:tcBorders>
              <w:top w:val="single" w:sz="6" w:space="0" w:color="auto"/>
              <w:left w:val="single" w:sz="6" w:space="0" w:color="auto"/>
              <w:bottom w:val="single" w:sz="6" w:space="0" w:color="auto"/>
            </w:tcBorders>
            <w:vAlign w:val="center"/>
          </w:tcPr>
          <w:p w:rsidR="00992660" w:rsidRPr="00BF1AF0" w:rsidRDefault="00992660" w:rsidP="00E51EF2">
            <w:pPr>
              <w:spacing w:before="240" w:after="60"/>
              <w:outlineLvl w:val="7"/>
              <w:rPr>
                <w:i/>
                <w:iCs/>
                <w:szCs w:val="24"/>
              </w:rPr>
            </w:pPr>
          </w:p>
        </w:tc>
      </w:tr>
      <w:tr w:rsidR="00992660" w:rsidRPr="00BF1AF0" w:rsidTr="00E51EF2">
        <w:trPr>
          <w:trHeight w:val="678"/>
        </w:trPr>
        <w:tc>
          <w:tcPr>
            <w:tcW w:w="1656" w:type="dxa"/>
            <w:tcBorders>
              <w:top w:val="single" w:sz="6" w:space="0" w:color="auto"/>
              <w:bottom w:val="single" w:sz="6" w:space="0" w:color="auto"/>
              <w:right w:val="single" w:sz="6" w:space="0" w:color="auto"/>
            </w:tcBorders>
            <w:vAlign w:val="center"/>
          </w:tcPr>
          <w:p w:rsidR="00992660" w:rsidRPr="00BF1AF0" w:rsidRDefault="00992660" w:rsidP="00E51EF2"/>
        </w:tc>
        <w:tc>
          <w:tcPr>
            <w:tcW w:w="1605"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55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84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991"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276"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29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90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19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417" w:type="dxa"/>
            <w:tcBorders>
              <w:top w:val="single" w:sz="6" w:space="0" w:color="auto"/>
              <w:left w:val="single" w:sz="6" w:space="0" w:color="auto"/>
              <w:bottom w:val="single" w:sz="6" w:space="0" w:color="auto"/>
            </w:tcBorders>
            <w:vAlign w:val="center"/>
          </w:tcPr>
          <w:p w:rsidR="00992660" w:rsidRPr="00BF1AF0" w:rsidRDefault="00992660" w:rsidP="00E51EF2">
            <w:pPr>
              <w:spacing w:before="240" w:after="60"/>
              <w:outlineLvl w:val="7"/>
              <w:rPr>
                <w:i/>
                <w:iCs/>
                <w:szCs w:val="24"/>
              </w:rPr>
            </w:pPr>
          </w:p>
        </w:tc>
      </w:tr>
      <w:tr w:rsidR="00992660" w:rsidRPr="00BF1AF0" w:rsidTr="00E51EF2">
        <w:trPr>
          <w:trHeight w:val="678"/>
        </w:trPr>
        <w:tc>
          <w:tcPr>
            <w:tcW w:w="1656" w:type="dxa"/>
            <w:tcBorders>
              <w:top w:val="single" w:sz="6" w:space="0" w:color="auto"/>
              <w:bottom w:val="single" w:sz="6" w:space="0" w:color="auto"/>
              <w:right w:val="single" w:sz="6" w:space="0" w:color="auto"/>
            </w:tcBorders>
            <w:vAlign w:val="center"/>
          </w:tcPr>
          <w:p w:rsidR="00992660" w:rsidRPr="00BF1AF0" w:rsidRDefault="00992660" w:rsidP="00E51EF2"/>
        </w:tc>
        <w:tc>
          <w:tcPr>
            <w:tcW w:w="1605"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55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84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991"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276"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29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903"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19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tc>
        <w:tc>
          <w:tcPr>
            <w:tcW w:w="1417" w:type="dxa"/>
            <w:tcBorders>
              <w:top w:val="single" w:sz="6" w:space="0" w:color="auto"/>
              <w:left w:val="single" w:sz="6" w:space="0" w:color="auto"/>
              <w:bottom w:val="single" w:sz="6" w:space="0" w:color="auto"/>
            </w:tcBorders>
            <w:vAlign w:val="center"/>
          </w:tcPr>
          <w:p w:rsidR="00992660" w:rsidRPr="00BF1AF0" w:rsidRDefault="00992660" w:rsidP="00E51EF2">
            <w:pPr>
              <w:spacing w:before="240" w:after="60"/>
              <w:outlineLvl w:val="7"/>
              <w:rPr>
                <w:i/>
                <w:iCs/>
                <w:szCs w:val="24"/>
              </w:rPr>
            </w:pPr>
          </w:p>
        </w:tc>
      </w:tr>
      <w:tr w:rsidR="00992660" w:rsidRPr="00BF1AF0" w:rsidTr="00E51EF2">
        <w:trPr>
          <w:trHeight w:val="678"/>
        </w:trPr>
        <w:tc>
          <w:tcPr>
            <w:tcW w:w="1656" w:type="dxa"/>
            <w:tcBorders>
              <w:top w:val="single" w:sz="6" w:space="0" w:color="auto"/>
              <w:right w:val="single" w:sz="6" w:space="0" w:color="auto"/>
            </w:tcBorders>
            <w:vAlign w:val="center"/>
          </w:tcPr>
          <w:p w:rsidR="00992660" w:rsidRPr="00BF1AF0" w:rsidRDefault="00992660" w:rsidP="00E51EF2"/>
        </w:tc>
        <w:tc>
          <w:tcPr>
            <w:tcW w:w="1605" w:type="dxa"/>
            <w:tcBorders>
              <w:top w:val="single" w:sz="6" w:space="0" w:color="auto"/>
              <w:left w:val="single" w:sz="6" w:space="0" w:color="auto"/>
              <w:right w:val="single" w:sz="6" w:space="0" w:color="auto"/>
            </w:tcBorders>
            <w:vAlign w:val="center"/>
          </w:tcPr>
          <w:p w:rsidR="00992660" w:rsidRPr="00BF1AF0" w:rsidRDefault="00992660" w:rsidP="00E51EF2"/>
        </w:tc>
        <w:tc>
          <w:tcPr>
            <w:tcW w:w="1559" w:type="dxa"/>
            <w:tcBorders>
              <w:top w:val="single" w:sz="6" w:space="0" w:color="auto"/>
              <w:left w:val="single" w:sz="6" w:space="0" w:color="auto"/>
              <w:right w:val="single" w:sz="6" w:space="0" w:color="auto"/>
            </w:tcBorders>
            <w:vAlign w:val="center"/>
          </w:tcPr>
          <w:p w:rsidR="00992660" w:rsidRPr="00BF1AF0" w:rsidRDefault="00992660" w:rsidP="00E51EF2"/>
        </w:tc>
        <w:tc>
          <w:tcPr>
            <w:tcW w:w="1843" w:type="dxa"/>
            <w:tcBorders>
              <w:top w:val="single" w:sz="6" w:space="0" w:color="auto"/>
              <w:left w:val="single" w:sz="6" w:space="0" w:color="auto"/>
              <w:right w:val="single" w:sz="6" w:space="0" w:color="auto"/>
            </w:tcBorders>
            <w:vAlign w:val="center"/>
          </w:tcPr>
          <w:p w:rsidR="00992660" w:rsidRPr="00BF1AF0" w:rsidRDefault="00992660" w:rsidP="00E51EF2"/>
        </w:tc>
        <w:tc>
          <w:tcPr>
            <w:tcW w:w="991" w:type="dxa"/>
            <w:tcBorders>
              <w:top w:val="single" w:sz="6" w:space="0" w:color="auto"/>
              <w:left w:val="single" w:sz="6" w:space="0" w:color="auto"/>
              <w:right w:val="single" w:sz="6" w:space="0" w:color="auto"/>
            </w:tcBorders>
            <w:vAlign w:val="center"/>
          </w:tcPr>
          <w:p w:rsidR="00992660" w:rsidRPr="00BF1AF0" w:rsidRDefault="00992660" w:rsidP="00E51EF2"/>
        </w:tc>
        <w:tc>
          <w:tcPr>
            <w:tcW w:w="1276" w:type="dxa"/>
            <w:tcBorders>
              <w:top w:val="single" w:sz="6" w:space="0" w:color="auto"/>
              <w:left w:val="single" w:sz="6" w:space="0" w:color="auto"/>
              <w:right w:val="single" w:sz="6" w:space="0" w:color="auto"/>
            </w:tcBorders>
            <w:vAlign w:val="center"/>
          </w:tcPr>
          <w:p w:rsidR="00992660" w:rsidRPr="00BF1AF0" w:rsidRDefault="00992660" w:rsidP="00E51EF2"/>
        </w:tc>
        <w:tc>
          <w:tcPr>
            <w:tcW w:w="1293" w:type="dxa"/>
            <w:tcBorders>
              <w:top w:val="single" w:sz="6" w:space="0" w:color="auto"/>
              <w:left w:val="single" w:sz="6" w:space="0" w:color="auto"/>
              <w:right w:val="single" w:sz="6" w:space="0" w:color="auto"/>
            </w:tcBorders>
            <w:vAlign w:val="center"/>
          </w:tcPr>
          <w:p w:rsidR="00992660" w:rsidRPr="00BF1AF0" w:rsidRDefault="00992660" w:rsidP="00E51EF2"/>
        </w:tc>
        <w:tc>
          <w:tcPr>
            <w:tcW w:w="1903" w:type="dxa"/>
            <w:tcBorders>
              <w:top w:val="single" w:sz="6" w:space="0" w:color="auto"/>
              <w:left w:val="single" w:sz="6" w:space="0" w:color="auto"/>
              <w:right w:val="single" w:sz="6" w:space="0" w:color="auto"/>
            </w:tcBorders>
            <w:vAlign w:val="center"/>
          </w:tcPr>
          <w:p w:rsidR="00992660" w:rsidRPr="00BF1AF0" w:rsidRDefault="00992660" w:rsidP="00E51EF2"/>
        </w:tc>
        <w:tc>
          <w:tcPr>
            <w:tcW w:w="1199" w:type="dxa"/>
            <w:tcBorders>
              <w:top w:val="single" w:sz="6" w:space="0" w:color="auto"/>
              <w:left w:val="single" w:sz="6" w:space="0" w:color="auto"/>
              <w:right w:val="single" w:sz="6" w:space="0" w:color="auto"/>
            </w:tcBorders>
            <w:vAlign w:val="center"/>
          </w:tcPr>
          <w:p w:rsidR="00992660" w:rsidRPr="00BF1AF0" w:rsidRDefault="00992660" w:rsidP="00E51EF2"/>
        </w:tc>
        <w:tc>
          <w:tcPr>
            <w:tcW w:w="1417" w:type="dxa"/>
            <w:tcBorders>
              <w:top w:val="single" w:sz="6" w:space="0" w:color="auto"/>
              <w:left w:val="single" w:sz="6" w:space="0" w:color="auto"/>
            </w:tcBorders>
            <w:vAlign w:val="center"/>
          </w:tcPr>
          <w:p w:rsidR="00992660" w:rsidRPr="00BF1AF0" w:rsidRDefault="00992660" w:rsidP="00E51EF2">
            <w:pPr>
              <w:spacing w:before="240" w:after="60"/>
              <w:outlineLvl w:val="7"/>
              <w:rPr>
                <w:i/>
                <w:iCs/>
                <w:szCs w:val="24"/>
              </w:rPr>
            </w:pPr>
          </w:p>
        </w:tc>
      </w:tr>
    </w:tbl>
    <w:p w:rsidR="00992660" w:rsidRPr="00BF1AF0" w:rsidRDefault="00992660" w:rsidP="005D0EBB">
      <w:pPr>
        <w:sectPr w:rsidR="00992660" w:rsidRPr="00BF1AF0">
          <w:pgSz w:w="16840" w:h="11907" w:orient="landscape"/>
          <w:pgMar w:top="1418" w:right="1134" w:bottom="851" w:left="1134" w:header="720" w:footer="720" w:gutter="0"/>
          <w:cols w:space="720"/>
        </w:sectPr>
      </w:pPr>
    </w:p>
    <w:p w:rsidR="00992660" w:rsidRPr="00BF1AF0" w:rsidRDefault="00992660" w:rsidP="005D0EBB">
      <w:pPr>
        <w:keepNext/>
        <w:widowControl w:val="0"/>
        <w:autoSpaceDE w:val="0"/>
        <w:autoSpaceDN w:val="0"/>
        <w:adjustRightInd w:val="0"/>
        <w:rPr>
          <w:rFonts w:ascii="Times New Roman CYR" w:hAnsi="Times New Roman CYR" w:cs="Times New Roman CYR"/>
          <w:b/>
          <w:bCs/>
          <w:sz w:val="28"/>
          <w:szCs w:val="28"/>
        </w:rPr>
      </w:pPr>
    </w:p>
    <w:p w:rsidR="00992660" w:rsidRPr="00BF1AF0" w:rsidRDefault="00992660" w:rsidP="005D0EBB">
      <w:pPr>
        <w:keepNext/>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Лист</w:t>
      </w:r>
    </w:p>
    <w:p w:rsidR="00992660" w:rsidRPr="00BF1AF0" w:rsidRDefault="00992660" w:rsidP="005D0EBB">
      <w:pPr>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12 ГПМ</w:t>
      </w:r>
    </w:p>
    <w:p w:rsidR="00992660" w:rsidRPr="00BF1AF0" w:rsidRDefault="00992660" w:rsidP="005D0EBB">
      <w:pPr>
        <w:widowControl w:val="0"/>
        <w:autoSpaceDE w:val="0"/>
        <w:autoSpaceDN w:val="0"/>
        <w:adjustRightInd w:val="0"/>
        <w:jc w:val="right"/>
        <w:rPr>
          <w:rFonts w:ascii="Times New Roman CYR" w:hAnsi="Times New Roman CYR" w:cs="Times New Roman CYR"/>
          <w:b/>
          <w:bCs/>
          <w:sz w:val="28"/>
          <w:szCs w:val="28"/>
        </w:rPr>
      </w:pPr>
    </w:p>
    <w:p w:rsidR="00992660" w:rsidRPr="00BF1AF0" w:rsidRDefault="00992660" w:rsidP="005D0EBB">
      <w:pPr>
        <w:keepNext/>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Выполнение основных эксплуатационных показателей</w:t>
      </w:r>
    </w:p>
    <w:tbl>
      <w:tblPr>
        <w:tblpPr w:leftFromText="180" w:rightFromText="180" w:vertAnchor="text" w:horzAnchor="margin" w:tblpXSpec="center" w:tblpY="68"/>
        <w:tblW w:w="10410" w:type="dxa"/>
        <w:tblLayout w:type="fixed"/>
        <w:tblLook w:val="00A0" w:firstRow="1" w:lastRow="0" w:firstColumn="1" w:lastColumn="0" w:noHBand="0" w:noVBand="0"/>
      </w:tblPr>
      <w:tblGrid>
        <w:gridCol w:w="4500"/>
        <w:gridCol w:w="844"/>
        <w:gridCol w:w="844"/>
        <w:gridCol w:w="844"/>
        <w:gridCol w:w="845"/>
        <w:gridCol w:w="844"/>
        <w:gridCol w:w="844"/>
        <w:gridCol w:w="845"/>
      </w:tblGrid>
      <w:tr w:rsidR="00992660" w:rsidRPr="00BF1AF0" w:rsidTr="00E51EF2">
        <w:trPr>
          <w:trHeight w:val="552"/>
        </w:trPr>
        <w:tc>
          <w:tcPr>
            <w:tcW w:w="4503" w:type="dxa"/>
            <w:tcBorders>
              <w:top w:val="single" w:sz="12" w:space="0" w:color="auto"/>
              <w:left w:val="single" w:sz="12"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12"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rPr>
            </w:pPr>
            <w:r w:rsidRPr="00BF1AF0">
              <w:rPr>
                <w:rFonts w:ascii="Times New Roman CYR" w:hAnsi="Times New Roman CYR" w:cs="Times New Roman CYR"/>
                <w:b/>
                <w:bCs/>
              </w:rPr>
              <w:t>2014г</w:t>
            </w:r>
          </w:p>
        </w:tc>
        <w:tc>
          <w:tcPr>
            <w:tcW w:w="844" w:type="dxa"/>
            <w:tcBorders>
              <w:top w:val="single" w:sz="12"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rPr>
            </w:pPr>
            <w:r w:rsidRPr="00BF1AF0">
              <w:rPr>
                <w:rFonts w:ascii="Times New Roman CYR" w:hAnsi="Times New Roman CYR" w:cs="Times New Roman CYR"/>
                <w:b/>
                <w:bCs/>
              </w:rPr>
              <w:t>2015г</w:t>
            </w:r>
          </w:p>
        </w:tc>
        <w:tc>
          <w:tcPr>
            <w:tcW w:w="844" w:type="dxa"/>
            <w:tcBorders>
              <w:top w:val="single" w:sz="12"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rPr>
            </w:pPr>
            <w:r w:rsidRPr="00BF1AF0">
              <w:rPr>
                <w:rFonts w:ascii="Times New Roman CYR" w:hAnsi="Times New Roman CYR" w:cs="Times New Roman CYR"/>
                <w:b/>
                <w:bCs/>
              </w:rPr>
              <w:t>2016г</w:t>
            </w:r>
          </w:p>
        </w:tc>
        <w:tc>
          <w:tcPr>
            <w:tcW w:w="845" w:type="dxa"/>
            <w:tcBorders>
              <w:top w:val="single" w:sz="12"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12"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12"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12" w:space="0" w:color="auto"/>
              <w:left w:val="single" w:sz="6" w:space="0" w:color="auto"/>
              <w:bottom w:val="single" w:sz="6" w:space="0" w:color="auto"/>
              <w:right w:val="single" w:sz="12"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r w:rsidR="00992660" w:rsidRPr="00BF1AF0" w:rsidTr="00E51EF2">
        <w:trPr>
          <w:trHeight w:val="540"/>
        </w:trPr>
        <w:tc>
          <w:tcPr>
            <w:tcW w:w="4503" w:type="dxa"/>
            <w:tcBorders>
              <w:top w:val="single" w:sz="6" w:space="0" w:color="auto"/>
              <w:left w:val="single" w:sz="12"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Cs w:val="24"/>
              </w:rPr>
            </w:pPr>
            <w:r w:rsidRPr="00BF1AF0">
              <w:rPr>
                <w:rFonts w:ascii="Times New Roman CYR" w:hAnsi="Times New Roman CYR" w:cs="Times New Roman CYR"/>
                <w:szCs w:val="24"/>
              </w:rPr>
              <w:t>Среднегодовое количество работавших автобусов…………………………………</w:t>
            </w: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r w:rsidR="00992660" w:rsidRPr="00BF1AF0" w:rsidTr="00E51EF2">
        <w:trPr>
          <w:trHeight w:val="540"/>
        </w:trPr>
        <w:tc>
          <w:tcPr>
            <w:tcW w:w="4503" w:type="dxa"/>
            <w:tcBorders>
              <w:top w:val="nil"/>
              <w:left w:val="single" w:sz="12"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Cs w:val="24"/>
              </w:rPr>
            </w:pPr>
            <w:r w:rsidRPr="00BF1AF0">
              <w:rPr>
                <w:rFonts w:ascii="Times New Roman CYR" w:hAnsi="Times New Roman CYR" w:cs="Times New Roman CYR"/>
                <w:szCs w:val="24"/>
              </w:rPr>
              <w:t>в том числе:</w:t>
            </w:r>
          </w:p>
          <w:p w:rsidR="00992660" w:rsidRPr="00BF1AF0" w:rsidRDefault="00992660" w:rsidP="00E51EF2">
            <w:pPr>
              <w:widowControl w:val="0"/>
              <w:autoSpaceDE w:val="0"/>
              <w:autoSpaceDN w:val="0"/>
              <w:adjustRightInd w:val="0"/>
              <w:rPr>
                <w:rFonts w:ascii="Times New Roman CYR" w:hAnsi="Times New Roman CYR" w:cs="Times New Roman CYR"/>
                <w:b/>
                <w:bCs/>
                <w:szCs w:val="24"/>
              </w:rPr>
            </w:pPr>
            <w:r w:rsidRPr="00BF1AF0">
              <w:rPr>
                <w:rFonts w:ascii="Times New Roman CYR" w:hAnsi="Times New Roman CYR" w:cs="Times New Roman CYR"/>
                <w:szCs w:val="24"/>
              </w:rPr>
              <w:t>автобусов без кондуктора……………..</w:t>
            </w:r>
          </w:p>
        </w:tc>
        <w:tc>
          <w:tcPr>
            <w:tcW w:w="844" w:type="dxa"/>
            <w:tcBorders>
              <w:top w:val="single" w:sz="6" w:space="0" w:color="auto"/>
              <w:left w:val="nil"/>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r w:rsidR="00992660" w:rsidRPr="00BF1AF0" w:rsidTr="00E51EF2">
        <w:trPr>
          <w:trHeight w:val="540"/>
        </w:trPr>
        <w:tc>
          <w:tcPr>
            <w:tcW w:w="4503" w:type="dxa"/>
            <w:tcBorders>
              <w:top w:val="nil"/>
              <w:left w:val="single" w:sz="12"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Cs w:val="24"/>
              </w:rPr>
            </w:pPr>
          </w:p>
          <w:p w:rsidR="00992660" w:rsidRPr="00BF1AF0" w:rsidRDefault="00992660" w:rsidP="00E51EF2">
            <w:pPr>
              <w:widowControl w:val="0"/>
              <w:autoSpaceDE w:val="0"/>
              <w:autoSpaceDN w:val="0"/>
              <w:adjustRightInd w:val="0"/>
              <w:rPr>
                <w:rFonts w:ascii="Times New Roman CYR" w:hAnsi="Times New Roman CYR" w:cs="Times New Roman CYR"/>
                <w:b/>
                <w:bCs/>
                <w:szCs w:val="24"/>
              </w:rPr>
            </w:pPr>
            <w:r w:rsidRPr="00BF1AF0">
              <w:rPr>
                <w:rFonts w:ascii="Times New Roman CYR" w:hAnsi="Times New Roman CYR" w:cs="Times New Roman CYR"/>
                <w:szCs w:val="24"/>
              </w:rPr>
              <w:t>Марка автобусов……..…………………....</w:t>
            </w: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r w:rsidR="00992660" w:rsidRPr="00BF1AF0" w:rsidTr="00E51EF2">
        <w:trPr>
          <w:trHeight w:val="540"/>
        </w:trPr>
        <w:tc>
          <w:tcPr>
            <w:tcW w:w="4503" w:type="dxa"/>
            <w:tcBorders>
              <w:top w:val="nil"/>
              <w:left w:val="single" w:sz="12"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Cs w:val="24"/>
              </w:rPr>
            </w:pPr>
          </w:p>
          <w:p w:rsidR="00992660" w:rsidRPr="00BF1AF0" w:rsidRDefault="00992660" w:rsidP="00E51EF2">
            <w:pPr>
              <w:widowControl w:val="0"/>
              <w:autoSpaceDE w:val="0"/>
              <w:autoSpaceDN w:val="0"/>
              <w:adjustRightInd w:val="0"/>
              <w:rPr>
                <w:rFonts w:ascii="Times New Roman CYR" w:hAnsi="Times New Roman CYR" w:cs="Times New Roman CYR"/>
                <w:b/>
                <w:bCs/>
                <w:szCs w:val="24"/>
              </w:rPr>
            </w:pPr>
            <w:r w:rsidRPr="00BF1AF0">
              <w:rPr>
                <w:rFonts w:ascii="Times New Roman CYR" w:hAnsi="Times New Roman CYR" w:cs="Times New Roman CYR"/>
                <w:szCs w:val="24"/>
              </w:rPr>
              <w:t>Перевезено пассажиров (тыс.)…………...</w:t>
            </w:r>
          </w:p>
        </w:tc>
        <w:tc>
          <w:tcPr>
            <w:tcW w:w="844" w:type="dxa"/>
            <w:tcBorders>
              <w:top w:val="single" w:sz="6" w:space="0" w:color="auto"/>
              <w:left w:val="nil"/>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r w:rsidR="00992660" w:rsidRPr="00BF1AF0" w:rsidTr="00E51EF2">
        <w:trPr>
          <w:trHeight w:val="540"/>
        </w:trPr>
        <w:tc>
          <w:tcPr>
            <w:tcW w:w="4503" w:type="dxa"/>
            <w:tcBorders>
              <w:top w:val="nil"/>
              <w:left w:val="single" w:sz="12"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Cs w:val="24"/>
              </w:rPr>
            </w:pPr>
            <w:r w:rsidRPr="00BF1AF0">
              <w:rPr>
                <w:rFonts w:ascii="Times New Roman CYR" w:hAnsi="Times New Roman CYR" w:cs="Times New Roman CYR"/>
                <w:szCs w:val="24"/>
              </w:rPr>
              <w:t xml:space="preserve">Выполнено </w:t>
            </w:r>
          </w:p>
          <w:p w:rsidR="00992660" w:rsidRPr="00BF1AF0" w:rsidRDefault="00992660" w:rsidP="00E51EF2">
            <w:pPr>
              <w:widowControl w:val="0"/>
              <w:autoSpaceDE w:val="0"/>
              <w:autoSpaceDN w:val="0"/>
              <w:adjustRightInd w:val="0"/>
              <w:rPr>
                <w:rFonts w:ascii="Times New Roman CYR" w:hAnsi="Times New Roman CYR" w:cs="Times New Roman CYR"/>
                <w:b/>
                <w:bCs/>
                <w:szCs w:val="24"/>
              </w:rPr>
            </w:pPr>
            <w:r w:rsidRPr="00BF1AF0">
              <w:rPr>
                <w:rFonts w:ascii="Times New Roman CYR" w:hAnsi="Times New Roman CYR" w:cs="Times New Roman CYR"/>
                <w:szCs w:val="24"/>
              </w:rPr>
              <w:t>пассажиро-километров (тыс.)…………...</w:t>
            </w: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r w:rsidR="00992660" w:rsidRPr="00BF1AF0" w:rsidTr="00E51EF2">
        <w:trPr>
          <w:trHeight w:val="540"/>
        </w:trPr>
        <w:tc>
          <w:tcPr>
            <w:tcW w:w="4503" w:type="dxa"/>
            <w:tcBorders>
              <w:top w:val="nil"/>
              <w:left w:val="single" w:sz="12"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Cs w:val="24"/>
              </w:rPr>
            </w:pPr>
          </w:p>
          <w:p w:rsidR="00992660" w:rsidRPr="00BF1AF0" w:rsidRDefault="00992660" w:rsidP="00E51EF2">
            <w:pPr>
              <w:widowControl w:val="0"/>
              <w:autoSpaceDE w:val="0"/>
              <w:autoSpaceDN w:val="0"/>
              <w:adjustRightInd w:val="0"/>
              <w:rPr>
                <w:rFonts w:ascii="Times New Roman CYR" w:hAnsi="Times New Roman CYR" w:cs="Times New Roman CYR"/>
                <w:b/>
                <w:bCs/>
                <w:szCs w:val="24"/>
              </w:rPr>
            </w:pPr>
            <w:r w:rsidRPr="00BF1AF0">
              <w:rPr>
                <w:rFonts w:ascii="Times New Roman CYR" w:hAnsi="Times New Roman CYR" w:cs="Times New Roman CYR"/>
                <w:szCs w:val="24"/>
              </w:rPr>
              <w:t>Эксплуатационная скорость (км/час)…...</w:t>
            </w: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r w:rsidR="00992660" w:rsidRPr="00BF1AF0" w:rsidTr="00E51EF2">
        <w:trPr>
          <w:trHeight w:val="540"/>
        </w:trPr>
        <w:tc>
          <w:tcPr>
            <w:tcW w:w="4503" w:type="dxa"/>
            <w:tcBorders>
              <w:top w:val="nil"/>
              <w:left w:val="single" w:sz="12"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Cs w:val="24"/>
              </w:rPr>
            </w:pPr>
            <w:r w:rsidRPr="00BF1AF0">
              <w:rPr>
                <w:rFonts w:ascii="Times New Roman CYR" w:hAnsi="Times New Roman CYR" w:cs="Times New Roman CYR"/>
                <w:szCs w:val="24"/>
              </w:rPr>
              <w:t>Коэффициент</w:t>
            </w:r>
          </w:p>
          <w:p w:rsidR="00992660" w:rsidRPr="00BF1AF0" w:rsidRDefault="00992660" w:rsidP="00E51EF2">
            <w:pPr>
              <w:widowControl w:val="0"/>
              <w:autoSpaceDE w:val="0"/>
              <w:autoSpaceDN w:val="0"/>
              <w:adjustRightInd w:val="0"/>
              <w:rPr>
                <w:rFonts w:ascii="Times New Roman CYR" w:hAnsi="Times New Roman CYR" w:cs="Times New Roman CYR"/>
                <w:b/>
                <w:bCs/>
                <w:szCs w:val="24"/>
              </w:rPr>
            </w:pPr>
            <w:r w:rsidRPr="00BF1AF0">
              <w:rPr>
                <w:rFonts w:ascii="Times New Roman CYR" w:hAnsi="Times New Roman CYR" w:cs="Times New Roman CYR"/>
                <w:szCs w:val="24"/>
              </w:rPr>
              <w:t xml:space="preserve"> использования вместимости…………….</w:t>
            </w: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r w:rsidR="00992660" w:rsidRPr="00BF1AF0" w:rsidTr="00E51EF2">
        <w:trPr>
          <w:trHeight w:val="540"/>
        </w:trPr>
        <w:tc>
          <w:tcPr>
            <w:tcW w:w="4503" w:type="dxa"/>
            <w:tcBorders>
              <w:top w:val="nil"/>
              <w:left w:val="single" w:sz="12"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Cs w:val="24"/>
              </w:rPr>
            </w:pPr>
            <w:r w:rsidRPr="00BF1AF0">
              <w:rPr>
                <w:rFonts w:ascii="Times New Roman CYR" w:hAnsi="Times New Roman CYR" w:cs="Times New Roman CYR"/>
                <w:szCs w:val="24"/>
              </w:rPr>
              <w:t>Выработка на одно рабочее автоместо:</w:t>
            </w:r>
          </w:p>
          <w:p w:rsidR="00992660" w:rsidRPr="00BF1AF0" w:rsidRDefault="00992660" w:rsidP="00E51EF2">
            <w:pPr>
              <w:widowControl w:val="0"/>
              <w:autoSpaceDE w:val="0"/>
              <w:autoSpaceDN w:val="0"/>
              <w:adjustRightInd w:val="0"/>
              <w:rPr>
                <w:rFonts w:ascii="Times New Roman CYR" w:hAnsi="Times New Roman CYR" w:cs="Times New Roman CYR"/>
                <w:b/>
                <w:bCs/>
                <w:szCs w:val="24"/>
              </w:rPr>
            </w:pPr>
            <w:r w:rsidRPr="00BF1AF0">
              <w:rPr>
                <w:rFonts w:ascii="Times New Roman CYR" w:hAnsi="Times New Roman CYR" w:cs="Times New Roman CYR"/>
                <w:szCs w:val="24"/>
              </w:rPr>
              <w:t xml:space="preserve">      в пассажирах……………………….</w:t>
            </w: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r w:rsidR="00992660" w:rsidRPr="00BF1AF0" w:rsidTr="00E51EF2">
        <w:trPr>
          <w:trHeight w:val="540"/>
        </w:trPr>
        <w:tc>
          <w:tcPr>
            <w:tcW w:w="4503" w:type="dxa"/>
            <w:tcBorders>
              <w:top w:val="nil"/>
              <w:left w:val="single" w:sz="12"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Cs w:val="24"/>
              </w:rPr>
            </w:pPr>
          </w:p>
          <w:p w:rsidR="00992660" w:rsidRPr="00BF1AF0" w:rsidRDefault="00992660" w:rsidP="00E51EF2">
            <w:pPr>
              <w:widowControl w:val="0"/>
              <w:autoSpaceDE w:val="0"/>
              <w:autoSpaceDN w:val="0"/>
              <w:adjustRightInd w:val="0"/>
              <w:rPr>
                <w:rFonts w:ascii="Times New Roman CYR" w:hAnsi="Times New Roman CYR" w:cs="Times New Roman CYR"/>
                <w:b/>
                <w:bCs/>
                <w:szCs w:val="24"/>
              </w:rPr>
            </w:pPr>
            <w:r w:rsidRPr="00BF1AF0">
              <w:rPr>
                <w:rFonts w:ascii="Times New Roman CYR" w:hAnsi="Times New Roman CYR" w:cs="Times New Roman CYR"/>
                <w:szCs w:val="24"/>
              </w:rPr>
              <w:t xml:space="preserve">       в пассажиро-километрах…………..</w:t>
            </w: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r w:rsidR="00992660" w:rsidRPr="00BF1AF0" w:rsidTr="00E51EF2">
        <w:trPr>
          <w:trHeight w:val="540"/>
        </w:trPr>
        <w:tc>
          <w:tcPr>
            <w:tcW w:w="4503" w:type="dxa"/>
            <w:tcBorders>
              <w:top w:val="nil"/>
              <w:left w:val="single" w:sz="12"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Cs w:val="24"/>
              </w:rPr>
            </w:pPr>
          </w:p>
          <w:p w:rsidR="00992660" w:rsidRPr="00BF1AF0" w:rsidRDefault="00992660" w:rsidP="00E51EF2">
            <w:pPr>
              <w:widowControl w:val="0"/>
              <w:autoSpaceDE w:val="0"/>
              <w:autoSpaceDN w:val="0"/>
              <w:adjustRightInd w:val="0"/>
              <w:rPr>
                <w:rFonts w:ascii="Times New Roman CYR" w:hAnsi="Times New Roman CYR" w:cs="Times New Roman CYR"/>
                <w:b/>
                <w:bCs/>
                <w:szCs w:val="24"/>
              </w:rPr>
            </w:pPr>
            <w:r w:rsidRPr="00BF1AF0">
              <w:rPr>
                <w:rFonts w:ascii="Times New Roman CYR" w:hAnsi="Times New Roman CYR" w:cs="Times New Roman CYR"/>
                <w:szCs w:val="24"/>
              </w:rPr>
              <w:t>Выручка (тыс. руб.)…...………..…………</w:t>
            </w: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6"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r w:rsidR="00992660" w:rsidRPr="00BF1AF0" w:rsidTr="00E51EF2">
        <w:trPr>
          <w:trHeight w:val="540"/>
        </w:trPr>
        <w:tc>
          <w:tcPr>
            <w:tcW w:w="4503" w:type="dxa"/>
            <w:tcBorders>
              <w:top w:val="nil"/>
              <w:left w:val="single" w:sz="12"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Cs w:val="24"/>
              </w:rPr>
            </w:pPr>
            <w:r w:rsidRPr="00BF1AF0">
              <w:rPr>
                <w:rFonts w:ascii="Times New Roman CYR" w:hAnsi="Times New Roman CYR" w:cs="Times New Roman CYR"/>
                <w:szCs w:val="24"/>
              </w:rPr>
              <w:t>Количество рейсов:</w:t>
            </w:r>
          </w:p>
          <w:p w:rsidR="00992660" w:rsidRPr="00BF1AF0" w:rsidRDefault="00992660" w:rsidP="00E51EF2">
            <w:pPr>
              <w:widowControl w:val="0"/>
              <w:autoSpaceDE w:val="0"/>
              <w:autoSpaceDN w:val="0"/>
              <w:adjustRightInd w:val="0"/>
              <w:rPr>
                <w:rFonts w:ascii="Times New Roman CYR" w:hAnsi="Times New Roman CYR" w:cs="Times New Roman CYR"/>
                <w:b/>
                <w:bCs/>
                <w:szCs w:val="24"/>
              </w:rPr>
            </w:pPr>
            <w:r w:rsidRPr="00BF1AF0">
              <w:rPr>
                <w:rFonts w:ascii="Times New Roman CYR" w:hAnsi="Times New Roman CYR" w:cs="Times New Roman CYR"/>
                <w:szCs w:val="24"/>
              </w:rPr>
              <w:t xml:space="preserve">       в летний период…………………...</w:t>
            </w:r>
          </w:p>
        </w:tc>
        <w:tc>
          <w:tcPr>
            <w:tcW w:w="844" w:type="dxa"/>
            <w:tcBorders>
              <w:top w:val="single" w:sz="6" w:space="0" w:color="auto"/>
              <w:left w:val="single" w:sz="6" w:space="0" w:color="auto"/>
              <w:bottom w:val="single" w:sz="4"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4"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4"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4"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4"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6" w:space="0" w:color="auto"/>
              <w:left w:val="single" w:sz="6" w:space="0" w:color="auto"/>
              <w:bottom w:val="single" w:sz="4"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6" w:space="0" w:color="auto"/>
              <w:left w:val="single" w:sz="6" w:space="0" w:color="auto"/>
              <w:bottom w:val="single" w:sz="4"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r w:rsidR="00992660" w:rsidRPr="00BF1AF0" w:rsidTr="00E51EF2">
        <w:trPr>
          <w:trHeight w:val="540"/>
        </w:trPr>
        <w:tc>
          <w:tcPr>
            <w:tcW w:w="4503" w:type="dxa"/>
            <w:tcBorders>
              <w:top w:val="nil"/>
              <w:left w:val="single" w:sz="12" w:space="0" w:color="auto"/>
              <w:bottom w:val="single" w:sz="12"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szCs w:val="24"/>
              </w:rPr>
            </w:pPr>
          </w:p>
          <w:p w:rsidR="00992660" w:rsidRPr="00BF1AF0" w:rsidRDefault="00992660" w:rsidP="00E51EF2">
            <w:pPr>
              <w:widowControl w:val="0"/>
              <w:autoSpaceDE w:val="0"/>
              <w:autoSpaceDN w:val="0"/>
              <w:adjustRightInd w:val="0"/>
              <w:rPr>
                <w:rFonts w:ascii="Times New Roman CYR" w:hAnsi="Times New Roman CYR" w:cs="Times New Roman CYR"/>
                <w:b/>
                <w:bCs/>
                <w:szCs w:val="24"/>
              </w:rPr>
            </w:pPr>
            <w:r w:rsidRPr="00BF1AF0">
              <w:rPr>
                <w:rFonts w:ascii="Times New Roman CYR" w:hAnsi="Times New Roman CYR" w:cs="Times New Roman CYR"/>
                <w:szCs w:val="24"/>
              </w:rPr>
              <w:t xml:space="preserve">      в зимний период…………………..</w:t>
            </w:r>
          </w:p>
        </w:tc>
        <w:tc>
          <w:tcPr>
            <w:tcW w:w="844" w:type="dxa"/>
            <w:tcBorders>
              <w:top w:val="single" w:sz="4" w:space="0" w:color="auto"/>
              <w:left w:val="single" w:sz="6" w:space="0" w:color="auto"/>
              <w:bottom w:val="single" w:sz="12"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4" w:space="0" w:color="auto"/>
              <w:left w:val="single" w:sz="6" w:space="0" w:color="auto"/>
              <w:bottom w:val="single" w:sz="12"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4" w:space="0" w:color="auto"/>
              <w:left w:val="single" w:sz="6" w:space="0" w:color="auto"/>
              <w:bottom w:val="single" w:sz="12"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4" w:space="0" w:color="auto"/>
              <w:left w:val="single" w:sz="6" w:space="0" w:color="auto"/>
              <w:bottom w:val="single" w:sz="12"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4" w:space="0" w:color="auto"/>
              <w:left w:val="single" w:sz="6" w:space="0" w:color="auto"/>
              <w:bottom w:val="single" w:sz="12"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4" w:type="dxa"/>
            <w:tcBorders>
              <w:top w:val="single" w:sz="4" w:space="0" w:color="auto"/>
              <w:left w:val="single" w:sz="6" w:space="0" w:color="auto"/>
              <w:bottom w:val="single" w:sz="12"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c>
          <w:tcPr>
            <w:tcW w:w="845" w:type="dxa"/>
            <w:tcBorders>
              <w:top w:val="single" w:sz="4" w:space="0" w:color="auto"/>
              <w:left w:val="single" w:sz="6" w:space="0" w:color="auto"/>
              <w:bottom w:val="single" w:sz="12" w:space="0" w:color="auto"/>
              <w:right w:val="single" w:sz="12"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rPr>
            </w:pPr>
          </w:p>
        </w:tc>
      </w:tr>
    </w:tbl>
    <w:p w:rsidR="00992660" w:rsidRPr="00BF1AF0" w:rsidRDefault="00992660" w:rsidP="005D0EBB">
      <w:pPr>
        <w:widowControl w:val="0"/>
        <w:autoSpaceDE w:val="0"/>
        <w:autoSpaceDN w:val="0"/>
        <w:adjustRightInd w:val="0"/>
        <w:rPr>
          <w:rFonts w:ascii="Times New Roman CYR" w:hAnsi="Times New Roman CYR" w:cs="Times New Roman CYR"/>
        </w:rPr>
      </w:pPr>
    </w:p>
    <w:p w:rsidR="00992660" w:rsidRPr="00BF1AF0" w:rsidRDefault="00992660" w:rsidP="005D0EBB"/>
    <w:p w:rsidR="00992660" w:rsidRPr="00BF1AF0" w:rsidRDefault="00992660" w:rsidP="005D0EBB"/>
    <w:p w:rsidR="00992660" w:rsidRPr="00BF1AF0" w:rsidRDefault="00992660" w:rsidP="005D0EBB"/>
    <w:p w:rsidR="00992660" w:rsidRPr="00BF1AF0" w:rsidRDefault="00992660" w:rsidP="005D0EBB">
      <w:pPr>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 xml:space="preserve">                                                                                                                         Лист</w:t>
      </w:r>
    </w:p>
    <w:p w:rsidR="00992660" w:rsidRPr="00BF1AF0" w:rsidRDefault="00992660" w:rsidP="005D0EBB">
      <w:pPr>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13 ГПМ</w:t>
      </w:r>
    </w:p>
    <w:p w:rsidR="00992660" w:rsidRPr="00BF1AF0" w:rsidRDefault="00992660" w:rsidP="005D0EBB">
      <w:pPr>
        <w:widowControl w:val="0"/>
        <w:autoSpaceDE w:val="0"/>
        <w:autoSpaceDN w:val="0"/>
        <w:adjustRightInd w:val="0"/>
        <w:rPr>
          <w:rFonts w:ascii="Times New Roman CYR" w:hAnsi="Times New Roman CYR" w:cs="Times New Roman CYR"/>
          <w:b/>
          <w:bCs/>
          <w:sz w:val="28"/>
          <w:szCs w:val="28"/>
        </w:rPr>
      </w:pPr>
    </w:p>
    <w:p w:rsidR="00992660" w:rsidRPr="00BF1AF0" w:rsidRDefault="00992660" w:rsidP="005D0EBB">
      <w:pPr>
        <w:keepNext/>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Тарификация маршрута</w:t>
      </w:r>
    </w:p>
    <w:tbl>
      <w:tblPr>
        <w:tblpPr w:leftFromText="180" w:rightFromText="180" w:vertAnchor="text" w:horzAnchor="margin" w:tblpXSpec="center" w:tblpY="82"/>
        <w:tblW w:w="10425" w:type="dxa"/>
        <w:tblLayout w:type="fixed"/>
        <w:tblLook w:val="00A0" w:firstRow="1" w:lastRow="0" w:firstColumn="1" w:lastColumn="0" w:noHBand="0" w:noVBand="0"/>
      </w:tblPr>
      <w:tblGrid>
        <w:gridCol w:w="817"/>
        <w:gridCol w:w="3353"/>
        <w:gridCol w:w="2320"/>
        <w:gridCol w:w="2269"/>
        <w:gridCol w:w="1666"/>
      </w:tblGrid>
      <w:tr w:rsidR="00992660" w:rsidRPr="00BF1AF0" w:rsidTr="00E51EF2">
        <w:trPr>
          <w:trHeight w:val="569"/>
        </w:trPr>
        <w:tc>
          <w:tcPr>
            <w:tcW w:w="817"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w:t>
            </w:r>
          </w:p>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r w:rsidRPr="00BF1AF0">
              <w:rPr>
                <w:rFonts w:ascii="Times New Roman CYR" w:hAnsi="Times New Roman CYR" w:cs="Times New Roman CYR"/>
                <w:b/>
                <w:bCs/>
                <w:sz w:val="28"/>
                <w:szCs w:val="28"/>
              </w:rPr>
              <w:t>п/п.</w:t>
            </w:r>
          </w:p>
        </w:tc>
        <w:tc>
          <w:tcPr>
            <w:tcW w:w="3351"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keepNext/>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Границы участков</w:t>
            </w:r>
          </w:p>
        </w:tc>
        <w:tc>
          <w:tcPr>
            <w:tcW w:w="231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Средняя протяженность тарифных участков, км</w:t>
            </w:r>
          </w:p>
        </w:tc>
        <w:tc>
          <w:tcPr>
            <w:tcW w:w="2268"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Стоимость проезда,</w:t>
            </w:r>
          </w:p>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r w:rsidRPr="00BF1AF0">
              <w:rPr>
                <w:rFonts w:ascii="Times New Roman CYR" w:hAnsi="Times New Roman CYR" w:cs="Times New Roman CYR"/>
                <w:b/>
                <w:bCs/>
                <w:sz w:val="28"/>
                <w:szCs w:val="28"/>
              </w:rPr>
              <w:t>руб.</w:t>
            </w:r>
          </w:p>
        </w:tc>
        <w:tc>
          <w:tcPr>
            <w:tcW w:w="1665"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Дата изменения</w:t>
            </w:r>
          </w:p>
        </w:tc>
      </w:tr>
      <w:tr w:rsidR="00992660" w:rsidRPr="00BF1AF0" w:rsidTr="00E51EF2">
        <w:trPr>
          <w:trHeight w:val="569"/>
        </w:trPr>
        <w:tc>
          <w:tcPr>
            <w:tcW w:w="817"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p>
        </w:tc>
        <w:tc>
          <w:tcPr>
            <w:tcW w:w="3351"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keepNext/>
              <w:widowControl w:val="0"/>
              <w:autoSpaceDE w:val="0"/>
              <w:autoSpaceDN w:val="0"/>
              <w:adjustRightInd w:val="0"/>
              <w:rPr>
                <w:rFonts w:ascii="Times New Roman CYR" w:hAnsi="Times New Roman CYR" w:cs="Times New Roman CYR"/>
                <w:sz w:val="28"/>
                <w:szCs w:val="28"/>
              </w:rPr>
            </w:pPr>
          </w:p>
        </w:tc>
        <w:tc>
          <w:tcPr>
            <w:tcW w:w="231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p>
        </w:tc>
        <w:tc>
          <w:tcPr>
            <w:tcW w:w="2268"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p>
        </w:tc>
        <w:tc>
          <w:tcPr>
            <w:tcW w:w="1665"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r>
      <w:tr w:rsidR="00992660" w:rsidRPr="00BF1AF0" w:rsidTr="00E51EF2">
        <w:trPr>
          <w:trHeight w:val="569"/>
        </w:trPr>
        <w:tc>
          <w:tcPr>
            <w:tcW w:w="817"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p>
        </w:tc>
        <w:tc>
          <w:tcPr>
            <w:tcW w:w="3351"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p>
        </w:tc>
        <w:tc>
          <w:tcPr>
            <w:tcW w:w="2319"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spacing w:line="360" w:lineRule="auto"/>
              <w:rPr>
                <w:rFonts w:ascii="Times New Roman CYR" w:hAnsi="Times New Roman CYR" w:cs="Times New Roman CYR"/>
                <w:sz w:val="28"/>
                <w:szCs w:val="28"/>
              </w:rPr>
            </w:pPr>
          </w:p>
        </w:tc>
        <w:tc>
          <w:tcPr>
            <w:tcW w:w="2268"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sz w:val="28"/>
                <w:szCs w:val="28"/>
              </w:rPr>
            </w:pPr>
          </w:p>
        </w:tc>
        <w:tc>
          <w:tcPr>
            <w:tcW w:w="1665" w:type="dxa"/>
            <w:tcBorders>
              <w:top w:val="single" w:sz="6" w:space="0" w:color="auto"/>
              <w:left w:val="single" w:sz="6" w:space="0" w:color="auto"/>
              <w:bottom w:val="single" w:sz="6" w:space="0" w:color="auto"/>
              <w:right w:val="single" w:sz="6" w:space="0" w:color="auto"/>
            </w:tcBorders>
            <w:vAlign w:val="center"/>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r>
    </w:tbl>
    <w:p w:rsidR="00992660" w:rsidRPr="00BF1AF0" w:rsidRDefault="00992660" w:rsidP="005D0EBB">
      <w:pPr>
        <w:widowControl w:val="0"/>
        <w:autoSpaceDE w:val="0"/>
        <w:autoSpaceDN w:val="0"/>
        <w:adjustRightInd w:val="0"/>
        <w:rPr>
          <w:rFonts w:ascii="Times New Roman CYR" w:hAnsi="Times New Roman CYR" w:cs="Times New Roman CYR"/>
          <w:b/>
          <w:bCs/>
          <w:sz w:val="28"/>
          <w:szCs w:val="28"/>
        </w:rPr>
      </w:pPr>
    </w:p>
    <w:p w:rsidR="00992660" w:rsidRDefault="00992660" w:rsidP="005D0EBB">
      <w:pPr>
        <w:widowControl w:val="0"/>
        <w:autoSpaceDE w:val="0"/>
        <w:autoSpaceDN w:val="0"/>
        <w:adjustRightInd w:val="0"/>
        <w:rPr>
          <w:rFonts w:ascii="Times New Roman CYR" w:hAnsi="Times New Roman CYR" w:cs="Times New Roman CYR"/>
          <w:b/>
          <w:bCs/>
          <w:sz w:val="28"/>
          <w:szCs w:val="28"/>
        </w:rPr>
      </w:pPr>
    </w:p>
    <w:p w:rsidR="00992660" w:rsidRPr="00BF1AF0" w:rsidRDefault="00992660" w:rsidP="005D0EBB">
      <w:pPr>
        <w:widowControl w:val="0"/>
        <w:autoSpaceDE w:val="0"/>
        <w:autoSpaceDN w:val="0"/>
        <w:adjustRightInd w:val="0"/>
        <w:rPr>
          <w:rFonts w:ascii="Times New Roman CYR" w:hAnsi="Times New Roman CYR" w:cs="Times New Roman CYR"/>
          <w:b/>
          <w:bCs/>
          <w:sz w:val="28"/>
          <w:szCs w:val="28"/>
        </w:rPr>
      </w:pPr>
    </w:p>
    <w:p w:rsidR="00992660" w:rsidRPr="00BF1AF0" w:rsidRDefault="00992660" w:rsidP="005D0EBB">
      <w:pPr>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 xml:space="preserve">                                                                                                                           Лист</w:t>
      </w:r>
    </w:p>
    <w:p w:rsidR="00992660" w:rsidRPr="00BF1AF0" w:rsidRDefault="00992660" w:rsidP="005D0EBB">
      <w:pPr>
        <w:keepNext/>
        <w:widowControl w:val="0"/>
        <w:autoSpaceDE w:val="0"/>
        <w:autoSpaceDN w:val="0"/>
        <w:adjustRightInd w:val="0"/>
        <w:ind w:left="792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 xml:space="preserve">       14ГП</w:t>
      </w:r>
    </w:p>
    <w:p w:rsidR="00992660" w:rsidRPr="00BF1AF0" w:rsidRDefault="00992660" w:rsidP="005D0EBB">
      <w:pPr>
        <w:keepNext/>
        <w:widowControl w:val="0"/>
        <w:autoSpaceDE w:val="0"/>
        <w:autoSpaceDN w:val="0"/>
        <w:adjustRightInd w:val="0"/>
        <w:ind w:left="7920" w:firstLine="720"/>
        <w:jc w:val="right"/>
        <w:rPr>
          <w:rFonts w:ascii="Times New Roman CYR" w:hAnsi="Times New Roman CYR" w:cs="Times New Roman CYR"/>
          <w:b/>
          <w:bCs/>
          <w:sz w:val="28"/>
          <w:szCs w:val="28"/>
        </w:rPr>
      </w:pPr>
    </w:p>
    <w:p w:rsidR="00992660" w:rsidRPr="00BF1AF0" w:rsidRDefault="00992660" w:rsidP="005D0EBB">
      <w:pPr>
        <w:keepNext/>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Начало и окончание движения автобусов на линии,</w:t>
      </w:r>
    </w:p>
    <w:p w:rsidR="00992660" w:rsidRPr="00BF1AF0" w:rsidRDefault="00992660" w:rsidP="005D0EBB">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Интервалы движения по периодам дня и дням недели</w:t>
      </w:r>
    </w:p>
    <w:p w:rsidR="00992660" w:rsidRPr="00BF1AF0" w:rsidRDefault="00992660" w:rsidP="005D0EBB">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(обычные, субботние, воскресные)</w:t>
      </w:r>
    </w:p>
    <w:tbl>
      <w:tblPr>
        <w:tblpPr w:leftFromText="180" w:rightFromText="180" w:vertAnchor="text" w:horzAnchor="margin" w:tblpXSpec="center" w:tblpY="134"/>
        <w:tblW w:w="10425" w:type="dxa"/>
        <w:tblLayout w:type="fixed"/>
        <w:tblLook w:val="00A0" w:firstRow="1" w:lastRow="0" w:firstColumn="1" w:lastColumn="0" w:noHBand="0" w:noVBand="0"/>
      </w:tblPr>
      <w:tblGrid>
        <w:gridCol w:w="1737"/>
        <w:gridCol w:w="1737"/>
        <w:gridCol w:w="1737"/>
        <w:gridCol w:w="1738"/>
        <w:gridCol w:w="1738"/>
        <w:gridCol w:w="1738"/>
      </w:tblGrid>
      <w:tr w:rsidR="00992660" w:rsidRPr="00BF1AF0" w:rsidTr="00E51EF2">
        <w:tc>
          <w:tcPr>
            <w:tcW w:w="1737" w:type="dxa"/>
            <w:tcBorders>
              <w:top w:val="single" w:sz="6" w:space="0" w:color="auto"/>
              <w:left w:val="single" w:sz="6" w:space="0" w:color="auto"/>
              <w:bottom w:val="nil"/>
              <w:right w:val="single" w:sz="6" w:space="0" w:color="auto"/>
            </w:tcBorders>
          </w:tcPr>
          <w:p w:rsidR="00992660" w:rsidRPr="00BF1AF0" w:rsidRDefault="00992660" w:rsidP="00E51EF2">
            <w:pPr>
              <w:keepNext/>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Начало</w:t>
            </w:r>
          </w:p>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движения</w:t>
            </w:r>
          </w:p>
        </w:tc>
        <w:tc>
          <w:tcPr>
            <w:tcW w:w="1737" w:type="dxa"/>
            <w:tcBorders>
              <w:top w:val="single" w:sz="6" w:space="0" w:color="auto"/>
              <w:left w:val="single" w:sz="6" w:space="0" w:color="auto"/>
              <w:bottom w:val="nil"/>
              <w:right w:val="single" w:sz="6" w:space="0" w:color="auto"/>
            </w:tcBorders>
          </w:tcPr>
          <w:p w:rsidR="00992660" w:rsidRPr="00BF1AF0" w:rsidRDefault="00992660" w:rsidP="00E51EF2">
            <w:pPr>
              <w:keepNext/>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Окончание</w:t>
            </w:r>
          </w:p>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движения</w:t>
            </w:r>
          </w:p>
        </w:tc>
        <w:tc>
          <w:tcPr>
            <w:tcW w:w="1737" w:type="dxa"/>
            <w:tcBorders>
              <w:top w:val="single" w:sz="6" w:space="0" w:color="auto"/>
              <w:left w:val="single" w:sz="6"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Периоды</w:t>
            </w:r>
          </w:p>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времени</w:t>
            </w:r>
          </w:p>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с___  до___</w:t>
            </w:r>
          </w:p>
        </w:tc>
        <w:tc>
          <w:tcPr>
            <w:tcW w:w="1737" w:type="dxa"/>
            <w:tcBorders>
              <w:top w:val="single" w:sz="6" w:space="0" w:color="auto"/>
              <w:left w:val="single" w:sz="6"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Интервалы</w:t>
            </w:r>
          </w:p>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(мин.)</w:t>
            </w:r>
          </w:p>
        </w:tc>
        <w:tc>
          <w:tcPr>
            <w:tcW w:w="1737" w:type="dxa"/>
            <w:tcBorders>
              <w:top w:val="single" w:sz="6" w:space="0" w:color="auto"/>
              <w:left w:val="single" w:sz="6"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Дата</w:t>
            </w:r>
          </w:p>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изменения</w:t>
            </w:r>
          </w:p>
        </w:tc>
        <w:tc>
          <w:tcPr>
            <w:tcW w:w="1737" w:type="dxa"/>
            <w:tcBorders>
              <w:top w:val="single" w:sz="6" w:space="0" w:color="auto"/>
              <w:left w:val="single" w:sz="6" w:space="0" w:color="auto"/>
              <w:bottom w:val="nil"/>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Причины</w:t>
            </w:r>
          </w:p>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r w:rsidRPr="00BF1AF0">
              <w:rPr>
                <w:rFonts w:ascii="Times New Roman CYR" w:hAnsi="Times New Roman CYR" w:cs="Times New Roman CYR"/>
                <w:b/>
                <w:bCs/>
                <w:sz w:val="28"/>
                <w:szCs w:val="28"/>
              </w:rPr>
              <w:t>изменения</w:t>
            </w:r>
          </w:p>
        </w:tc>
      </w:tr>
      <w:tr w:rsidR="00992660" w:rsidRPr="00BF1AF0" w:rsidTr="00E51EF2">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r>
      <w:tr w:rsidR="00992660" w:rsidRPr="00BF1AF0" w:rsidTr="00E51EF2">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28"/>
                <w:szCs w:val="28"/>
              </w:rPr>
            </w:pPr>
          </w:p>
        </w:tc>
      </w:tr>
      <w:tr w:rsidR="00992660" w:rsidRPr="00BF1AF0" w:rsidTr="00E51EF2">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36"/>
                <w:szCs w:val="36"/>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36"/>
                <w:szCs w:val="36"/>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36"/>
                <w:szCs w:val="36"/>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36"/>
                <w:szCs w:val="36"/>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36"/>
                <w:szCs w:val="36"/>
              </w:rPr>
            </w:pPr>
          </w:p>
        </w:tc>
        <w:tc>
          <w:tcPr>
            <w:tcW w:w="1737" w:type="dxa"/>
            <w:tcBorders>
              <w:top w:val="single" w:sz="6" w:space="0" w:color="auto"/>
              <w:left w:val="single" w:sz="6" w:space="0" w:color="auto"/>
              <w:bottom w:val="single" w:sz="6" w:space="0" w:color="auto"/>
              <w:right w:val="single" w:sz="6" w:space="0" w:color="auto"/>
            </w:tcBorders>
          </w:tcPr>
          <w:p w:rsidR="00992660" w:rsidRPr="00BF1AF0" w:rsidRDefault="00992660" w:rsidP="00E51EF2">
            <w:pPr>
              <w:widowControl w:val="0"/>
              <w:autoSpaceDE w:val="0"/>
              <w:autoSpaceDN w:val="0"/>
              <w:adjustRightInd w:val="0"/>
              <w:rPr>
                <w:rFonts w:ascii="Times New Roman CYR" w:hAnsi="Times New Roman CYR" w:cs="Times New Roman CYR"/>
                <w:b/>
                <w:bCs/>
                <w:sz w:val="36"/>
                <w:szCs w:val="36"/>
              </w:rPr>
            </w:pPr>
          </w:p>
        </w:tc>
      </w:tr>
    </w:tbl>
    <w:p w:rsidR="00992660" w:rsidRPr="00BF1AF0" w:rsidRDefault="00992660" w:rsidP="005D0EBB">
      <w:pPr>
        <w:widowControl w:val="0"/>
        <w:autoSpaceDE w:val="0"/>
        <w:autoSpaceDN w:val="0"/>
        <w:adjustRightInd w:val="0"/>
        <w:rPr>
          <w:rFonts w:ascii="Times New Roman CYR" w:hAnsi="Times New Roman CYR" w:cs="Times New Roman CYR"/>
          <w:b/>
          <w:bCs/>
          <w:sz w:val="36"/>
          <w:szCs w:val="36"/>
        </w:rPr>
      </w:pPr>
    </w:p>
    <w:p w:rsidR="00992660" w:rsidRPr="00BF1AF0" w:rsidRDefault="00992660" w:rsidP="005D0EBB">
      <w:pPr>
        <w:keepNext/>
        <w:widowControl w:val="0"/>
        <w:autoSpaceDE w:val="0"/>
        <w:autoSpaceDN w:val="0"/>
        <w:adjustRightInd w:val="0"/>
        <w:jc w:val="right"/>
        <w:rPr>
          <w:rFonts w:ascii="Times New Roman CYR" w:hAnsi="Times New Roman CYR" w:cs="Times New Roman CYR"/>
          <w:b/>
          <w:bCs/>
          <w:sz w:val="28"/>
          <w:szCs w:val="28"/>
        </w:rPr>
      </w:pPr>
    </w:p>
    <w:p w:rsidR="00992660" w:rsidRPr="00BF1AF0" w:rsidRDefault="00992660" w:rsidP="005D0EBB">
      <w:pPr>
        <w:keepNext/>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 xml:space="preserve">                                                                                                                              Лист</w:t>
      </w:r>
    </w:p>
    <w:p w:rsidR="00992660" w:rsidRPr="00BF1AF0" w:rsidRDefault="00992660" w:rsidP="005D0EBB">
      <w:pPr>
        <w:widowControl w:val="0"/>
        <w:autoSpaceDE w:val="0"/>
        <w:autoSpaceDN w:val="0"/>
        <w:adjustRightInd w:val="0"/>
        <w:jc w:val="right"/>
        <w:rPr>
          <w:rFonts w:ascii="Times New Roman CYR" w:hAnsi="Times New Roman CYR" w:cs="Times New Roman CYR"/>
          <w:b/>
          <w:bCs/>
          <w:sz w:val="28"/>
          <w:szCs w:val="28"/>
        </w:rPr>
      </w:pPr>
      <w:r w:rsidRPr="00BF1AF0">
        <w:rPr>
          <w:rFonts w:ascii="Times New Roman CYR" w:hAnsi="Times New Roman CYR" w:cs="Times New Roman CYR"/>
          <w:b/>
          <w:bCs/>
          <w:sz w:val="28"/>
          <w:szCs w:val="28"/>
        </w:rPr>
        <w:t xml:space="preserve">                                                                                                                            15 Г</w:t>
      </w:r>
      <w:r>
        <w:rPr>
          <w:rFonts w:ascii="Times New Roman CYR" w:hAnsi="Times New Roman CYR" w:cs="Times New Roman CYR"/>
          <w:b/>
          <w:bCs/>
          <w:sz w:val="28"/>
          <w:szCs w:val="28"/>
        </w:rPr>
        <w:t>П</w:t>
      </w:r>
    </w:p>
    <w:p w:rsidR="00992660" w:rsidRPr="00BF1AF0" w:rsidRDefault="00992660" w:rsidP="005D0EBB">
      <w:pPr>
        <w:widowControl w:val="0"/>
        <w:autoSpaceDE w:val="0"/>
        <w:autoSpaceDN w:val="0"/>
        <w:adjustRightInd w:val="0"/>
        <w:jc w:val="right"/>
        <w:rPr>
          <w:rFonts w:ascii="Times New Roman CYR" w:hAnsi="Times New Roman CYR" w:cs="Times New Roman CYR"/>
          <w:b/>
          <w:bCs/>
          <w:sz w:val="28"/>
          <w:szCs w:val="28"/>
        </w:rPr>
      </w:pPr>
    </w:p>
    <w:p w:rsidR="00992660" w:rsidRPr="00BF1AF0" w:rsidRDefault="00992660" w:rsidP="005D0EBB">
      <w:pPr>
        <w:widowControl w:val="0"/>
        <w:autoSpaceDE w:val="0"/>
        <w:autoSpaceDN w:val="0"/>
        <w:adjustRightInd w:val="0"/>
        <w:jc w:val="right"/>
        <w:rPr>
          <w:rFonts w:ascii="Times New Roman CYR" w:hAnsi="Times New Roman CYR" w:cs="Times New Roman CYR"/>
          <w:b/>
          <w:bCs/>
          <w:sz w:val="28"/>
          <w:szCs w:val="28"/>
        </w:rPr>
      </w:pPr>
    </w:p>
    <w:p w:rsidR="00992660" w:rsidRPr="00BF1AF0" w:rsidRDefault="00992660" w:rsidP="005D0EBB">
      <w:pPr>
        <w:keepNext/>
        <w:widowControl w:val="0"/>
        <w:autoSpaceDE w:val="0"/>
        <w:autoSpaceDN w:val="0"/>
        <w:adjustRightInd w:val="0"/>
        <w:rPr>
          <w:b/>
          <w:bCs/>
          <w:sz w:val="28"/>
          <w:szCs w:val="28"/>
        </w:rPr>
      </w:pPr>
      <w:r w:rsidRPr="00BF1AF0">
        <w:rPr>
          <w:b/>
          <w:bCs/>
          <w:sz w:val="28"/>
          <w:szCs w:val="28"/>
        </w:rPr>
        <w:t>Время начала и окончания работы основных предприятий</w:t>
      </w:r>
    </w:p>
    <w:p w:rsidR="00992660" w:rsidRPr="00BF1AF0" w:rsidRDefault="00992660" w:rsidP="005D0EBB">
      <w:pPr>
        <w:widowControl w:val="0"/>
        <w:autoSpaceDE w:val="0"/>
        <w:autoSpaceDN w:val="0"/>
        <w:adjustRightInd w:val="0"/>
        <w:rPr>
          <w:b/>
          <w:bCs/>
          <w:sz w:val="28"/>
          <w:szCs w:val="28"/>
        </w:rPr>
      </w:pPr>
      <w:r w:rsidRPr="00BF1AF0">
        <w:rPr>
          <w:b/>
          <w:bCs/>
          <w:sz w:val="28"/>
          <w:szCs w:val="28"/>
        </w:rPr>
        <w:t>и организаций, расположенных вблизи маршрута</w:t>
      </w:r>
    </w:p>
    <w:tbl>
      <w:tblPr>
        <w:tblpPr w:leftFromText="180" w:rightFromText="180" w:vertAnchor="text" w:horzAnchor="margin" w:tblpXSpec="center" w:tblpY="138"/>
        <w:tblW w:w="10425" w:type="dxa"/>
        <w:tblLayout w:type="fixed"/>
        <w:tblLook w:val="00A0" w:firstRow="1" w:lastRow="0" w:firstColumn="1" w:lastColumn="0" w:noHBand="0" w:noVBand="0"/>
      </w:tblPr>
      <w:tblGrid>
        <w:gridCol w:w="10425"/>
      </w:tblGrid>
      <w:tr w:rsidR="00992660" w:rsidRPr="00BF1AF0" w:rsidTr="00E51EF2">
        <w:tc>
          <w:tcPr>
            <w:tcW w:w="10422" w:type="dxa"/>
            <w:tcBorders>
              <w:top w:val="nil"/>
              <w:left w:val="nil"/>
              <w:bottom w:val="single" w:sz="6" w:space="0" w:color="000000"/>
              <w:right w:val="nil"/>
            </w:tcBorders>
            <w:vAlign w:val="bottom"/>
          </w:tcPr>
          <w:p w:rsidR="00992660" w:rsidRPr="00BF1AF0" w:rsidRDefault="00992660" w:rsidP="00E51EF2">
            <w:pPr>
              <w:widowControl w:val="0"/>
              <w:autoSpaceDE w:val="0"/>
              <w:autoSpaceDN w:val="0"/>
              <w:adjustRightInd w:val="0"/>
              <w:rPr>
                <w:sz w:val="28"/>
                <w:szCs w:val="28"/>
              </w:rPr>
            </w:pPr>
            <w:r w:rsidRPr="00BF1AF0">
              <w:rPr>
                <w:sz w:val="28"/>
                <w:szCs w:val="28"/>
              </w:rPr>
              <w:t>1</w:t>
            </w:r>
          </w:p>
        </w:tc>
      </w:tr>
      <w:tr w:rsidR="00992660" w:rsidRPr="00BF1AF0" w:rsidTr="00E51EF2">
        <w:trPr>
          <w:trHeight w:val="560"/>
        </w:trPr>
        <w:tc>
          <w:tcPr>
            <w:tcW w:w="10422" w:type="dxa"/>
            <w:tcBorders>
              <w:top w:val="single" w:sz="6" w:space="0" w:color="000000"/>
              <w:left w:val="nil"/>
              <w:bottom w:val="single" w:sz="6" w:space="0" w:color="000000"/>
              <w:right w:val="nil"/>
            </w:tcBorders>
            <w:vAlign w:val="bottom"/>
          </w:tcPr>
          <w:p w:rsidR="00992660" w:rsidRPr="00BF1AF0" w:rsidRDefault="00992660" w:rsidP="00E51EF2">
            <w:pPr>
              <w:widowControl w:val="0"/>
              <w:autoSpaceDE w:val="0"/>
              <w:autoSpaceDN w:val="0"/>
              <w:adjustRightInd w:val="0"/>
              <w:rPr>
                <w:sz w:val="28"/>
                <w:szCs w:val="28"/>
              </w:rPr>
            </w:pPr>
            <w:r w:rsidRPr="00BF1AF0">
              <w:rPr>
                <w:sz w:val="28"/>
                <w:szCs w:val="28"/>
              </w:rPr>
              <w:t>2</w:t>
            </w:r>
          </w:p>
        </w:tc>
      </w:tr>
      <w:tr w:rsidR="00992660" w:rsidRPr="00BF1AF0" w:rsidTr="00E51EF2">
        <w:trPr>
          <w:trHeight w:val="560"/>
        </w:trPr>
        <w:tc>
          <w:tcPr>
            <w:tcW w:w="10422" w:type="dxa"/>
            <w:tcBorders>
              <w:top w:val="single" w:sz="6" w:space="0" w:color="000000"/>
              <w:left w:val="nil"/>
              <w:bottom w:val="single" w:sz="6" w:space="0" w:color="000000"/>
              <w:right w:val="nil"/>
            </w:tcBorders>
            <w:vAlign w:val="bottom"/>
          </w:tcPr>
          <w:p w:rsidR="00992660" w:rsidRPr="00BF1AF0" w:rsidRDefault="00992660" w:rsidP="00E51EF2">
            <w:pPr>
              <w:widowControl w:val="0"/>
              <w:autoSpaceDE w:val="0"/>
              <w:autoSpaceDN w:val="0"/>
              <w:adjustRightInd w:val="0"/>
              <w:rPr>
                <w:sz w:val="28"/>
                <w:szCs w:val="28"/>
              </w:rPr>
            </w:pPr>
            <w:r w:rsidRPr="00BF1AF0">
              <w:rPr>
                <w:sz w:val="28"/>
                <w:szCs w:val="28"/>
              </w:rPr>
              <w:t>3</w:t>
            </w:r>
          </w:p>
        </w:tc>
      </w:tr>
      <w:tr w:rsidR="00992660" w:rsidRPr="00BF1AF0" w:rsidTr="00E51EF2">
        <w:tc>
          <w:tcPr>
            <w:tcW w:w="10422" w:type="dxa"/>
            <w:tcBorders>
              <w:top w:val="single" w:sz="6" w:space="0" w:color="000000"/>
              <w:left w:val="nil"/>
              <w:bottom w:val="nil"/>
              <w:right w:val="nil"/>
            </w:tcBorders>
          </w:tcPr>
          <w:p w:rsidR="00992660" w:rsidRPr="00BF1AF0" w:rsidRDefault="00992660" w:rsidP="00E51EF2">
            <w:pPr>
              <w:widowControl w:val="0"/>
              <w:autoSpaceDE w:val="0"/>
              <w:autoSpaceDN w:val="0"/>
              <w:adjustRightInd w:val="0"/>
              <w:rPr>
                <w:b/>
                <w:bCs/>
                <w:sz w:val="28"/>
                <w:szCs w:val="28"/>
              </w:rPr>
            </w:pPr>
          </w:p>
        </w:tc>
      </w:tr>
    </w:tbl>
    <w:p w:rsidR="00992660" w:rsidRPr="00BF1AF0" w:rsidRDefault="00992660" w:rsidP="005D0EBB">
      <w:pPr>
        <w:ind w:left="851"/>
        <w:rPr>
          <w:b/>
          <w:i/>
          <w:sz w:val="28"/>
          <w:szCs w:val="28"/>
        </w:rPr>
      </w:pPr>
      <w:r w:rsidRPr="00BF1AF0">
        <w:rPr>
          <w:b/>
          <w:i/>
          <w:sz w:val="28"/>
          <w:szCs w:val="28"/>
        </w:rPr>
        <w:t>Дата составления паспорта  «____»____________  20__г.</w:t>
      </w:r>
    </w:p>
    <w:p w:rsidR="00992660" w:rsidRPr="00BF1AF0" w:rsidRDefault="00992660" w:rsidP="005D0EBB">
      <w:pPr>
        <w:ind w:left="851"/>
        <w:rPr>
          <w:b/>
          <w:i/>
          <w:szCs w:val="24"/>
        </w:rPr>
      </w:pPr>
    </w:p>
    <w:p w:rsidR="00992660" w:rsidRPr="00BF1AF0" w:rsidRDefault="00992660" w:rsidP="005D0EBB"/>
    <w:p w:rsidR="00992660" w:rsidRPr="00BF1AF0" w:rsidRDefault="00992660" w:rsidP="005D0EBB">
      <w:pPr>
        <w:autoSpaceDE w:val="0"/>
        <w:autoSpaceDN w:val="0"/>
        <w:adjustRightInd w:val="0"/>
        <w:rPr>
          <w:sz w:val="28"/>
          <w:szCs w:val="28"/>
        </w:rPr>
      </w:pPr>
    </w:p>
    <w:p w:rsidR="00992660" w:rsidRPr="00BF1AF0" w:rsidRDefault="00992660" w:rsidP="005D0EBB">
      <w:pPr>
        <w:autoSpaceDE w:val="0"/>
        <w:autoSpaceDN w:val="0"/>
        <w:adjustRightInd w:val="0"/>
        <w:jc w:val="right"/>
        <w:rPr>
          <w:b/>
          <w:sz w:val="28"/>
          <w:szCs w:val="28"/>
        </w:rPr>
      </w:pPr>
      <w:r w:rsidRPr="00BF1AF0">
        <w:rPr>
          <w:sz w:val="28"/>
          <w:szCs w:val="28"/>
        </w:rPr>
        <w:t xml:space="preserve">                                                                                                                             </w:t>
      </w:r>
      <w:r w:rsidRPr="00BF1AF0">
        <w:rPr>
          <w:b/>
          <w:sz w:val="28"/>
          <w:szCs w:val="28"/>
        </w:rPr>
        <w:t>Лист</w:t>
      </w:r>
    </w:p>
    <w:p w:rsidR="00992660" w:rsidRPr="00BF1AF0" w:rsidRDefault="00992660" w:rsidP="005D0EBB">
      <w:pPr>
        <w:autoSpaceDE w:val="0"/>
        <w:autoSpaceDN w:val="0"/>
        <w:adjustRightInd w:val="0"/>
        <w:jc w:val="right"/>
        <w:rPr>
          <w:b/>
          <w:sz w:val="28"/>
          <w:szCs w:val="28"/>
        </w:rPr>
      </w:pPr>
      <w:r w:rsidRPr="00BF1AF0">
        <w:rPr>
          <w:b/>
          <w:sz w:val="28"/>
          <w:szCs w:val="28"/>
        </w:rPr>
        <w:t xml:space="preserve">                                                                                                                            16 Г</w:t>
      </w:r>
      <w:r>
        <w:rPr>
          <w:b/>
          <w:sz w:val="28"/>
          <w:szCs w:val="28"/>
        </w:rPr>
        <w:t>П</w:t>
      </w:r>
    </w:p>
    <w:p w:rsidR="00992660" w:rsidRPr="00BF1AF0" w:rsidRDefault="00992660" w:rsidP="005D0EBB">
      <w:pPr>
        <w:autoSpaceDE w:val="0"/>
        <w:autoSpaceDN w:val="0"/>
        <w:adjustRightInd w:val="0"/>
        <w:rPr>
          <w:sz w:val="28"/>
          <w:szCs w:val="28"/>
        </w:rPr>
      </w:pPr>
    </w:p>
    <w:p w:rsidR="00992660" w:rsidRDefault="00992660" w:rsidP="005D0EBB">
      <w:pPr>
        <w:widowControl w:val="0"/>
        <w:autoSpaceDE w:val="0"/>
        <w:autoSpaceDN w:val="0"/>
        <w:adjustRightInd w:val="0"/>
        <w:rPr>
          <w:b/>
          <w:sz w:val="28"/>
          <w:szCs w:val="28"/>
        </w:rPr>
      </w:pPr>
      <w:r w:rsidRPr="00BF1AF0">
        <w:rPr>
          <w:b/>
          <w:sz w:val="28"/>
          <w:szCs w:val="28"/>
        </w:rPr>
        <w:t xml:space="preserve">Схема расположения конечного остановочного пункта маршрута </w:t>
      </w:r>
    </w:p>
    <w:p w:rsidR="00992660" w:rsidRDefault="00992660" w:rsidP="005D0EBB">
      <w:pPr>
        <w:widowControl w:val="0"/>
        <w:autoSpaceDE w:val="0"/>
        <w:autoSpaceDN w:val="0"/>
        <w:adjustRightInd w:val="0"/>
        <w:rPr>
          <w:b/>
          <w:sz w:val="28"/>
          <w:szCs w:val="28"/>
        </w:rPr>
      </w:pPr>
    </w:p>
    <w:p w:rsidR="00992660" w:rsidRPr="005876C9" w:rsidRDefault="00992660" w:rsidP="005876C9">
      <w:pPr>
        <w:autoSpaceDE w:val="0"/>
        <w:autoSpaceDN w:val="0"/>
        <w:adjustRightInd w:val="0"/>
        <w:jc w:val="left"/>
        <w:rPr>
          <w:sz w:val="28"/>
          <w:szCs w:val="28"/>
        </w:rPr>
      </w:pPr>
      <w:r w:rsidRPr="005876C9">
        <w:rPr>
          <w:sz w:val="28"/>
          <w:szCs w:val="28"/>
        </w:rPr>
        <w:t xml:space="preserve">Начальник департамента </w:t>
      </w:r>
    </w:p>
    <w:p w:rsidR="00992660" w:rsidRPr="005876C9" w:rsidRDefault="00992660" w:rsidP="005876C9">
      <w:pPr>
        <w:autoSpaceDE w:val="0"/>
        <w:autoSpaceDN w:val="0"/>
        <w:adjustRightInd w:val="0"/>
        <w:jc w:val="left"/>
        <w:rPr>
          <w:sz w:val="28"/>
          <w:szCs w:val="28"/>
        </w:rPr>
      </w:pPr>
      <w:r w:rsidRPr="005876C9">
        <w:rPr>
          <w:sz w:val="28"/>
          <w:szCs w:val="28"/>
        </w:rPr>
        <w:t xml:space="preserve">благоустройства, дорожного хозяйства </w:t>
      </w:r>
    </w:p>
    <w:p w:rsidR="00992660" w:rsidRPr="005876C9" w:rsidRDefault="00992660" w:rsidP="005876C9">
      <w:pPr>
        <w:autoSpaceDE w:val="0"/>
        <w:autoSpaceDN w:val="0"/>
        <w:adjustRightInd w:val="0"/>
        <w:jc w:val="left"/>
        <w:rPr>
          <w:sz w:val="28"/>
          <w:szCs w:val="28"/>
        </w:rPr>
      </w:pPr>
      <w:r w:rsidRPr="005876C9">
        <w:rPr>
          <w:sz w:val="28"/>
          <w:szCs w:val="28"/>
        </w:rPr>
        <w:t xml:space="preserve">и транспорта администрации города Твери                                  </w:t>
      </w:r>
      <w:r>
        <w:rPr>
          <w:sz w:val="28"/>
          <w:szCs w:val="28"/>
        </w:rPr>
        <w:t xml:space="preserve">  </w:t>
      </w:r>
      <w:r w:rsidRPr="005876C9">
        <w:rPr>
          <w:sz w:val="28"/>
          <w:szCs w:val="28"/>
        </w:rPr>
        <w:t xml:space="preserve">   Б.А. Аракелов</w:t>
      </w:r>
    </w:p>
    <w:p w:rsidR="00992660" w:rsidRDefault="00992660" w:rsidP="005876C9">
      <w:pPr>
        <w:jc w:val="left"/>
        <w:rPr>
          <w:sz w:val="28"/>
          <w:szCs w:val="20"/>
          <w:lang w:eastAsia="ru-RU"/>
        </w:rPr>
      </w:pPr>
    </w:p>
    <w:p w:rsidR="00992660" w:rsidRPr="005876C9" w:rsidRDefault="00992660" w:rsidP="005876C9">
      <w:pPr>
        <w:jc w:val="left"/>
        <w:rPr>
          <w:sz w:val="28"/>
          <w:szCs w:val="20"/>
          <w:lang w:eastAsia="ru-RU"/>
        </w:rPr>
      </w:pPr>
    </w:p>
    <w:p w:rsidR="00992660" w:rsidRPr="005876C9" w:rsidRDefault="00992660" w:rsidP="005876C9">
      <w:pPr>
        <w:jc w:val="left"/>
        <w:rPr>
          <w:sz w:val="28"/>
          <w:szCs w:val="20"/>
          <w:lang w:eastAsia="ru-RU"/>
        </w:rPr>
      </w:pPr>
    </w:p>
    <w:sectPr w:rsidR="00992660" w:rsidRPr="005876C9" w:rsidSect="004D4003">
      <w:footerReference w:type="default" r:id="rId13"/>
      <w:pgSz w:w="11906" w:h="16838"/>
      <w:pgMar w:top="425"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DE3" w:rsidRDefault="000D6DE3">
      <w:r>
        <w:separator/>
      </w:r>
    </w:p>
  </w:endnote>
  <w:endnote w:type="continuationSeparator" w:id="0">
    <w:p w:rsidR="000D6DE3" w:rsidRDefault="000D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RussianRail G Pro">
    <w:altName w:val="Arial"/>
    <w:panose1 w:val="00000000000000000000"/>
    <w:charset w:val="00"/>
    <w:family w:val="swiss"/>
    <w:notTrueType/>
    <w:pitch w:val="variable"/>
    <w:sig w:usb0="00000003" w:usb1="00000000" w:usb2="00000000" w:usb3="00000000" w:csb0="00000001" w:csb1="00000000"/>
  </w:font>
  <w:font w:name="Baltica">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660" w:rsidRDefault="00CD7EC6" w:rsidP="003F59D2">
    <w:pPr>
      <w:pStyle w:val="a4"/>
    </w:pPr>
    <w:r>
      <w:fldChar w:fldCharType="begin"/>
    </w:r>
    <w:r>
      <w:instrText xml:space="preserve"> PAGE   \* MERGEFORMAT </w:instrText>
    </w:r>
    <w:r>
      <w:fldChar w:fldCharType="separate"/>
    </w:r>
    <w:r w:rsidR="000D6DE3">
      <w:rPr>
        <w:noProof/>
      </w:rPr>
      <w:t>1</w:t>
    </w:r>
    <w:r>
      <w:rPr>
        <w:noProof/>
      </w:rPr>
      <w:fldChar w:fldCharType="end"/>
    </w:r>
  </w:p>
  <w:p w:rsidR="00992660" w:rsidRPr="007C39C7" w:rsidRDefault="00992660" w:rsidP="003F59D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660" w:rsidRDefault="00CD7EC6" w:rsidP="009C7003">
    <w:pPr>
      <w:pStyle w:val="a4"/>
    </w:pPr>
    <w:r>
      <w:fldChar w:fldCharType="begin"/>
    </w:r>
    <w:r>
      <w:instrText xml:space="preserve"> PAGE   \* MERGEFORMAT </w:instrText>
    </w:r>
    <w:r>
      <w:fldChar w:fldCharType="separate"/>
    </w:r>
    <w:r w:rsidR="009D4ED2">
      <w:rPr>
        <w:noProof/>
      </w:rPr>
      <w:t>23</w:t>
    </w:r>
    <w:r>
      <w:rPr>
        <w:noProof/>
      </w:rPr>
      <w:fldChar w:fldCharType="end"/>
    </w:r>
  </w:p>
  <w:p w:rsidR="00992660" w:rsidRPr="007C39C7" w:rsidRDefault="00992660" w:rsidP="009C700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DE3" w:rsidRDefault="000D6DE3">
      <w:r>
        <w:separator/>
      </w:r>
    </w:p>
  </w:footnote>
  <w:footnote w:type="continuationSeparator" w:id="0">
    <w:p w:rsidR="000D6DE3" w:rsidRDefault="000D6DE3">
      <w:r>
        <w:continuationSeparator/>
      </w:r>
    </w:p>
  </w:footnote>
  <w:footnote w:id="1">
    <w:p w:rsidR="00992660" w:rsidRDefault="00992660" w:rsidP="007D698B">
      <w:pPr>
        <w:pStyle w:val="af7"/>
        <w:jc w:val="both"/>
      </w:pPr>
      <w:r w:rsidRPr="00E50C2F">
        <w:rPr>
          <w:rStyle w:val="af9"/>
          <w:rFonts w:ascii="Times New Roman" w:hAnsi="Times New Roman"/>
          <w:szCs w:val="24"/>
        </w:rPr>
        <w:footnoteRef/>
      </w:r>
      <w:r w:rsidRPr="00E50C2F">
        <w:rPr>
          <w:rFonts w:ascii="Times New Roman" w:hAnsi="Times New Roman"/>
          <w:sz w:val="24"/>
          <w:szCs w:val="24"/>
        </w:rPr>
        <w:t xml:space="preserve"> </w:t>
      </w:r>
      <w:r w:rsidRPr="00D91E2D">
        <w:rPr>
          <w:rFonts w:ascii="Times New Roman" w:hAnsi="Times New Roman"/>
        </w:rPr>
        <w:t xml:space="preserve">При наличии соответствующего условия в конкурсной заявке. Действие пункта является обязательным для маршрутов, включенных в перечень социальных маршрутов перевозок. </w:t>
      </w:r>
    </w:p>
  </w:footnote>
  <w:footnote w:id="2">
    <w:p w:rsidR="00992660" w:rsidRPr="00D91E2D" w:rsidRDefault="00992660" w:rsidP="007D698B">
      <w:pPr>
        <w:pStyle w:val="af7"/>
        <w:jc w:val="both"/>
        <w:rPr>
          <w:rFonts w:ascii="Times New Roman" w:hAnsi="Times New Roman"/>
        </w:rPr>
      </w:pPr>
      <w:r>
        <w:rPr>
          <w:rStyle w:val="af9"/>
        </w:rPr>
        <w:footnoteRef/>
      </w:r>
      <w:r>
        <w:t xml:space="preserve"> </w:t>
      </w:r>
      <w:r w:rsidRPr="00D91E2D">
        <w:rPr>
          <w:rFonts w:ascii="Times New Roman" w:hAnsi="Times New Roman"/>
        </w:rPr>
        <w:t xml:space="preserve">При наличии соответствующего условия в конкурсной заявке. Действие пункта является обязательным для маршрутов, включенных в перечень социальных маршрутов перевозок Тверской области. </w:t>
      </w:r>
    </w:p>
    <w:p w:rsidR="00992660" w:rsidRDefault="00992660" w:rsidP="007D698B">
      <w:pPr>
        <w:pStyle w:val="af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480"/>
    <w:multiLevelType w:val="hybridMultilevel"/>
    <w:tmpl w:val="98FA1AAC"/>
    <w:lvl w:ilvl="0" w:tplc="86387B2E">
      <w:start w:val="1"/>
      <w:numFmt w:val="russianLower"/>
      <w:lvlText w:val="%1)"/>
      <w:lvlJc w:val="left"/>
      <w:pPr>
        <w:ind w:left="1440" w:hanging="360"/>
      </w:pPr>
      <w:rPr>
        <w:rFonts w:cs="Times New Roman" w:hint="default"/>
        <w:color w:val="auto"/>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A9069D5"/>
    <w:multiLevelType w:val="hybridMultilevel"/>
    <w:tmpl w:val="CFC2ECE6"/>
    <w:lvl w:ilvl="0" w:tplc="86387B2E">
      <w:start w:val="1"/>
      <w:numFmt w:val="russianLower"/>
      <w:lvlText w:val="%1)"/>
      <w:lvlJc w:val="left"/>
      <w:pPr>
        <w:ind w:left="360" w:hanging="360"/>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0D5F2D01"/>
    <w:multiLevelType w:val="hybridMultilevel"/>
    <w:tmpl w:val="E53009CE"/>
    <w:lvl w:ilvl="0" w:tplc="547A3650">
      <w:start w:val="15"/>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5F93093"/>
    <w:multiLevelType w:val="multilevel"/>
    <w:tmpl w:val="5600B8AE"/>
    <w:lvl w:ilvl="0">
      <w:start w:val="4"/>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4">
    <w:nsid w:val="16903BEA"/>
    <w:multiLevelType w:val="multilevel"/>
    <w:tmpl w:val="80000BE4"/>
    <w:lvl w:ilvl="0">
      <w:start w:val="10"/>
      <w:numFmt w:val="decimal"/>
      <w:lvlText w:val="%1"/>
      <w:lvlJc w:val="left"/>
      <w:pPr>
        <w:ind w:left="420" w:hanging="420"/>
      </w:pPr>
      <w:rPr>
        <w:rFonts w:cs="Times New Roman" w:hint="default"/>
      </w:rPr>
    </w:lvl>
    <w:lvl w:ilvl="1">
      <w:start w:val="5"/>
      <w:numFmt w:val="decimal"/>
      <w:lvlText w:val="%1.%2"/>
      <w:lvlJc w:val="left"/>
      <w:pPr>
        <w:ind w:left="846" w:hanging="4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nsid w:val="183E4A8D"/>
    <w:multiLevelType w:val="multilevel"/>
    <w:tmpl w:val="ACB8867C"/>
    <w:lvl w:ilvl="0">
      <w:start w:val="1"/>
      <w:numFmt w:val="decimal"/>
      <w:lvlText w:val="%1."/>
      <w:lvlJc w:val="left"/>
      <w:pPr>
        <w:ind w:left="525" w:hanging="525"/>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6">
    <w:nsid w:val="1C3D7CAE"/>
    <w:multiLevelType w:val="multilevel"/>
    <w:tmpl w:val="E310A0D8"/>
    <w:lvl w:ilvl="0">
      <w:start w:val="7"/>
      <w:numFmt w:val="decimal"/>
      <w:lvlText w:val="%1."/>
      <w:lvlJc w:val="left"/>
      <w:pPr>
        <w:ind w:left="675" w:hanging="675"/>
      </w:pPr>
      <w:rPr>
        <w:rFonts w:cs="Times New Roman" w:hint="default"/>
      </w:rPr>
    </w:lvl>
    <w:lvl w:ilvl="1">
      <w:start w:val="1"/>
      <w:numFmt w:val="decimal"/>
      <w:lvlText w:val="%1.%2."/>
      <w:lvlJc w:val="left"/>
      <w:pPr>
        <w:ind w:left="1145" w:hanging="720"/>
      </w:pPr>
      <w:rPr>
        <w:rFonts w:cs="Times New Roman" w:hint="default"/>
      </w:rPr>
    </w:lvl>
    <w:lvl w:ilvl="2">
      <w:start w:val="2"/>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7">
    <w:nsid w:val="2A181ED3"/>
    <w:multiLevelType w:val="multilevel"/>
    <w:tmpl w:val="07D4B370"/>
    <w:lvl w:ilvl="0">
      <w:start w:val="7"/>
      <w:numFmt w:val="decimal"/>
      <w:lvlText w:val="%1."/>
      <w:lvlJc w:val="left"/>
      <w:pPr>
        <w:ind w:left="675" w:hanging="675"/>
      </w:pPr>
      <w:rPr>
        <w:rFonts w:cs="Times New Roman" w:hint="default"/>
      </w:rPr>
    </w:lvl>
    <w:lvl w:ilvl="1">
      <w:start w:val="2"/>
      <w:numFmt w:val="decimal"/>
      <w:lvlText w:val="%1.%2."/>
      <w:lvlJc w:val="left"/>
      <w:pPr>
        <w:ind w:left="1145" w:hanging="720"/>
      </w:pPr>
      <w:rPr>
        <w:rFonts w:cs="Times New Roman" w:hint="default"/>
      </w:rPr>
    </w:lvl>
    <w:lvl w:ilvl="2">
      <w:start w:val="1"/>
      <w:numFmt w:val="decimal"/>
      <w:lvlText w:val="%1.%2.%3."/>
      <w:lvlJc w:val="left"/>
      <w:pPr>
        <w:ind w:left="2279" w:hanging="720"/>
      </w:pPr>
      <w:rPr>
        <w:rFonts w:cs="Times New Roman" w:hint="default"/>
        <w:strike w:val="0"/>
        <w:color w:val="auto"/>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8">
    <w:nsid w:val="2BAD3D6F"/>
    <w:multiLevelType w:val="hybridMultilevel"/>
    <w:tmpl w:val="A7282C10"/>
    <w:lvl w:ilvl="0" w:tplc="3F18FF60">
      <w:numFmt w:val="bullet"/>
      <w:lvlText w:val=""/>
      <w:lvlJc w:val="left"/>
      <w:pPr>
        <w:ind w:left="2625" w:hanging="360"/>
      </w:pPr>
      <w:rPr>
        <w:rFonts w:ascii="Symbol" w:eastAsia="Times New Roman" w:hAnsi="Symbol" w:hint="default"/>
      </w:rPr>
    </w:lvl>
    <w:lvl w:ilvl="1" w:tplc="04190003" w:tentative="1">
      <w:start w:val="1"/>
      <w:numFmt w:val="bullet"/>
      <w:lvlText w:val="o"/>
      <w:lvlJc w:val="left"/>
      <w:pPr>
        <w:ind w:left="3345" w:hanging="360"/>
      </w:pPr>
      <w:rPr>
        <w:rFonts w:ascii="Courier New" w:hAnsi="Courier New" w:hint="default"/>
      </w:rPr>
    </w:lvl>
    <w:lvl w:ilvl="2" w:tplc="04190005" w:tentative="1">
      <w:start w:val="1"/>
      <w:numFmt w:val="bullet"/>
      <w:lvlText w:val=""/>
      <w:lvlJc w:val="left"/>
      <w:pPr>
        <w:ind w:left="4065" w:hanging="360"/>
      </w:pPr>
      <w:rPr>
        <w:rFonts w:ascii="Wingdings" w:hAnsi="Wingdings" w:hint="default"/>
      </w:rPr>
    </w:lvl>
    <w:lvl w:ilvl="3" w:tplc="04190001" w:tentative="1">
      <w:start w:val="1"/>
      <w:numFmt w:val="bullet"/>
      <w:lvlText w:val=""/>
      <w:lvlJc w:val="left"/>
      <w:pPr>
        <w:ind w:left="4785" w:hanging="360"/>
      </w:pPr>
      <w:rPr>
        <w:rFonts w:ascii="Symbol" w:hAnsi="Symbol" w:hint="default"/>
      </w:rPr>
    </w:lvl>
    <w:lvl w:ilvl="4" w:tplc="04190003" w:tentative="1">
      <w:start w:val="1"/>
      <w:numFmt w:val="bullet"/>
      <w:lvlText w:val="o"/>
      <w:lvlJc w:val="left"/>
      <w:pPr>
        <w:ind w:left="5505" w:hanging="360"/>
      </w:pPr>
      <w:rPr>
        <w:rFonts w:ascii="Courier New" w:hAnsi="Courier New" w:hint="default"/>
      </w:rPr>
    </w:lvl>
    <w:lvl w:ilvl="5" w:tplc="04190005" w:tentative="1">
      <w:start w:val="1"/>
      <w:numFmt w:val="bullet"/>
      <w:lvlText w:val=""/>
      <w:lvlJc w:val="left"/>
      <w:pPr>
        <w:ind w:left="6225" w:hanging="360"/>
      </w:pPr>
      <w:rPr>
        <w:rFonts w:ascii="Wingdings" w:hAnsi="Wingdings" w:hint="default"/>
      </w:rPr>
    </w:lvl>
    <w:lvl w:ilvl="6" w:tplc="04190001" w:tentative="1">
      <w:start w:val="1"/>
      <w:numFmt w:val="bullet"/>
      <w:lvlText w:val=""/>
      <w:lvlJc w:val="left"/>
      <w:pPr>
        <w:ind w:left="6945" w:hanging="360"/>
      </w:pPr>
      <w:rPr>
        <w:rFonts w:ascii="Symbol" w:hAnsi="Symbol" w:hint="default"/>
      </w:rPr>
    </w:lvl>
    <w:lvl w:ilvl="7" w:tplc="04190003" w:tentative="1">
      <w:start w:val="1"/>
      <w:numFmt w:val="bullet"/>
      <w:lvlText w:val="o"/>
      <w:lvlJc w:val="left"/>
      <w:pPr>
        <w:ind w:left="7665" w:hanging="360"/>
      </w:pPr>
      <w:rPr>
        <w:rFonts w:ascii="Courier New" w:hAnsi="Courier New" w:hint="default"/>
      </w:rPr>
    </w:lvl>
    <w:lvl w:ilvl="8" w:tplc="04190005" w:tentative="1">
      <w:start w:val="1"/>
      <w:numFmt w:val="bullet"/>
      <w:lvlText w:val=""/>
      <w:lvlJc w:val="left"/>
      <w:pPr>
        <w:ind w:left="8385" w:hanging="360"/>
      </w:pPr>
      <w:rPr>
        <w:rFonts w:ascii="Wingdings" w:hAnsi="Wingdings" w:hint="default"/>
      </w:rPr>
    </w:lvl>
  </w:abstractNum>
  <w:abstractNum w:abstractNumId="9">
    <w:nsid w:val="2E220C0C"/>
    <w:multiLevelType w:val="multilevel"/>
    <w:tmpl w:val="6DA61804"/>
    <w:lvl w:ilvl="0">
      <w:start w:val="1"/>
      <w:numFmt w:val="decimal"/>
      <w:lvlText w:val="%1."/>
      <w:lvlJc w:val="left"/>
      <w:pPr>
        <w:ind w:left="1605" w:hanging="585"/>
      </w:pPr>
      <w:rPr>
        <w:rFonts w:cs="Times New Roman" w:hint="default"/>
      </w:rPr>
    </w:lvl>
    <w:lvl w:ilvl="1">
      <w:start w:val="2"/>
      <w:numFmt w:val="decimal"/>
      <w:isLgl/>
      <w:lvlText w:val="%1.%2."/>
      <w:lvlJc w:val="left"/>
      <w:pPr>
        <w:ind w:left="1740" w:hanging="720"/>
      </w:pPr>
      <w:rPr>
        <w:rFonts w:cs="Times New Roman" w:hint="default"/>
      </w:rPr>
    </w:lvl>
    <w:lvl w:ilvl="2">
      <w:start w:val="1"/>
      <w:numFmt w:val="decimal"/>
      <w:isLgl/>
      <w:lvlText w:val="%1.%2.%3."/>
      <w:lvlJc w:val="left"/>
      <w:pPr>
        <w:ind w:left="1740" w:hanging="720"/>
      </w:pPr>
      <w:rPr>
        <w:rFonts w:cs="Times New Roman" w:hint="default"/>
      </w:rPr>
    </w:lvl>
    <w:lvl w:ilvl="3">
      <w:start w:val="1"/>
      <w:numFmt w:val="decimal"/>
      <w:isLgl/>
      <w:lvlText w:val="%1.%2.%3.%4."/>
      <w:lvlJc w:val="left"/>
      <w:pPr>
        <w:ind w:left="2100" w:hanging="1080"/>
      </w:pPr>
      <w:rPr>
        <w:rFonts w:cs="Times New Roman" w:hint="default"/>
      </w:rPr>
    </w:lvl>
    <w:lvl w:ilvl="4">
      <w:start w:val="1"/>
      <w:numFmt w:val="decimal"/>
      <w:isLgl/>
      <w:lvlText w:val="%1.%2.%3.%4.%5."/>
      <w:lvlJc w:val="left"/>
      <w:pPr>
        <w:ind w:left="2100" w:hanging="1080"/>
      </w:pPr>
      <w:rPr>
        <w:rFonts w:cs="Times New Roman" w:hint="default"/>
      </w:rPr>
    </w:lvl>
    <w:lvl w:ilvl="5">
      <w:start w:val="1"/>
      <w:numFmt w:val="decimal"/>
      <w:isLgl/>
      <w:lvlText w:val="%1.%2.%3.%4.%5.%6."/>
      <w:lvlJc w:val="left"/>
      <w:pPr>
        <w:ind w:left="2460" w:hanging="1440"/>
      </w:pPr>
      <w:rPr>
        <w:rFonts w:cs="Times New Roman" w:hint="default"/>
      </w:rPr>
    </w:lvl>
    <w:lvl w:ilvl="6">
      <w:start w:val="1"/>
      <w:numFmt w:val="decimal"/>
      <w:isLgl/>
      <w:lvlText w:val="%1.%2.%3.%4.%5.%6.%7."/>
      <w:lvlJc w:val="left"/>
      <w:pPr>
        <w:ind w:left="2820" w:hanging="1800"/>
      </w:pPr>
      <w:rPr>
        <w:rFonts w:cs="Times New Roman" w:hint="default"/>
      </w:rPr>
    </w:lvl>
    <w:lvl w:ilvl="7">
      <w:start w:val="1"/>
      <w:numFmt w:val="decimal"/>
      <w:isLgl/>
      <w:lvlText w:val="%1.%2.%3.%4.%5.%6.%7.%8."/>
      <w:lvlJc w:val="left"/>
      <w:pPr>
        <w:ind w:left="2820" w:hanging="1800"/>
      </w:pPr>
      <w:rPr>
        <w:rFonts w:cs="Times New Roman" w:hint="default"/>
      </w:rPr>
    </w:lvl>
    <w:lvl w:ilvl="8">
      <w:start w:val="1"/>
      <w:numFmt w:val="decimal"/>
      <w:isLgl/>
      <w:lvlText w:val="%1.%2.%3.%4.%5.%6.%7.%8.%9."/>
      <w:lvlJc w:val="left"/>
      <w:pPr>
        <w:ind w:left="3180" w:hanging="2160"/>
      </w:pPr>
      <w:rPr>
        <w:rFonts w:cs="Times New Roman" w:hint="default"/>
      </w:rPr>
    </w:lvl>
  </w:abstractNum>
  <w:abstractNum w:abstractNumId="10">
    <w:nsid w:val="2F917812"/>
    <w:multiLevelType w:val="hybridMultilevel"/>
    <w:tmpl w:val="A8344F56"/>
    <w:lvl w:ilvl="0" w:tplc="8580E90A">
      <w:start w:val="1"/>
      <w:numFmt w:val="decimal"/>
      <w:lvlText w:val="%1."/>
      <w:lvlJc w:val="left"/>
      <w:pPr>
        <w:ind w:left="885" w:hanging="36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1">
    <w:nsid w:val="30E753AC"/>
    <w:multiLevelType w:val="hybridMultilevel"/>
    <w:tmpl w:val="A552AEFA"/>
    <w:lvl w:ilvl="0" w:tplc="04190001">
      <w:start w:val="1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394AA4"/>
    <w:multiLevelType w:val="multilevel"/>
    <w:tmpl w:val="9522A47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color w:val="auto"/>
      </w:rPr>
    </w:lvl>
    <w:lvl w:ilvl="2">
      <w:start w:val="1"/>
      <w:numFmt w:val="decimal"/>
      <w:lvlText w:val="%1.%2.%3."/>
      <w:lvlJc w:val="left"/>
      <w:pPr>
        <w:ind w:left="930" w:hanging="504"/>
      </w:pPr>
      <w:rPr>
        <w:rFonts w:ascii="Times New Roman" w:hAnsi="Times New Roman" w:cs="Times New Roman" w:hint="default"/>
        <w:b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466632D"/>
    <w:multiLevelType w:val="hybridMultilevel"/>
    <w:tmpl w:val="71CE78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C636C9A"/>
    <w:multiLevelType w:val="hybridMultilevel"/>
    <w:tmpl w:val="E910CBDA"/>
    <w:lvl w:ilvl="0" w:tplc="A27E533E">
      <w:start w:val="5"/>
      <w:numFmt w:val="bullet"/>
      <w:lvlText w:val=""/>
      <w:lvlJc w:val="left"/>
      <w:pPr>
        <w:ind w:left="1211" w:hanging="360"/>
      </w:pPr>
      <w:rPr>
        <w:rFonts w:ascii="Symbol" w:eastAsia="Times New Roman"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3F43316A"/>
    <w:multiLevelType w:val="multilevel"/>
    <w:tmpl w:val="B3544904"/>
    <w:lvl w:ilvl="0">
      <w:start w:val="6"/>
      <w:numFmt w:val="decimal"/>
      <w:lvlText w:val="%1"/>
      <w:lvlJc w:val="left"/>
      <w:pPr>
        <w:ind w:left="525" w:hanging="525"/>
      </w:pPr>
      <w:rPr>
        <w:rFonts w:cs="Times New Roman" w:hint="default"/>
      </w:rPr>
    </w:lvl>
    <w:lvl w:ilvl="1">
      <w:start w:val="10"/>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40210688"/>
    <w:multiLevelType w:val="multilevel"/>
    <w:tmpl w:val="03A2A1A0"/>
    <w:lvl w:ilvl="0">
      <w:start w:val="8"/>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Zero"/>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7">
    <w:nsid w:val="41703390"/>
    <w:multiLevelType w:val="multilevel"/>
    <w:tmpl w:val="7C401570"/>
    <w:lvl w:ilvl="0">
      <w:start w:val="4"/>
      <w:numFmt w:val="decimal"/>
      <w:lvlText w:val="%1."/>
      <w:lvlJc w:val="left"/>
      <w:pPr>
        <w:ind w:left="675" w:hanging="675"/>
      </w:pPr>
      <w:rPr>
        <w:rFonts w:cs="Times New Roman" w:hint="default"/>
      </w:rPr>
    </w:lvl>
    <w:lvl w:ilvl="1">
      <w:start w:val="2"/>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8">
    <w:nsid w:val="43A437E9"/>
    <w:multiLevelType w:val="multilevel"/>
    <w:tmpl w:val="3ADA3152"/>
    <w:lvl w:ilvl="0">
      <w:start w:val="6"/>
      <w:numFmt w:val="decimal"/>
      <w:lvlText w:val="%1"/>
      <w:lvlJc w:val="left"/>
      <w:pPr>
        <w:ind w:left="375" w:hanging="375"/>
      </w:pPr>
      <w:rPr>
        <w:rFonts w:cs="Times New Roman" w:hint="default"/>
      </w:rPr>
    </w:lvl>
    <w:lvl w:ilvl="1">
      <w:start w:val="8"/>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43F0160F"/>
    <w:multiLevelType w:val="hybridMultilevel"/>
    <w:tmpl w:val="017A0D46"/>
    <w:lvl w:ilvl="0" w:tplc="B5C6FA68">
      <w:start w:val="1"/>
      <w:numFmt w:val="decimal"/>
      <w:lvlText w:val="%1)"/>
      <w:lvlJc w:val="left"/>
      <w:pPr>
        <w:ind w:left="1380" w:hanging="360"/>
      </w:pPr>
      <w:rPr>
        <w:rFonts w:cs="Times New Roman"/>
        <w:sz w:val="16"/>
        <w:szCs w:val="16"/>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45AF0C64"/>
    <w:multiLevelType w:val="multilevel"/>
    <w:tmpl w:val="369664CE"/>
    <w:lvl w:ilvl="0">
      <w:start w:val="6"/>
      <w:numFmt w:val="decimal"/>
      <w:lvlText w:val="%1"/>
      <w:lvlJc w:val="left"/>
      <w:pPr>
        <w:ind w:left="525" w:hanging="525"/>
      </w:pPr>
      <w:rPr>
        <w:rFonts w:cs="Times New Roman" w:hint="default"/>
      </w:rPr>
    </w:lvl>
    <w:lvl w:ilvl="1">
      <w:start w:val="1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45B86B6A"/>
    <w:multiLevelType w:val="hybridMultilevel"/>
    <w:tmpl w:val="AD94A73C"/>
    <w:lvl w:ilvl="0" w:tplc="23D401C2">
      <w:numFmt w:val="bullet"/>
      <w:lvlText w:val=""/>
      <w:lvlJc w:val="left"/>
      <w:pPr>
        <w:ind w:left="2265" w:hanging="360"/>
      </w:pPr>
      <w:rPr>
        <w:rFonts w:ascii="Symbol" w:eastAsia="Times New Roman" w:hAnsi="Symbol" w:hint="default"/>
      </w:rPr>
    </w:lvl>
    <w:lvl w:ilvl="1" w:tplc="04190003" w:tentative="1">
      <w:start w:val="1"/>
      <w:numFmt w:val="bullet"/>
      <w:lvlText w:val="o"/>
      <w:lvlJc w:val="left"/>
      <w:pPr>
        <w:ind w:left="2985" w:hanging="360"/>
      </w:pPr>
      <w:rPr>
        <w:rFonts w:ascii="Courier New" w:hAnsi="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22">
    <w:nsid w:val="46A03636"/>
    <w:multiLevelType w:val="multilevel"/>
    <w:tmpl w:val="FA26058E"/>
    <w:lvl w:ilvl="0">
      <w:start w:val="2008"/>
      <w:numFmt w:val="bullet"/>
      <w:lvlText w:val="-"/>
      <w:lvlJc w:val="left"/>
      <w:pPr>
        <w:ind w:left="1710" w:hanging="990"/>
      </w:pPr>
      <w:rPr>
        <w:rFonts w:ascii="Times New Roman" w:eastAsia="Times New Roman" w:hAnsi="Times New Roman" w:hint="default"/>
        <w:color w:val="auto"/>
      </w:rPr>
    </w:lvl>
    <w:lvl w:ilvl="1">
      <w:start w:val="1"/>
      <w:numFmt w:val="decimal"/>
      <w:isLgl/>
      <w:lvlText w:val="%1.%2."/>
      <w:lvlJc w:val="left"/>
      <w:pPr>
        <w:ind w:left="3638" w:hanging="2220"/>
      </w:pPr>
      <w:rPr>
        <w:rFonts w:cs="Times New Roman" w:hint="default"/>
      </w:rPr>
    </w:lvl>
    <w:lvl w:ilvl="2">
      <w:start w:val="1"/>
      <w:numFmt w:val="decimal"/>
      <w:isLgl/>
      <w:lvlText w:val="%1.%2.%3."/>
      <w:lvlJc w:val="left"/>
      <w:pPr>
        <w:ind w:left="4336" w:hanging="2220"/>
      </w:pPr>
      <w:rPr>
        <w:rFonts w:cs="Times New Roman" w:hint="default"/>
      </w:rPr>
    </w:lvl>
    <w:lvl w:ilvl="3">
      <w:start w:val="1"/>
      <w:numFmt w:val="decimal"/>
      <w:isLgl/>
      <w:lvlText w:val="%1.%2.%3.%4."/>
      <w:lvlJc w:val="left"/>
      <w:pPr>
        <w:ind w:left="5034" w:hanging="2220"/>
      </w:pPr>
      <w:rPr>
        <w:rFonts w:cs="Times New Roman" w:hint="default"/>
      </w:rPr>
    </w:lvl>
    <w:lvl w:ilvl="4">
      <w:start w:val="1"/>
      <w:numFmt w:val="decimal"/>
      <w:isLgl/>
      <w:lvlText w:val="%1.%2.%3.%4.%5."/>
      <w:lvlJc w:val="left"/>
      <w:pPr>
        <w:ind w:left="5732" w:hanging="2220"/>
      </w:pPr>
      <w:rPr>
        <w:rFonts w:cs="Times New Roman" w:hint="default"/>
      </w:rPr>
    </w:lvl>
    <w:lvl w:ilvl="5">
      <w:start w:val="1"/>
      <w:numFmt w:val="decimal"/>
      <w:isLgl/>
      <w:lvlText w:val="%1.%2.%3.%4.%5.%6."/>
      <w:lvlJc w:val="left"/>
      <w:pPr>
        <w:ind w:left="6430" w:hanging="2220"/>
      </w:pPr>
      <w:rPr>
        <w:rFonts w:cs="Times New Roman" w:hint="default"/>
      </w:rPr>
    </w:lvl>
    <w:lvl w:ilvl="6">
      <w:start w:val="1"/>
      <w:numFmt w:val="decimal"/>
      <w:isLgl/>
      <w:lvlText w:val="%1.%2.%3.%4.%5.%6.%7."/>
      <w:lvlJc w:val="left"/>
      <w:pPr>
        <w:ind w:left="7128" w:hanging="2220"/>
      </w:pPr>
      <w:rPr>
        <w:rFonts w:cs="Times New Roman" w:hint="default"/>
      </w:rPr>
    </w:lvl>
    <w:lvl w:ilvl="7">
      <w:start w:val="1"/>
      <w:numFmt w:val="decimal"/>
      <w:isLgl/>
      <w:lvlText w:val="%1.%2.%3.%4.%5.%6.%7.%8."/>
      <w:lvlJc w:val="left"/>
      <w:pPr>
        <w:ind w:left="7826" w:hanging="2220"/>
      </w:pPr>
      <w:rPr>
        <w:rFonts w:cs="Times New Roman" w:hint="default"/>
      </w:rPr>
    </w:lvl>
    <w:lvl w:ilvl="8">
      <w:start w:val="1"/>
      <w:numFmt w:val="decimal"/>
      <w:isLgl/>
      <w:lvlText w:val="%1.%2.%3.%4.%5.%6.%7.%8.%9."/>
      <w:lvlJc w:val="left"/>
      <w:pPr>
        <w:ind w:left="8524" w:hanging="2220"/>
      </w:pPr>
      <w:rPr>
        <w:rFonts w:cs="Times New Roman" w:hint="default"/>
      </w:rPr>
    </w:lvl>
  </w:abstractNum>
  <w:abstractNum w:abstractNumId="23">
    <w:nsid w:val="474A21A7"/>
    <w:multiLevelType w:val="multilevel"/>
    <w:tmpl w:val="59FC7DCC"/>
    <w:lvl w:ilvl="0">
      <w:start w:val="6"/>
      <w:numFmt w:val="decimal"/>
      <w:lvlText w:val="%1"/>
      <w:lvlJc w:val="left"/>
      <w:pPr>
        <w:ind w:left="525" w:hanging="525"/>
      </w:pPr>
      <w:rPr>
        <w:rFonts w:cs="Times New Roman" w:hint="default"/>
      </w:rPr>
    </w:lvl>
    <w:lvl w:ilvl="1">
      <w:start w:val="11"/>
      <w:numFmt w:val="decimal"/>
      <w:lvlText w:val="%1.%2"/>
      <w:lvlJc w:val="left"/>
      <w:pPr>
        <w:ind w:left="809"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49D65EEA"/>
    <w:multiLevelType w:val="hybridMultilevel"/>
    <w:tmpl w:val="059A33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AAE4849"/>
    <w:multiLevelType w:val="multilevel"/>
    <w:tmpl w:val="FA26058E"/>
    <w:lvl w:ilvl="0">
      <w:start w:val="2008"/>
      <w:numFmt w:val="bullet"/>
      <w:lvlText w:val="-"/>
      <w:lvlJc w:val="left"/>
      <w:pPr>
        <w:ind w:left="1710" w:hanging="990"/>
      </w:pPr>
      <w:rPr>
        <w:rFonts w:ascii="Times New Roman" w:eastAsia="Times New Roman" w:hAnsi="Times New Roman" w:hint="default"/>
        <w:color w:val="auto"/>
      </w:rPr>
    </w:lvl>
    <w:lvl w:ilvl="1">
      <w:start w:val="1"/>
      <w:numFmt w:val="decimal"/>
      <w:isLgl/>
      <w:lvlText w:val="%1.%2."/>
      <w:lvlJc w:val="left"/>
      <w:pPr>
        <w:ind w:left="3638" w:hanging="2220"/>
      </w:pPr>
      <w:rPr>
        <w:rFonts w:cs="Times New Roman" w:hint="default"/>
      </w:rPr>
    </w:lvl>
    <w:lvl w:ilvl="2">
      <w:start w:val="1"/>
      <w:numFmt w:val="decimal"/>
      <w:isLgl/>
      <w:lvlText w:val="%1.%2.%3."/>
      <w:lvlJc w:val="left"/>
      <w:pPr>
        <w:ind w:left="4336" w:hanging="2220"/>
      </w:pPr>
      <w:rPr>
        <w:rFonts w:cs="Times New Roman" w:hint="default"/>
      </w:rPr>
    </w:lvl>
    <w:lvl w:ilvl="3">
      <w:start w:val="1"/>
      <w:numFmt w:val="decimal"/>
      <w:isLgl/>
      <w:lvlText w:val="%1.%2.%3.%4."/>
      <w:lvlJc w:val="left"/>
      <w:pPr>
        <w:ind w:left="5034" w:hanging="2220"/>
      </w:pPr>
      <w:rPr>
        <w:rFonts w:cs="Times New Roman" w:hint="default"/>
      </w:rPr>
    </w:lvl>
    <w:lvl w:ilvl="4">
      <w:start w:val="1"/>
      <w:numFmt w:val="decimal"/>
      <w:isLgl/>
      <w:lvlText w:val="%1.%2.%3.%4.%5."/>
      <w:lvlJc w:val="left"/>
      <w:pPr>
        <w:ind w:left="5732" w:hanging="2220"/>
      </w:pPr>
      <w:rPr>
        <w:rFonts w:cs="Times New Roman" w:hint="default"/>
      </w:rPr>
    </w:lvl>
    <w:lvl w:ilvl="5">
      <w:start w:val="1"/>
      <w:numFmt w:val="decimal"/>
      <w:isLgl/>
      <w:lvlText w:val="%1.%2.%3.%4.%5.%6."/>
      <w:lvlJc w:val="left"/>
      <w:pPr>
        <w:ind w:left="6430" w:hanging="2220"/>
      </w:pPr>
      <w:rPr>
        <w:rFonts w:cs="Times New Roman" w:hint="default"/>
      </w:rPr>
    </w:lvl>
    <w:lvl w:ilvl="6">
      <w:start w:val="1"/>
      <w:numFmt w:val="decimal"/>
      <w:isLgl/>
      <w:lvlText w:val="%1.%2.%3.%4.%5.%6.%7."/>
      <w:lvlJc w:val="left"/>
      <w:pPr>
        <w:ind w:left="7128" w:hanging="2220"/>
      </w:pPr>
      <w:rPr>
        <w:rFonts w:cs="Times New Roman" w:hint="default"/>
      </w:rPr>
    </w:lvl>
    <w:lvl w:ilvl="7">
      <w:start w:val="1"/>
      <w:numFmt w:val="decimal"/>
      <w:isLgl/>
      <w:lvlText w:val="%1.%2.%3.%4.%5.%6.%7.%8."/>
      <w:lvlJc w:val="left"/>
      <w:pPr>
        <w:ind w:left="7826" w:hanging="2220"/>
      </w:pPr>
      <w:rPr>
        <w:rFonts w:cs="Times New Roman" w:hint="default"/>
      </w:rPr>
    </w:lvl>
    <w:lvl w:ilvl="8">
      <w:start w:val="1"/>
      <w:numFmt w:val="decimal"/>
      <w:isLgl/>
      <w:lvlText w:val="%1.%2.%3.%4.%5.%6.%7.%8.%9."/>
      <w:lvlJc w:val="left"/>
      <w:pPr>
        <w:ind w:left="8524" w:hanging="2220"/>
      </w:pPr>
      <w:rPr>
        <w:rFonts w:cs="Times New Roman" w:hint="default"/>
      </w:rPr>
    </w:lvl>
  </w:abstractNum>
  <w:abstractNum w:abstractNumId="26">
    <w:nsid w:val="4D253E96"/>
    <w:multiLevelType w:val="hybridMultilevel"/>
    <w:tmpl w:val="84C026BC"/>
    <w:lvl w:ilvl="0" w:tplc="36E669BA">
      <w:start w:val="15"/>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2D9229F"/>
    <w:multiLevelType w:val="multilevel"/>
    <w:tmpl w:val="C0D6522A"/>
    <w:lvl w:ilvl="0">
      <w:start w:val="6"/>
      <w:numFmt w:val="decimal"/>
      <w:lvlText w:val="%1"/>
      <w:lvlJc w:val="left"/>
      <w:pPr>
        <w:ind w:left="525" w:hanging="525"/>
      </w:pPr>
      <w:rPr>
        <w:rFonts w:cs="Times New Roman" w:hint="default"/>
      </w:rPr>
    </w:lvl>
    <w:lvl w:ilvl="1">
      <w:start w:val="11"/>
      <w:numFmt w:val="decimal"/>
      <w:lvlText w:val="%1.%2"/>
      <w:lvlJc w:val="left"/>
      <w:pPr>
        <w:ind w:left="2085" w:hanging="525"/>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760" w:hanging="108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9240" w:hanging="144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720" w:hanging="1800"/>
      </w:pPr>
      <w:rPr>
        <w:rFonts w:cs="Times New Roman" w:hint="default"/>
      </w:rPr>
    </w:lvl>
    <w:lvl w:ilvl="8">
      <w:start w:val="1"/>
      <w:numFmt w:val="decimal"/>
      <w:lvlText w:val="%1.%2.%3.%4.%5.%6.%7.%8.%9"/>
      <w:lvlJc w:val="left"/>
      <w:pPr>
        <w:ind w:left="14640" w:hanging="2160"/>
      </w:pPr>
      <w:rPr>
        <w:rFonts w:cs="Times New Roman" w:hint="default"/>
      </w:rPr>
    </w:lvl>
  </w:abstractNum>
  <w:abstractNum w:abstractNumId="28">
    <w:nsid w:val="54AC1112"/>
    <w:multiLevelType w:val="multilevel"/>
    <w:tmpl w:val="374840EA"/>
    <w:lvl w:ilvl="0">
      <w:start w:val="6"/>
      <w:numFmt w:val="decimal"/>
      <w:lvlText w:val="%1"/>
      <w:lvlJc w:val="left"/>
      <w:pPr>
        <w:ind w:left="525" w:hanging="525"/>
      </w:pPr>
      <w:rPr>
        <w:rFonts w:cs="Times New Roman" w:hint="default"/>
      </w:rPr>
    </w:lvl>
    <w:lvl w:ilvl="1">
      <w:start w:val="1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551125A2"/>
    <w:multiLevelType w:val="multilevel"/>
    <w:tmpl w:val="B8784DE4"/>
    <w:lvl w:ilvl="0">
      <w:start w:val="1"/>
      <w:numFmt w:val="decimal"/>
      <w:lvlText w:val="%1."/>
      <w:lvlJc w:val="left"/>
      <w:pPr>
        <w:ind w:left="720" w:hanging="360"/>
      </w:pPr>
      <w:rPr>
        <w:rFonts w:cs="Times New Roman" w:hint="default"/>
      </w:rPr>
    </w:lvl>
    <w:lvl w:ilvl="1">
      <w:start w:val="1"/>
      <w:numFmt w:val="decimal"/>
      <w:isLgl/>
      <w:lvlText w:val="%1.%2."/>
      <w:lvlJc w:val="left"/>
      <w:pPr>
        <w:ind w:left="1854" w:hanging="720"/>
      </w:pPr>
      <w:rPr>
        <w:rFonts w:cs="Times New Roman" w:hint="default"/>
      </w:rPr>
    </w:lvl>
    <w:lvl w:ilvl="2">
      <w:start w:val="1"/>
      <w:numFmt w:val="decimal"/>
      <w:isLgl/>
      <w:lvlText w:val="%1.%2.%3."/>
      <w:lvlJc w:val="left"/>
      <w:pPr>
        <w:ind w:left="1713" w:hanging="720"/>
      </w:pPr>
      <w:rPr>
        <w:rFonts w:cs="Times New Roman" w:hint="default"/>
        <w:color w:val="auto"/>
      </w:rPr>
    </w:lvl>
    <w:lvl w:ilvl="3">
      <w:start w:val="1"/>
      <w:numFmt w:val="decimal"/>
      <w:isLgl/>
      <w:lvlText w:val="%1.%2.%3.%4."/>
      <w:lvlJc w:val="left"/>
      <w:pPr>
        <w:ind w:left="3762" w:hanging="108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670" w:hanging="1440"/>
      </w:pPr>
      <w:rPr>
        <w:rFonts w:cs="Times New Roman" w:hint="default"/>
      </w:rPr>
    </w:lvl>
    <w:lvl w:ilvl="6">
      <w:start w:val="1"/>
      <w:numFmt w:val="decimal"/>
      <w:isLgl/>
      <w:lvlText w:val="%1.%2.%3.%4.%5.%6.%7."/>
      <w:lvlJc w:val="left"/>
      <w:pPr>
        <w:ind w:left="6804" w:hanging="1800"/>
      </w:pPr>
      <w:rPr>
        <w:rFonts w:cs="Times New Roman" w:hint="default"/>
      </w:rPr>
    </w:lvl>
    <w:lvl w:ilvl="7">
      <w:start w:val="1"/>
      <w:numFmt w:val="decimal"/>
      <w:isLgl/>
      <w:lvlText w:val="%1.%2.%3.%4.%5.%6.%7.%8."/>
      <w:lvlJc w:val="left"/>
      <w:pPr>
        <w:ind w:left="7578" w:hanging="1800"/>
      </w:pPr>
      <w:rPr>
        <w:rFonts w:cs="Times New Roman" w:hint="default"/>
      </w:rPr>
    </w:lvl>
    <w:lvl w:ilvl="8">
      <w:start w:val="1"/>
      <w:numFmt w:val="decimal"/>
      <w:isLgl/>
      <w:lvlText w:val="%1.%2.%3.%4.%5.%6.%7.%8.%9."/>
      <w:lvlJc w:val="left"/>
      <w:pPr>
        <w:ind w:left="8712" w:hanging="2160"/>
      </w:pPr>
      <w:rPr>
        <w:rFonts w:cs="Times New Roman" w:hint="default"/>
      </w:rPr>
    </w:lvl>
  </w:abstractNum>
  <w:abstractNum w:abstractNumId="30">
    <w:nsid w:val="5625191D"/>
    <w:multiLevelType w:val="hybridMultilevel"/>
    <w:tmpl w:val="2962201C"/>
    <w:lvl w:ilvl="0" w:tplc="EADEC9E6">
      <w:start w:val="1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971BDD"/>
    <w:multiLevelType w:val="hybridMultilevel"/>
    <w:tmpl w:val="A4D87C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A5379DE"/>
    <w:multiLevelType w:val="multilevel"/>
    <w:tmpl w:val="380C8650"/>
    <w:lvl w:ilvl="0">
      <w:start w:val="6"/>
      <w:numFmt w:val="decimal"/>
      <w:lvlText w:val="%1."/>
      <w:lvlJc w:val="left"/>
      <w:pPr>
        <w:ind w:left="450" w:hanging="450"/>
      </w:pPr>
      <w:rPr>
        <w:rFonts w:cs="Times New Roman" w:hint="default"/>
      </w:rPr>
    </w:lvl>
    <w:lvl w:ilvl="1">
      <w:start w:val="1"/>
      <w:numFmt w:val="decimal"/>
      <w:lvlText w:val="%1.%2."/>
      <w:lvlJc w:val="left"/>
      <w:pPr>
        <w:ind w:left="228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3">
    <w:nsid w:val="5D9E3461"/>
    <w:multiLevelType w:val="multilevel"/>
    <w:tmpl w:val="8C506912"/>
    <w:lvl w:ilvl="0">
      <w:start w:val="7"/>
      <w:numFmt w:val="decimal"/>
      <w:lvlText w:val="%1."/>
      <w:lvlJc w:val="left"/>
      <w:pPr>
        <w:ind w:left="675" w:hanging="675"/>
      </w:pPr>
      <w:rPr>
        <w:rFonts w:cs="Times New Roman" w:hint="default"/>
      </w:rPr>
    </w:lvl>
    <w:lvl w:ilvl="1">
      <w:start w:val="2"/>
      <w:numFmt w:val="decimal"/>
      <w:lvlText w:val="%1.%2."/>
      <w:lvlJc w:val="left"/>
      <w:pPr>
        <w:ind w:left="1145"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34">
    <w:nsid w:val="61460D9B"/>
    <w:multiLevelType w:val="multilevel"/>
    <w:tmpl w:val="435C87D6"/>
    <w:lvl w:ilvl="0">
      <w:start w:val="6"/>
      <w:numFmt w:val="decimal"/>
      <w:lvlText w:val="%1"/>
      <w:lvlJc w:val="left"/>
      <w:pPr>
        <w:ind w:left="525" w:hanging="525"/>
      </w:pPr>
      <w:rPr>
        <w:rFonts w:cs="Times New Roman" w:hint="default"/>
      </w:rPr>
    </w:lvl>
    <w:lvl w:ilvl="1">
      <w:start w:val="10"/>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61D042B5"/>
    <w:multiLevelType w:val="multilevel"/>
    <w:tmpl w:val="D7C63EE0"/>
    <w:lvl w:ilvl="0">
      <w:start w:val="3"/>
      <w:numFmt w:val="decimal"/>
      <w:lvlText w:val="%1."/>
      <w:lvlJc w:val="left"/>
      <w:pPr>
        <w:ind w:left="450" w:hanging="45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36">
    <w:nsid w:val="6B741527"/>
    <w:multiLevelType w:val="hybridMultilevel"/>
    <w:tmpl w:val="48FC822E"/>
    <w:lvl w:ilvl="0" w:tplc="C29432C0">
      <w:start w:val="15"/>
      <w:numFmt w:val="bullet"/>
      <w:lvlText w:val=""/>
      <w:lvlJc w:val="left"/>
      <w:pPr>
        <w:ind w:left="1571" w:hanging="360"/>
      </w:pPr>
      <w:rPr>
        <w:rFonts w:ascii="Symbol" w:eastAsia="Times New Roman"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6C1125D7"/>
    <w:multiLevelType w:val="multilevel"/>
    <w:tmpl w:val="D6064ACE"/>
    <w:lvl w:ilvl="0">
      <w:start w:val="7"/>
      <w:numFmt w:val="decimal"/>
      <w:lvlText w:val="%1."/>
      <w:lvlJc w:val="left"/>
      <w:pPr>
        <w:ind w:left="817" w:hanging="675"/>
      </w:pPr>
      <w:rPr>
        <w:rFonts w:cs="Times New Roman" w:hint="default"/>
      </w:rPr>
    </w:lvl>
    <w:lvl w:ilvl="1">
      <w:start w:val="1"/>
      <w:numFmt w:val="decimal"/>
      <w:lvlText w:val="%1.%2."/>
      <w:lvlJc w:val="left"/>
      <w:pPr>
        <w:ind w:left="1145"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38">
    <w:nsid w:val="6D5938B7"/>
    <w:multiLevelType w:val="hybridMultilevel"/>
    <w:tmpl w:val="E0C22D5E"/>
    <w:lvl w:ilvl="0" w:tplc="E2BE3000">
      <w:start w:val="5"/>
      <w:numFmt w:val="bullet"/>
      <w:lvlText w:val=""/>
      <w:lvlJc w:val="left"/>
      <w:pPr>
        <w:ind w:left="1211" w:hanging="360"/>
      </w:pPr>
      <w:rPr>
        <w:rFonts w:ascii="Symbol" w:eastAsia="Times New Roman"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nsid w:val="6DEF487D"/>
    <w:multiLevelType w:val="hybridMultilevel"/>
    <w:tmpl w:val="57F019D2"/>
    <w:lvl w:ilvl="0" w:tplc="86387B2E">
      <w:start w:val="1"/>
      <w:numFmt w:val="russianLower"/>
      <w:lvlText w:val="%1)"/>
      <w:lvlJc w:val="left"/>
      <w:pPr>
        <w:ind w:left="1440" w:hanging="360"/>
      </w:pPr>
      <w:rPr>
        <w:rFonts w:cs="Times New Roman" w:hint="default"/>
        <w:color w:val="auto"/>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0">
    <w:nsid w:val="75673DCF"/>
    <w:multiLevelType w:val="hybridMultilevel"/>
    <w:tmpl w:val="0936B06C"/>
    <w:lvl w:ilvl="0" w:tplc="A8EA85CA">
      <w:start w:val="1"/>
      <w:numFmt w:val="russianLower"/>
      <w:lvlText w:val="%1)"/>
      <w:lvlJc w:val="left"/>
      <w:pPr>
        <w:ind w:left="1212" w:hanging="360"/>
      </w:pPr>
      <w:rPr>
        <w:rFonts w:ascii="Times New Roman" w:hAnsi="Times New Roman" w:cs="Times New Roman" w:hint="default"/>
        <w:color w:val="auto"/>
        <w:sz w:val="28"/>
        <w:szCs w:val="28"/>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41">
    <w:nsid w:val="775A77B4"/>
    <w:multiLevelType w:val="multilevel"/>
    <w:tmpl w:val="25300E42"/>
    <w:lvl w:ilvl="0">
      <w:start w:val="6"/>
      <w:numFmt w:val="decimal"/>
      <w:lvlText w:val="%1"/>
      <w:lvlJc w:val="left"/>
      <w:pPr>
        <w:ind w:left="375" w:hanging="375"/>
      </w:pPr>
      <w:rPr>
        <w:rFonts w:cs="Times New Roman" w:hint="default"/>
        <w:color w:val="000000"/>
      </w:rPr>
    </w:lvl>
    <w:lvl w:ilvl="1">
      <w:start w:val="5"/>
      <w:numFmt w:val="decimal"/>
      <w:lvlText w:val="%1.%2"/>
      <w:lvlJc w:val="left"/>
      <w:pPr>
        <w:ind w:left="1368"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42">
    <w:nsid w:val="79712DA2"/>
    <w:multiLevelType w:val="multilevel"/>
    <w:tmpl w:val="380C8650"/>
    <w:lvl w:ilvl="0">
      <w:start w:val="6"/>
      <w:numFmt w:val="decimal"/>
      <w:lvlText w:val="%1."/>
      <w:lvlJc w:val="left"/>
      <w:pPr>
        <w:ind w:left="450" w:hanging="450"/>
      </w:pPr>
      <w:rPr>
        <w:rFonts w:cs="Times New Roman" w:hint="default"/>
      </w:rPr>
    </w:lvl>
    <w:lvl w:ilvl="1">
      <w:start w:val="1"/>
      <w:numFmt w:val="decimal"/>
      <w:lvlText w:val="%1.%2."/>
      <w:lvlJc w:val="left"/>
      <w:pPr>
        <w:ind w:left="228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3">
    <w:nsid w:val="7BCD47BB"/>
    <w:multiLevelType w:val="hybridMultilevel"/>
    <w:tmpl w:val="FC0E2C8E"/>
    <w:lvl w:ilvl="0" w:tplc="620CCEEA">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D2A0991"/>
    <w:multiLevelType w:val="multilevel"/>
    <w:tmpl w:val="57F238F2"/>
    <w:lvl w:ilvl="0">
      <w:start w:val="8"/>
      <w:numFmt w:val="decimal"/>
      <w:lvlText w:val="%1"/>
      <w:lvlJc w:val="left"/>
      <w:pPr>
        <w:ind w:left="375" w:hanging="375"/>
      </w:pPr>
      <w:rPr>
        <w:rFonts w:cs="Times New Roman" w:hint="default"/>
      </w:rPr>
    </w:lvl>
    <w:lvl w:ilvl="1">
      <w:start w:val="7"/>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nsid w:val="7FD84764"/>
    <w:multiLevelType w:val="hybridMultilevel"/>
    <w:tmpl w:val="D2F47F6E"/>
    <w:lvl w:ilvl="0" w:tplc="483C9ACA">
      <w:start w:val="200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9"/>
  </w:num>
  <w:num w:numId="2">
    <w:abstractNumId w:val="0"/>
  </w:num>
  <w:num w:numId="3">
    <w:abstractNumId w:val="40"/>
  </w:num>
  <w:num w:numId="4">
    <w:abstractNumId w:val="39"/>
  </w:num>
  <w:num w:numId="5">
    <w:abstractNumId w:val="3"/>
  </w:num>
  <w:num w:numId="6">
    <w:abstractNumId w:val="1"/>
  </w:num>
  <w:num w:numId="7">
    <w:abstractNumId w:val="6"/>
  </w:num>
  <w:num w:numId="8">
    <w:abstractNumId w:val="37"/>
  </w:num>
  <w:num w:numId="9">
    <w:abstractNumId w:val="17"/>
  </w:num>
  <w:num w:numId="10">
    <w:abstractNumId w:val="45"/>
  </w:num>
  <w:num w:numId="11">
    <w:abstractNumId w:val="35"/>
  </w:num>
  <w:num w:numId="12">
    <w:abstractNumId w:val="7"/>
  </w:num>
  <w:num w:numId="13">
    <w:abstractNumId w:val="33"/>
  </w:num>
  <w:num w:numId="14">
    <w:abstractNumId w:val="22"/>
  </w:num>
  <w:num w:numId="15">
    <w:abstractNumId w:val="25"/>
  </w:num>
  <w:num w:numId="16">
    <w:abstractNumId w:val="16"/>
  </w:num>
  <w:num w:numId="17">
    <w:abstractNumId w:val="43"/>
  </w:num>
  <w:num w:numId="18">
    <w:abstractNumId w:val="32"/>
  </w:num>
  <w:num w:numId="19">
    <w:abstractNumId w:val="1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42"/>
  </w:num>
  <w:num w:numId="23">
    <w:abstractNumId w:val="36"/>
  </w:num>
  <w:num w:numId="24">
    <w:abstractNumId w:val="30"/>
  </w:num>
  <w:num w:numId="25">
    <w:abstractNumId w:val="2"/>
  </w:num>
  <w:num w:numId="26">
    <w:abstractNumId w:val="26"/>
  </w:num>
  <w:num w:numId="27">
    <w:abstractNumId w:val="11"/>
  </w:num>
  <w:num w:numId="28">
    <w:abstractNumId w:val="14"/>
  </w:num>
  <w:num w:numId="29">
    <w:abstractNumId w:val="38"/>
  </w:num>
  <w:num w:numId="30">
    <w:abstractNumId w:val="21"/>
  </w:num>
  <w:num w:numId="31">
    <w:abstractNumId w:val="8"/>
  </w:num>
  <w:num w:numId="32">
    <w:abstractNumId w:val="27"/>
  </w:num>
  <w:num w:numId="33">
    <w:abstractNumId w:val="23"/>
  </w:num>
  <w:num w:numId="34">
    <w:abstractNumId w:val="41"/>
  </w:num>
  <w:num w:numId="35">
    <w:abstractNumId w:val="18"/>
  </w:num>
  <w:num w:numId="36">
    <w:abstractNumId w:val="15"/>
  </w:num>
  <w:num w:numId="37">
    <w:abstractNumId w:val="28"/>
  </w:num>
  <w:num w:numId="38">
    <w:abstractNumId w:val="20"/>
  </w:num>
  <w:num w:numId="39">
    <w:abstractNumId w:val="34"/>
  </w:num>
  <w:num w:numId="40">
    <w:abstractNumId w:val="31"/>
  </w:num>
  <w:num w:numId="41">
    <w:abstractNumId w:val="10"/>
  </w:num>
  <w:num w:numId="42">
    <w:abstractNumId w:val="44"/>
  </w:num>
  <w:num w:numId="43">
    <w:abstractNumId w:val="24"/>
  </w:num>
  <w:num w:numId="44">
    <w:abstractNumId w:val="4"/>
  </w:num>
  <w:num w:numId="45">
    <w:abstractNumId w:val="9"/>
  </w:num>
  <w:num w:numId="46">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6A"/>
    <w:rsid w:val="0000057F"/>
    <w:rsid w:val="0000395B"/>
    <w:rsid w:val="00004975"/>
    <w:rsid w:val="00004A23"/>
    <w:rsid w:val="000110FD"/>
    <w:rsid w:val="00012297"/>
    <w:rsid w:val="00012497"/>
    <w:rsid w:val="000124E9"/>
    <w:rsid w:val="00014C25"/>
    <w:rsid w:val="0001557D"/>
    <w:rsid w:val="00015C16"/>
    <w:rsid w:val="00023C25"/>
    <w:rsid w:val="00023E2F"/>
    <w:rsid w:val="00024B40"/>
    <w:rsid w:val="0002526B"/>
    <w:rsid w:val="000266AF"/>
    <w:rsid w:val="00027CCA"/>
    <w:rsid w:val="0003191C"/>
    <w:rsid w:val="00032529"/>
    <w:rsid w:val="00033664"/>
    <w:rsid w:val="000340D3"/>
    <w:rsid w:val="00037210"/>
    <w:rsid w:val="00037D84"/>
    <w:rsid w:val="00042737"/>
    <w:rsid w:val="00047A1A"/>
    <w:rsid w:val="00047A1B"/>
    <w:rsid w:val="00051E11"/>
    <w:rsid w:val="00052219"/>
    <w:rsid w:val="00052897"/>
    <w:rsid w:val="00053E4F"/>
    <w:rsid w:val="00054A67"/>
    <w:rsid w:val="0005550F"/>
    <w:rsid w:val="00055F15"/>
    <w:rsid w:val="00055FC8"/>
    <w:rsid w:val="000600C5"/>
    <w:rsid w:val="000608E6"/>
    <w:rsid w:val="00061202"/>
    <w:rsid w:val="000619AE"/>
    <w:rsid w:val="0006245F"/>
    <w:rsid w:val="0006325E"/>
    <w:rsid w:val="00063E28"/>
    <w:rsid w:val="0006498B"/>
    <w:rsid w:val="00065323"/>
    <w:rsid w:val="00065397"/>
    <w:rsid w:val="00065A97"/>
    <w:rsid w:val="00066CC1"/>
    <w:rsid w:val="00070882"/>
    <w:rsid w:val="00072CCE"/>
    <w:rsid w:val="00073529"/>
    <w:rsid w:val="00076836"/>
    <w:rsid w:val="00077CB4"/>
    <w:rsid w:val="000806DE"/>
    <w:rsid w:val="000812C8"/>
    <w:rsid w:val="000832C3"/>
    <w:rsid w:val="0008495D"/>
    <w:rsid w:val="00084D42"/>
    <w:rsid w:val="00085B51"/>
    <w:rsid w:val="000864D5"/>
    <w:rsid w:val="00090639"/>
    <w:rsid w:val="000915A4"/>
    <w:rsid w:val="0009201A"/>
    <w:rsid w:val="00092204"/>
    <w:rsid w:val="0009248A"/>
    <w:rsid w:val="00092B0B"/>
    <w:rsid w:val="00093084"/>
    <w:rsid w:val="00093A28"/>
    <w:rsid w:val="00094141"/>
    <w:rsid w:val="00094263"/>
    <w:rsid w:val="000942CA"/>
    <w:rsid w:val="00095EFE"/>
    <w:rsid w:val="000961DD"/>
    <w:rsid w:val="000964B8"/>
    <w:rsid w:val="000A1F8F"/>
    <w:rsid w:val="000A2F6B"/>
    <w:rsid w:val="000A6D85"/>
    <w:rsid w:val="000B0025"/>
    <w:rsid w:val="000B058C"/>
    <w:rsid w:val="000B06E2"/>
    <w:rsid w:val="000B1618"/>
    <w:rsid w:val="000B265A"/>
    <w:rsid w:val="000B2C9D"/>
    <w:rsid w:val="000B3AE1"/>
    <w:rsid w:val="000B3C70"/>
    <w:rsid w:val="000B3CEB"/>
    <w:rsid w:val="000B567B"/>
    <w:rsid w:val="000B679E"/>
    <w:rsid w:val="000B6BBC"/>
    <w:rsid w:val="000B7D49"/>
    <w:rsid w:val="000C16EE"/>
    <w:rsid w:val="000C1D27"/>
    <w:rsid w:val="000C40D0"/>
    <w:rsid w:val="000C4217"/>
    <w:rsid w:val="000C469B"/>
    <w:rsid w:val="000C53E6"/>
    <w:rsid w:val="000C710D"/>
    <w:rsid w:val="000D0870"/>
    <w:rsid w:val="000D0ADB"/>
    <w:rsid w:val="000D20B0"/>
    <w:rsid w:val="000D3515"/>
    <w:rsid w:val="000D3750"/>
    <w:rsid w:val="000D4395"/>
    <w:rsid w:val="000D44AB"/>
    <w:rsid w:val="000D6DE3"/>
    <w:rsid w:val="000E0560"/>
    <w:rsid w:val="000E1BC5"/>
    <w:rsid w:val="000E59A4"/>
    <w:rsid w:val="000E7422"/>
    <w:rsid w:val="000F001B"/>
    <w:rsid w:val="000F0D98"/>
    <w:rsid w:val="000F1001"/>
    <w:rsid w:val="000F115D"/>
    <w:rsid w:val="000F21E4"/>
    <w:rsid w:val="000F5EB8"/>
    <w:rsid w:val="000F694B"/>
    <w:rsid w:val="000F7521"/>
    <w:rsid w:val="00100FEC"/>
    <w:rsid w:val="00102E20"/>
    <w:rsid w:val="00102EAD"/>
    <w:rsid w:val="001033D9"/>
    <w:rsid w:val="00105094"/>
    <w:rsid w:val="00107FFA"/>
    <w:rsid w:val="00110AC1"/>
    <w:rsid w:val="001118C2"/>
    <w:rsid w:val="00116470"/>
    <w:rsid w:val="00117991"/>
    <w:rsid w:val="001209A3"/>
    <w:rsid w:val="00121804"/>
    <w:rsid w:val="00122E77"/>
    <w:rsid w:val="001231E8"/>
    <w:rsid w:val="00123F85"/>
    <w:rsid w:val="00124015"/>
    <w:rsid w:val="00124F72"/>
    <w:rsid w:val="0012519D"/>
    <w:rsid w:val="00125204"/>
    <w:rsid w:val="00127702"/>
    <w:rsid w:val="00127ECD"/>
    <w:rsid w:val="001311D9"/>
    <w:rsid w:val="00132C6D"/>
    <w:rsid w:val="00133CC2"/>
    <w:rsid w:val="00134C53"/>
    <w:rsid w:val="0013724B"/>
    <w:rsid w:val="001404CD"/>
    <w:rsid w:val="00140A75"/>
    <w:rsid w:val="0014113E"/>
    <w:rsid w:val="00142334"/>
    <w:rsid w:val="00142640"/>
    <w:rsid w:val="00142DD0"/>
    <w:rsid w:val="00143EED"/>
    <w:rsid w:val="0014401C"/>
    <w:rsid w:val="001444EC"/>
    <w:rsid w:val="001453AA"/>
    <w:rsid w:val="00146087"/>
    <w:rsid w:val="00146B39"/>
    <w:rsid w:val="00150092"/>
    <w:rsid w:val="00150218"/>
    <w:rsid w:val="00150DF6"/>
    <w:rsid w:val="001520C2"/>
    <w:rsid w:val="00152F26"/>
    <w:rsid w:val="00153C51"/>
    <w:rsid w:val="001553B9"/>
    <w:rsid w:val="00162766"/>
    <w:rsid w:val="00163961"/>
    <w:rsid w:val="00166E6B"/>
    <w:rsid w:val="00166FC5"/>
    <w:rsid w:val="0017081C"/>
    <w:rsid w:val="00171595"/>
    <w:rsid w:val="0017170F"/>
    <w:rsid w:val="00173320"/>
    <w:rsid w:val="00173979"/>
    <w:rsid w:val="00173DC0"/>
    <w:rsid w:val="001757DD"/>
    <w:rsid w:val="00176357"/>
    <w:rsid w:val="0017636C"/>
    <w:rsid w:val="00176B0E"/>
    <w:rsid w:val="00183607"/>
    <w:rsid w:val="00183F9D"/>
    <w:rsid w:val="00184BCB"/>
    <w:rsid w:val="00185A0C"/>
    <w:rsid w:val="00187507"/>
    <w:rsid w:val="00194BBF"/>
    <w:rsid w:val="001970BE"/>
    <w:rsid w:val="001A0B0E"/>
    <w:rsid w:val="001A1DE2"/>
    <w:rsid w:val="001A5FBD"/>
    <w:rsid w:val="001A6B2F"/>
    <w:rsid w:val="001B4668"/>
    <w:rsid w:val="001B5799"/>
    <w:rsid w:val="001B584C"/>
    <w:rsid w:val="001B60D1"/>
    <w:rsid w:val="001B697F"/>
    <w:rsid w:val="001B7E0D"/>
    <w:rsid w:val="001C04F0"/>
    <w:rsid w:val="001C0F03"/>
    <w:rsid w:val="001C0F22"/>
    <w:rsid w:val="001C2802"/>
    <w:rsid w:val="001C2C8C"/>
    <w:rsid w:val="001C3DC7"/>
    <w:rsid w:val="001C441B"/>
    <w:rsid w:val="001C4FAF"/>
    <w:rsid w:val="001C6EB8"/>
    <w:rsid w:val="001C741F"/>
    <w:rsid w:val="001D0000"/>
    <w:rsid w:val="001D0227"/>
    <w:rsid w:val="001D544D"/>
    <w:rsid w:val="001D619E"/>
    <w:rsid w:val="001D6FCD"/>
    <w:rsid w:val="001E1494"/>
    <w:rsid w:val="001E183A"/>
    <w:rsid w:val="001E27DC"/>
    <w:rsid w:val="001E3A34"/>
    <w:rsid w:val="001E5259"/>
    <w:rsid w:val="001E5B89"/>
    <w:rsid w:val="001E7BAD"/>
    <w:rsid w:val="001F0363"/>
    <w:rsid w:val="001F1195"/>
    <w:rsid w:val="001F1451"/>
    <w:rsid w:val="001F181C"/>
    <w:rsid w:val="001F1C82"/>
    <w:rsid w:val="001F232A"/>
    <w:rsid w:val="001F3953"/>
    <w:rsid w:val="001F41CA"/>
    <w:rsid w:val="001F5552"/>
    <w:rsid w:val="001F5585"/>
    <w:rsid w:val="001F6D16"/>
    <w:rsid w:val="001F711D"/>
    <w:rsid w:val="001F7BB2"/>
    <w:rsid w:val="00200212"/>
    <w:rsid w:val="0020053E"/>
    <w:rsid w:val="002023F2"/>
    <w:rsid w:val="00202AF0"/>
    <w:rsid w:val="00202D58"/>
    <w:rsid w:val="00202F5B"/>
    <w:rsid w:val="00203850"/>
    <w:rsid w:val="00204775"/>
    <w:rsid w:val="00204C32"/>
    <w:rsid w:val="00206609"/>
    <w:rsid w:val="00206CE7"/>
    <w:rsid w:val="00207009"/>
    <w:rsid w:val="002112E9"/>
    <w:rsid w:val="002140CF"/>
    <w:rsid w:val="0021425F"/>
    <w:rsid w:val="00216790"/>
    <w:rsid w:val="00217640"/>
    <w:rsid w:val="00217FDA"/>
    <w:rsid w:val="00220BE0"/>
    <w:rsid w:val="002212CA"/>
    <w:rsid w:val="00221370"/>
    <w:rsid w:val="00222194"/>
    <w:rsid w:val="00222ADB"/>
    <w:rsid w:val="0022433A"/>
    <w:rsid w:val="00226049"/>
    <w:rsid w:val="002272E3"/>
    <w:rsid w:val="00227E72"/>
    <w:rsid w:val="002352B4"/>
    <w:rsid w:val="00235945"/>
    <w:rsid w:val="0023608F"/>
    <w:rsid w:val="00236E6A"/>
    <w:rsid w:val="0023746A"/>
    <w:rsid w:val="0024019C"/>
    <w:rsid w:val="002402CC"/>
    <w:rsid w:val="002408E8"/>
    <w:rsid w:val="00242730"/>
    <w:rsid w:val="0025165F"/>
    <w:rsid w:val="00251C3F"/>
    <w:rsid w:val="002536AB"/>
    <w:rsid w:val="00257252"/>
    <w:rsid w:val="002612A9"/>
    <w:rsid w:val="002617E7"/>
    <w:rsid w:val="00262BA0"/>
    <w:rsid w:val="002636EF"/>
    <w:rsid w:val="00264666"/>
    <w:rsid w:val="00266984"/>
    <w:rsid w:val="00267ED0"/>
    <w:rsid w:val="00271C74"/>
    <w:rsid w:val="002723CE"/>
    <w:rsid w:val="00272897"/>
    <w:rsid w:val="00273E65"/>
    <w:rsid w:val="0027527C"/>
    <w:rsid w:val="00275F6C"/>
    <w:rsid w:val="002806D1"/>
    <w:rsid w:val="00281BEE"/>
    <w:rsid w:val="00282C5E"/>
    <w:rsid w:val="00286A4F"/>
    <w:rsid w:val="00286CCC"/>
    <w:rsid w:val="00290185"/>
    <w:rsid w:val="00290CF9"/>
    <w:rsid w:val="00290DB3"/>
    <w:rsid w:val="002924D2"/>
    <w:rsid w:val="00292FDF"/>
    <w:rsid w:val="0029307A"/>
    <w:rsid w:val="00294971"/>
    <w:rsid w:val="00296500"/>
    <w:rsid w:val="002978B2"/>
    <w:rsid w:val="0029791B"/>
    <w:rsid w:val="00297CFE"/>
    <w:rsid w:val="002A18E0"/>
    <w:rsid w:val="002A2C29"/>
    <w:rsid w:val="002A52F0"/>
    <w:rsid w:val="002A5FAB"/>
    <w:rsid w:val="002A6352"/>
    <w:rsid w:val="002A6783"/>
    <w:rsid w:val="002B13FC"/>
    <w:rsid w:val="002B2F09"/>
    <w:rsid w:val="002B4B55"/>
    <w:rsid w:val="002B6152"/>
    <w:rsid w:val="002B697F"/>
    <w:rsid w:val="002B71B4"/>
    <w:rsid w:val="002B7915"/>
    <w:rsid w:val="002C0614"/>
    <w:rsid w:val="002C232B"/>
    <w:rsid w:val="002C7A45"/>
    <w:rsid w:val="002D0E7C"/>
    <w:rsid w:val="002D3BF3"/>
    <w:rsid w:val="002D3FDB"/>
    <w:rsid w:val="002D51AB"/>
    <w:rsid w:val="002D5493"/>
    <w:rsid w:val="002D6EB6"/>
    <w:rsid w:val="002D780E"/>
    <w:rsid w:val="002E12F7"/>
    <w:rsid w:val="002E3295"/>
    <w:rsid w:val="002E3C56"/>
    <w:rsid w:val="002E41C5"/>
    <w:rsid w:val="002E4C1A"/>
    <w:rsid w:val="002E601A"/>
    <w:rsid w:val="002E618C"/>
    <w:rsid w:val="002E700D"/>
    <w:rsid w:val="002E7859"/>
    <w:rsid w:val="002E7CC5"/>
    <w:rsid w:val="002F04FA"/>
    <w:rsid w:val="002F1EB3"/>
    <w:rsid w:val="002F441E"/>
    <w:rsid w:val="002F4D98"/>
    <w:rsid w:val="002F4E21"/>
    <w:rsid w:val="002F56A9"/>
    <w:rsid w:val="002F5831"/>
    <w:rsid w:val="002F6ABB"/>
    <w:rsid w:val="002F6DA4"/>
    <w:rsid w:val="002F7657"/>
    <w:rsid w:val="003001BE"/>
    <w:rsid w:val="003005CC"/>
    <w:rsid w:val="003013F6"/>
    <w:rsid w:val="00301EC1"/>
    <w:rsid w:val="0030281B"/>
    <w:rsid w:val="00304637"/>
    <w:rsid w:val="003051D1"/>
    <w:rsid w:val="00305659"/>
    <w:rsid w:val="003058F5"/>
    <w:rsid w:val="00306048"/>
    <w:rsid w:val="00306E02"/>
    <w:rsid w:val="003070D5"/>
    <w:rsid w:val="0031287C"/>
    <w:rsid w:val="00313716"/>
    <w:rsid w:val="003149EE"/>
    <w:rsid w:val="00315355"/>
    <w:rsid w:val="00316CDF"/>
    <w:rsid w:val="003172F4"/>
    <w:rsid w:val="003200D1"/>
    <w:rsid w:val="00321B47"/>
    <w:rsid w:val="003224C0"/>
    <w:rsid w:val="00322BBA"/>
    <w:rsid w:val="00324864"/>
    <w:rsid w:val="00324B0F"/>
    <w:rsid w:val="0032512E"/>
    <w:rsid w:val="00326A51"/>
    <w:rsid w:val="0033072D"/>
    <w:rsid w:val="003310E9"/>
    <w:rsid w:val="003325ED"/>
    <w:rsid w:val="0033268B"/>
    <w:rsid w:val="00333517"/>
    <w:rsid w:val="0033423E"/>
    <w:rsid w:val="00341073"/>
    <w:rsid w:val="00341831"/>
    <w:rsid w:val="00342A57"/>
    <w:rsid w:val="003440B9"/>
    <w:rsid w:val="00344625"/>
    <w:rsid w:val="00344CBA"/>
    <w:rsid w:val="00350244"/>
    <w:rsid w:val="00351042"/>
    <w:rsid w:val="00352226"/>
    <w:rsid w:val="00353BF8"/>
    <w:rsid w:val="003550F8"/>
    <w:rsid w:val="0035708C"/>
    <w:rsid w:val="003602F6"/>
    <w:rsid w:val="003620C4"/>
    <w:rsid w:val="00365CF1"/>
    <w:rsid w:val="003663F6"/>
    <w:rsid w:val="00366A6C"/>
    <w:rsid w:val="003676B8"/>
    <w:rsid w:val="00367F92"/>
    <w:rsid w:val="00371FDE"/>
    <w:rsid w:val="0037208C"/>
    <w:rsid w:val="0037252E"/>
    <w:rsid w:val="003727BF"/>
    <w:rsid w:val="00373850"/>
    <w:rsid w:val="003740B0"/>
    <w:rsid w:val="003749CB"/>
    <w:rsid w:val="00377569"/>
    <w:rsid w:val="003810BB"/>
    <w:rsid w:val="00382B3F"/>
    <w:rsid w:val="00382B51"/>
    <w:rsid w:val="00382C35"/>
    <w:rsid w:val="00383646"/>
    <w:rsid w:val="00384654"/>
    <w:rsid w:val="003854B7"/>
    <w:rsid w:val="00386096"/>
    <w:rsid w:val="003864FC"/>
    <w:rsid w:val="00386B8A"/>
    <w:rsid w:val="003916D8"/>
    <w:rsid w:val="00391729"/>
    <w:rsid w:val="003920AE"/>
    <w:rsid w:val="003921E4"/>
    <w:rsid w:val="00393FFA"/>
    <w:rsid w:val="00394050"/>
    <w:rsid w:val="00396729"/>
    <w:rsid w:val="003967EC"/>
    <w:rsid w:val="003A1727"/>
    <w:rsid w:val="003A22AC"/>
    <w:rsid w:val="003A294B"/>
    <w:rsid w:val="003A29A4"/>
    <w:rsid w:val="003A4303"/>
    <w:rsid w:val="003A51F3"/>
    <w:rsid w:val="003A74B6"/>
    <w:rsid w:val="003B1F1E"/>
    <w:rsid w:val="003B2BD3"/>
    <w:rsid w:val="003B3E0C"/>
    <w:rsid w:val="003B7347"/>
    <w:rsid w:val="003B7451"/>
    <w:rsid w:val="003B7AE2"/>
    <w:rsid w:val="003C1BC3"/>
    <w:rsid w:val="003C28C8"/>
    <w:rsid w:val="003C2A1E"/>
    <w:rsid w:val="003C42A9"/>
    <w:rsid w:val="003C43FF"/>
    <w:rsid w:val="003C5EB2"/>
    <w:rsid w:val="003D04DC"/>
    <w:rsid w:val="003D136F"/>
    <w:rsid w:val="003D1863"/>
    <w:rsid w:val="003D2D56"/>
    <w:rsid w:val="003D2F56"/>
    <w:rsid w:val="003D382E"/>
    <w:rsid w:val="003D4D55"/>
    <w:rsid w:val="003D5AA9"/>
    <w:rsid w:val="003D6326"/>
    <w:rsid w:val="003D6386"/>
    <w:rsid w:val="003E03AF"/>
    <w:rsid w:val="003E045F"/>
    <w:rsid w:val="003E0465"/>
    <w:rsid w:val="003E0F64"/>
    <w:rsid w:val="003E0FA2"/>
    <w:rsid w:val="003E2702"/>
    <w:rsid w:val="003E3244"/>
    <w:rsid w:val="003E386E"/>
    <w:rsid w:val="003E69ED"/>
    <w:rsid w:val="003E6FEF"/>
    <w:rsid w:val="003E7038"/>
    <w:rsid w:val="003E773B"/>
    <w:rsid w:val="003F180E"/>
    <w:rsid w:val="003F3049"/>
    <w:rsid w:val="003F46CD"/>
    <w:rsid w:val="003F5891"/>
    <w:rsid w:val="003F59D2"/>
    <w:rsid w:val="003F6731"/>
    <w:rsid w:val="003F696E"/>
    <w:rsid w:val="003F7901"/>
    <w:rsid w:val="00400163"/>
    <w:rsid w:val="00400317"/>
    <w:rsid w:val="004019BB"/>
    <w:rsid w:val="00401FF0"/>
    <w:rsid w:val="0040399F"/>
    <w:rsid w:val="00404C21"/>
    <w:rsid w:val="00404D48"/>
    <w:rsid w:val="00404E32"/>
    <w:rsid w:val="00404E7E"/>
    <w:rsid w:val="004053D5"/>
    <w:rsid w:val="0040556B"/>
    <w:rsid w:val="004055A2"/>
    <w:rsid w:val="004066F8"/>
    <w:rsid w:val="00406833"/>
    <w:rsid w:val="00407621"/>
    <w:rsid w:val="004107E7"/>
    <w:rsid w:val="00411CED"/>
    <w:rsid w:val="00411D38"/>
    <w:rsid w:val="00413863"/>
    <w:rsid w:val="00413B2B"/>
    <w:rsid w:val="004143BE"/>
    <w:rsid w:val="004146C7"/>
    <w:rsid w:val="004170E2"/>
    <w:rsid w:val="00417975"/>
    <w:rsid w:val="004205C2"/>
    <w:rsid w:val="004216A7"/>
    <w:rsid w:val="00423302"/>
    <w:rsid w:val="00423B7C"/>
    <w:rsid w:val="00432440"/>
    <w:rsid w:val="00435B7F"/>
    <w:rsid w:val="00440D3D"/>
    <w:rsid w:val="00441D33"/>
    <w:rsid w:val="00441E0E"/>
    <w:rsid w:val="004438C0"/>
    <w:rsid w:val="00444361"/>
    <w:rsid w:val="004443D4"/>
    <w:rsid w:val="00444636"/>
    <w:rsid w:val="00450026"/>
    <w:rsid w:val="004502E0"/>
    <w:rsid w:val="004506E7"/>
    <w:rsid w:val="00451AFC"/>
    <w:rsid w:val="0045266F"/>
    <w:rsid w:val="0045369C"/>
    <w:rsid w:val="00455851"/>
    <w:rsid w:val="004603AA"/>
    <w:rsid w:val="0046129A"/>
    <w:rsid w:val="004627E2"/>
    <w:rsid w:val="00463483"/>
    <w:rsid w:val="00464308"/>
    <w:rsid w:val="00464F96"/>
    <w:rsid w:val="004651FD"/>
    <w:rsid w:val="00465B22"/>
    <w:rsid w:val="0047154A"/>
    <w:rsid w:val="00471F32"/>
    <w:rsid w:val="00472320"/>
    <w:rsid w:val="00472768"/>
    <w:rsid w:val="004743BD"/>
    <w:rsid w:val="00475B7B"/>
    <w:rsid w:val="00482997"/>
    <w:rsid w:val="004838B0"/>
    <w:rsid w:val="004902F5"/>
    <w:rsid w:val="00490420"/>
    <w:rsid w:val="00493935"/>
    <w:rsid w:val="004961C4"/>
    <w:rsid w:val="0049747C"/>
    <w:rsid w:val="004979F3"/>
    <w:rsid w:val="004A0BD6"/>
    <w:rsid w:val="004A2922"/>
    <w:rsid w:val="004A2F59"/>
    <w:rsid w:val="004A449D"/>
    <w:rsid w:val="004A4B77"/>
    <w:rsid w:val="004A542A"/>
    <w:rsid w:val="004A550E"/>
    <w:rsid w:val="004A5E79"/>
    <w:rsid w:val="004B079B"/>
    <w:rsid w:val="004B38A0"/>
    <w:rsid w:val="004B49BE"/>
    <w:rsid w:val="004B5C99"/>
    <w:rsid w:val="004C1453"/>
    <w:rsid w:val="004C146C"/>
    <w:rsid w:val="004C2400"/>
    <w:rsid w:val="004C767F"/>
    <w:rsid w:val="004C7DF1"/>
    <w:rsid w:val="004C7E42"/>
    <w:rsid w:val="004D012B"/>
    <w:rsid w:val="004D0340"/>
    <w:rsid w:val="004D08F3"/>
    <w:rsid w:val="004D230F"/>
    <w:rsid w:val="004D2CFB"/>
    <w:rsid w:val="004D4003"/>
    <w:rsid w:val="004D5BBB"/>
    <w:rsid w:val="004D64D9"/>
    <w:rsid w:val="004D65EA"/>
    <w:rsid w:val="004D705D"/>
    <w:rsid w:val="004D71DF"/>
    <w:rsid w:val="004E1DBE"/>
    <w:rsid w:val="004E208B"/>
    <w:rsid w:val="004E20B4"/>
    <w:rsid w:val="004E28CB"/>
    <w:rsid w:val="004E3763"/>
    <w:rsid w:val="004E444E"/>
    <w:rsid w:val="004E476B"/>
    <w:rsid w:val="004E4B0E"/>
    <w:rsid w:val="004E53ED"/>
    <w:rsid w:val="004E7C3E"/>
    <w:rsid w:val="004F1FF1"/>
    <w:rsid w:val="004F4052"/>
    <w:rsid w:val="004F4A87"/>
    <w:rsid w:val="004F510F"/>
    <w:rsid w:val="004F6970"/>
    <w:rsid w:val="004F70C2"/>
    <w:rsid w:val="00503729"/>
    <w:rsid w:val="00503F2E"/>
    <w:rsid w:val="0050443E"/>
    <w:rsid w:val="00504661"/>
    <w:rsid w:val="00505DDE"/>
    <w:rsid w:val="00506AE8"/>
    <w:rsid w:val="00506D41"/>
    <w:rsid w:val="00507CD1"/>
    <w:rsid w:val="005122F4"/>
    <w:rsid w:val="00512D1D"/>
    <w:rsid w:val="0051423D"/>
    <w:rsid w:val="005174F0"/>
    <w:rsid w:val="0051781E"/>
    <w:rsid w:val="00517AA5"/>
    <w:rsid w:val="00520786"/>
    <w:rsid w:val="00521D0C"/>
    <w:rsid w:val="005225D9"/>
    <w:rsid w:val="005263E8"/>
    <w:rsid w:val="005266DF"/>
    <w:rsid w:val="00527C02"/>
    <w:rsid w:val="00530727"/>
    <w:rsid w:val="005316A8"/>
    <w:rsid w:val="00533A54"/>
    <w:rsid w:val="00533A69"/>
    <w:rsid w:val="00533D5A"/>
    <w:rsid w:val="005370E9"/>
    <w:rsid w:val="00537DA2"/>
    <w:rsid w:val="005403E7"/>
    <w:rsid w:val="00541EDA"/>
    <w:rsid w:val="00542098"/>
    <w:rsid w:val="00542101"/>
    <w:rsid w:val="00545254"/>
    <w:rsid w:val="00550265"/>
    <w:rsid w:val="00552FBD"/>
    <w:rsid w:val="0055318E"/>
    <w:rsid w:val="00553C40"/>
    <w:rsid w:val="005557F1"/>
    <w:rsid w:val="0055666E"/>
    <w:rsid w:val="00556BC1"/>
    <w:rsid w:val="00557F3F"/>
    <w:rsid w:val="0056099C"/>
    <w:rsid w:val="00563610"/>
    <w:rsid w:val="00564DA2"/>
    <w:rsid w:val="00565177"/>
    <w:rsid w:val="00565BD6"/>
    <w:rsid w:val="00567180"/>
    <w:rsid w:val="005704AA"/>
    <w:rsid w:val="00571DF8"/>
    <w:rsid w:val="005721D2"/>
    <w:rsid w:val="00572366"/>
    <w:rsid w:val="00572601"/>
    <w:rsid w:val="00572758"/>
    <w:rsid w:val="005729DD"/>
    <w:rsid w:val="00572F59"/>
    <w:rsid w:val="005734E9"/>
    <w:rsid w:val="00573617"/>
    <w:rsid w:val="005743B6"/>
    <w:rsid w:val="00575419"/>
    <w:rsid w:val="0057601A"/>
    <w:rsid w:val="00577738"/>
    <w:rsid w:val="0058203F"/>
    <w:rsid w:val="00582406"/>
    <w:rsid w:val="0058450A"/>
    <w:rsid w:val="005849A8"/>
    <w:rsid w:val="00584C17"/>
    <w:rsid w:val="00584CB0"/>
    <w:rsid w:val="00586316"/>
    <w:rsid w:val="00586DA8"/>
    <w:rsid w:val="005876C9"/>
    <w:rsid w:val="00590D2B"/>
    <w:rsid w:val="005916EC"/>
    <w:rsid w:val="00592702"/>
    <w:rsid w:val="00592961"/>
    <w:rsid w:val="00592A89"/>
    <w:rsid w:val="00592E81"/>
    <w:rsid w:val="00593195"/>
    <w:rsid w:val="00597017"/>
    <w:rsid w:val="005A2679"/>
    <w:rsid w:val="005A3D5D"/>
    <w:rsid w:val="005A42AE"/>
    <w:rsid w:val="005A51E8"/>
    <w:rsid w:val="005A64AD"/>
    <w:rsid w:val="005A7469"/>
    <w:rsid w:val="005B0C9A"/>
    <w:rsid w:val="005B1856"/>
    <w:rsid w:val="005B27B0"/>
    <w:rsid w:val="005B38BC"/>
    <w:rsid w:val="005B42B0"/>
    <w:rsid w:val="005B6168"/>
    <w:rsid w:val="005B630B"/>
    <w:rsid w:val="005C0ED6"/>
    <w:rsid w:val="005C1D24"/>
    <w:rsid w:val="005C2858"/>
    <w:rsid w:val="005C3FF0"/>
    <w:rsid w:val="005C412F"/>
    <w:rsid w:val="005C6F77"/>
    <w:rsid w:val="005C6FBD"/>
    <w:rsid w:val="005D0EBB"/>
    <w:rsid w:val="005D181D"/>
    <w:rsid w:val="005D1DB9"/>
    <w:rsid w:val="005D1E27"/>
    <w:rsid w:val="005D2517"/>
    <w:rsid w:val="005D3795"/>
    <w:rsid w:val="005D3ACC"/>
    <w:rsid w:val="005D5E24"/>
    <w:rsid w:val="005D63A1"/>
    <w:rsid w:val="005D64AF"/>
    <w:rsid w:val="005D6ACB"/>
    <w:rsid w:val="005E0284"/>
    <w:rsid w:val="005E1D7A"/>
    <w:rsid w:val="005E3502"/>
    <w:rsid w:val="005E3D6E"/>
    <w:rsid w:val="005E5D5F"/>
    <w:rsid w:val="005F0D7E"/>
    <w:rsid w:val="005F0EF3"/>
    <w:rsid w:val="005F2EDC"/>
    <w:rsid w:val="005F371A"/>
    <w:rsid w:val="005F3C91"/>
    <w:rsid w:val="005F6B7F"/>
    <w:rsid w:val="005F7265"/>
    <w:rsid w:val="005F76A6"/>
    <w:rsid w:val="005F7FC7"/>
    <w:rsid w:val="0060055C"/>
    <w:rsid w:val="00600F43"/>
    <w:rsid w:val="0060227F"/>
    <w:rsid w:val="00602733"/>
    <w:rsid w:val="00603687"/>
    <w:rsid w:val="00603EDE"/>
    <w:rsid w:val="006044F7"/>
    <w:rsid w:val="006048E3"/>
    <w:rsid w:val="00606FA8"/>
    <w:rsid w:val="00607318"/>
    <w:rsid w:val="006104B5"/>
    <w:rsid w:val="006119F0"/>
    <w:rsid w:val="00612476"/>
    <w:rsid w:val="006135EB"/>
    <w:rsid w:val="00614732"/>
    <w:rsid w:val="00615007"/>
    <w:rsid w:val="0061513D"/>
    <w:rsid w:val="00615642"/>
    <w:rsid w:val="00615748"/>
    <w:rsid w:val="00616579"/>
    <w:rsid w:val="00616609"/>
    <w:rsid w:val="00616ADE"/>
    <w:rsid w:val="00616BB3"/>
    <w:rsid w:val="00617243"/>
    <w:rsid w:val="00617AA8"/>
    <w:rsid w:val="0062059A"/>
    <w:rsid w:val="00622B58"/>
    <w:rsid w:val="00622EB0"/>
    <w:rsid w:val="006230AF"/>
    <w:rsid w:val="0062792A"/>
    <w:rsid w:val="00627EC5"/>
    <w:rsid w:val="00630928"/>
    <w:rsid w:val="00631530"/>
    <w:rsid w:val="006336CD"/>
    <w:rsid w:val="00633821"/>
    <w:rsid w:val="00634912"/>
    <w:rsid w:val="00635719"/>
    <w:rsid w:val="00635F44"/>
    <w:rsid w:val="00636283"/>
    <w:rsid w:val="0063712D"/>
    <w:rsid w:val="00637DC7"/>
    <w:rsid w:val="00637F4C"/>
    <w:rsid w:val="00642BA2"/>
    <w:rsid w:val="00643342"/>
    <w:rsid w:val="0064409D"/>
    <w:rsid w:val="006451DC"/>
    <w:rsid w:val="00645803"/>
    <w:rsid w:val="006460D4"/>
    <w:rsid w:val="0064754C"/>
    <w:rsid w:val="006505EB"/>
    <w:rsid w:val="006506F4"/>
    <w:rsid w:val="00652B67"/>
    <w:rsid w:val="00652BC8"/>
    <w:rsid w:val="00652C33"/>
    <w:rsid w:val="00652D88"/>
    <w:rsid w:val="00652F86"/>
    <w:rsid w:val="00653209"/>
    <w:rsid w:val="00653AE5"/>
    <w:rsid w:val="00657A1C"/>
    <w:rsid w:val="00657E3C"/>
    <w:rsid w:val="00660FDF"/>
    <w:rsid w:val="00661690"/>
    <w:rsid w:val="0066224F"/>
    <w:rsid w:val="00663699"/>
    <w:rsid w:val="00664922"/>
    <w:rsid w:val="006670BA"/>
    <w:rsid w:val="006676DD"/>
    <w:rsid w:val="00670E69"/>
    <w:rsid w:val="00672733"/>
    <w:rsid w:val="00672F55"/>
    <w:rsid w:val="00674766"/>
    <w:rsid w:val="0067555D"/>
    <w:rsid w:val="00675C50"/>
    <w:rsid w:val="0067705D"/>
    <w:rsid w:val="0067735D"/>
    <w:rsid w:val="00680396"/>
    <w:rsid w:val="0068068C"/>
    <w:rsid w:val="00680DEF"/>
    <w:rsid w:val="006823FD"/>
    <w:rsid w:val="0068312E"/>
    <w:rsid w:val="00684128"/>
    <w:rsid w:val="0068736F"/>
    <w:rsid w:val="00687AC9"/>
    <w:rsid w:val="006911AC"/>
    <w:rsid w:val="00693A4C"/>
    <w:rsid w:val="0069600B"/>
    <w:rsid w:val="006968A4"/>
    <w:rsid w:val="006971D0"/>
    <w:rsid w:val="006A24B6"/>
    <w:rsid w:val="006A2E68"/>
    <w:rsid w:val="006A4095"/>
    <w:rsid w:val="006A4689"/>
    <w:rsid w:val="006A5C59"/>
    <w:rsid w:val="006A6FC8"/>
    <w:rsid w:val="006A7102"/>
    <w:rsid w:val="006B14F6"/>
    <w:rsid w:val="006B1863"/>
    <w:rsid w:val="006B404E"/>
    <w:rsid w:val="006B493F"/>
    <w:rsid w:val="006B5161"/>
    <w:rsid w:val="006B6F0A"/>
    <w:rsid w:val="006B6F24"/>
    <w:rsid w:val="006C116B"/>
    <w:rsid w:val="006C1D80"/>
    <w:rsid w:val="006C3420"/>
    <w:rsid w:val="006C3489"/>
    <w:rsid w:val="006C3C34"/>
    <w:rsid w:val="006C3D8A"/>
    <w:rsid w:val="006C3E47"/>
    <w:rsid w:val="006C5523"/>
    <w:rsid w:val="006C585D"/>
    <w:rsid w:val="006C5E99"/>
    <w:rsid w:val="006C7964"/>
    <w:rsid w:val="006D0619"/>
    <w:rsid w:val="006D1227"/>
    <w:rsid w:val="006D2219"/>
    <w:rsid w:val="006D247A"/>
    <w:rsid w:val="006D4B61"/>
    <w:rsid w:val="006D4F9E"/>
    <w:rsid w:val="006D51DD"/>
    <w:rsid w:val="006D56B6"/>
    <w:rsid w:val="006D5E06"/>
    <w:rsid w:val="006E1B01"/>
    <w:rsid w:val="006E2025"/>
    <w:rsid w:val="006E4B45"/>
    <w:rsid w:val="006E4E89"/>
    <w:rsid w:val="006E5232"/>
    <w:rsid w:val="006E55C2"/>
    <w:rsid w:val="006E6F0F"/>
    <w:rsid w:val="006E77AF"/>
    <w:rsid w:val="006E7BF9"/>
    <w:rsid w:val="006F34DB"/>
    <w:rsid w:val="006F37D0"/>
    <w:rsid w:val="006F402D"/>
    <w:rsid w:val="006F4F48"/>
    <w:rsid w:val="006F5A38"/>
    <w:rsid w:val="006F6469"/>
    <w:rsid w:val="006F7025"/>
    <w:rsid w:val="00700192"/>
    <w:rsid w:val="007002BD"/>
    <w:rsid w:val="00700F28"/>
    <w:rsid w:val="00701CC4"/>
    <w:rsid w:val="007027F1"/>
    <w:rsid w:val="00703AAE"/>
    <w:rsid w:val="00703C1A"/>
    <w:rsid w:val="007067F0"/>
    <w:rsid w:val="00711212"/>
    <w:rsid w:val="007131CE"/>
    <w:rsid w:val="0071580F"/>
    <w:rsid w:val="007161D7"/>
    <w:rsid w:val="0071669D"/>
    <w:rsid w:val="007174AC"/>
    <w:rsid w:val="007201B9"/>
    <w:rsid w:val="007208B1"/>
    <w:rsid w:val="0072167D"/>
    <w:rsid w:val="00723B7E"/>
    <w:rsid w:val="00727957"/>
    <w:rsid w:val="00727C71"/>
    <w:rsid w:val="00730C4B"/>
    <w:rsid w:val="00732410"/>
    <w:rsid w:val="007330A2"/>
    <w:rsid w:val="007347AF"/>
    <w:rsid w:val="007355F7"/>
    <w:rsid w:val="00736A6E"/>
    <w:rsid w:val="007373AE"/>
    <w:rsid w:val="0074034D"/>
    <w:rsid w:val="007418A6"/>
    <w:rsid w:val="00744E82"/>
    <w:rsid w:val="0074583A"/>
    <w:rsid w:val="00746AA4"/>
    <w:rsid w:val="00750146"/>
    <w:rsid w:val="00750265"/>
    <w:rsid w:val="007502E5"/>
    <w:rsid w:val="007507F4"/>
    <w:rsid w:val="00753AFE"/>
    <w:rsid w:val="00757439"/>
    <w:rsid w:val="007577F2"/>
    <w:rsid w:val="00757C8B"/>
    <w:rsid w:val="007604D3"/>
    <w:rsid w:val="00760B95"/>
    <w:rsid w:val="007618BF"/>
    <w:rsid w:val="0076267C"/>
    <w:rsid w:val="007626BE"/>
    <w:rsid w:val="00764634"/>
    <w:rsid w:val="007651C2"/>
    <w:rsid w:val="00765243"/>
    <w:rsid w:val="00765A94"/>
    <w:rsid w:val="00767145"/>
    <w:rsid w:val="00771FFE"/>
    <w:rsid w:val="0077217C"/>
    <w:rsid w:val="00772C10"/>
    <w:rsid w:val="00772DC6"/>
    <w:rsid w:val="00774778"/>
    <w:rsid w:val="007760A2"/>
    <w:rsid w:val="00776D13"/>
    <w:rsid w:val="007802EB"/>
    <w:rsid w:val="00780986"/>
    <w:rsid w:val="00780B78"/>
    <w:rsid w:val="0078193D"/>
    <w:rsid w:val="007819CB"/>
    <w:rsid w:val="00784217"/>
    <w:rsid w:val="00785DA5"/>
    <w:rsid w:val="0078664F"/>
    <w:rsid w:val="007868D5"/>
    <w:rsid w:val="007870C1"/>
    <w:rsid w:val="007900C2"/>
    <w:rsid w:val="007952E7"/>
    <w:rsid w:val="007974EC"/>
    <w:rsid w:val="00797705"/>
    <w:rsid w:val="007A10AB"/>
    <w:rsid w:val="007A3315"/>
    <w:rsid w:val="007A37E5"/>
    <w:rsid w:val="007A46DB"/>
    <w:rsid w:val="007A4B48"/>
    <w:rsid w:val="007A784B"/>
    <w:rsid w:val="007B0EA7"/>
    <w:rsid w:val="007B351D"/>
    <w:rsid w:val="007B3EBF"/>
    <w:rsid w:val="007B4613"/>
    <w:rsid w:val="007B682C"/>
    <w:rsid w:val="007C3931"/>
    <w:rsid w:val="007C39C7"/>
    <w:rsid w:val="007C3B12"/>
    <w:rsid w:val="007C3D27"/>
    <w:rsid w:val="007D148F"/>
    <w:rsid w:val="007D2686"/>
    <w:rsid w:val="007D2A10"/>
    <w:rsid w:val="007D42BB"/>
    <w:rsid w:val="007D5DC6"/>
    <w:rsid w:val="007D698B"/>
    <w:rsid w:val="007D6AEB"/>
    <w:rsid w:val="007D7207"/>
    <w:rsid w:val="007E1575"/>
    <w:rsid w:val="007E3790"/>
    <w:rsid w:val="007E513E"/>
    <w:rsid w:val="007E5636"/>
    <w:rsid w:val="007E6187"/>
    <w:rsid w:val="007E7451"/>
    <w:rsid w:val="007F01B5"/>
    <w:rsid w:val="007F1C7F"/>
    <w:rsid w:val="007F1F2E"/>
    <w:rsid w:val="007F22D6"/>
    <w:rsid w:val="007F2B9A"/>
    <w:rsid w:val="007F56B6"/>
    <w:rsid w:val="007F6155"/>
    <w:rsid w:val="007F6C47"/>
    <w:rsid w:val="007F74BB"/>
    <w:rsid w:val="007F7CE1"/>
    <w:rsid w:val="00800055"/>
    <w:rsid w:val="008003E3"/>
    <w:rsid w:val="00800F93"/>
    <w:rsid w:val="008027E1"/>
    <w:rsid w:val="00802949"/>
    <w:rsid w:val="008042B8"/>
    <w:rsid w:val="00804883"/>
    <w:rsid w:val="00805EF9"/>
    <w:rsid w:val="008064CF"/>
    <w:rsid w:val="00810E51"/>
    <w:rsid w:val="00814883"/>
    <w:rsid w:val="00815202"/>
    <w:rsid w:val="00816129"/>
    <w:rsid w:val="00817D72"/>
    <w:rsid w:val="00821A9E"/>
    <w:rsid w:val="008230C0"/>
    <w:rsid w:val="008233C0"/>
    <w:rsid w:val="008239C4"/>
    <w:rsid w:val="0082402A"/>
    <w:rsid w:val="00824ADC"/>
    <w:rsid w:val="00826688"/>
    <w:rsid w:val="008274FB"/>
    <w:rsid w:val="00830D03"/>
    <w:rsid w:val="00831B80"/>
    <w:rsid w:val="00833CF3"/>
    <w:rsid w:val="008407DC"/>
    <w:rsid w:val="008411C3"/>
    <w:rsid w:val="008412A9"/>
    <w:rsid w:val="00842AA8"/>
    <w:rsid w:val="00846629"/>
    <w:rsid w:val="00847789"/>
    <w:rsid w:val="008509B5"/>
    <w:rsid w:val="0085255F"/>
    <w:rsid w:val="00853D20"/>
    <w:rsid w:val="00854021"/>
    <w:rsid w:val="00855AFC"/>
    <w:rsid w:val="00856B02"/>
    <w:rsid w:val="0086056E"/>
    <w:rsid w:val="008609E4"/>
    <w:rsid w:val="00861546"/>
    <w:rsid w:val="008627ED"/>
    <w:rsid w:val="00862E09"/>
    <w:rsid w:val="00863E86"/>
    <w:rsid w:val="0086457E"/>
    <w:rsid w:val="00864A13"/>
    <w:rsid w:val="00864E86"/>
    <w:rsid w:val="00865226"/>
    <w:rsid w:val="008668D9"/>
    <w:rsid w:val="008673FC"/>
    <w:rsid w:val="0087174C"/>
    <w:rsid w:val="008722A6"/>
    <w:rsid w:val="00874220"/>
    <w:rsid w:val="00874848"/>
    <w:rsid w:val="0087489A"/>
    <w:rsid w:val="00874C17"/>
    <w:rsid w:val="008758BB"/>
    <w:rsid w:val="0087689C"/>
    <w:rsid w:val="00876C8B"/>
    <w:rsid w:val="00877672"/>
    <w:rsid w:val="00881C77"/>
    <w:rsid w:val="00882C91"/>
    <w:rsid w:val="0088310E"/>
    <w:rsid w:val="00883A2F"/>
    <w:rsid w:val="00884541"/>
    <w:rsid w:val="00885464"/>
    <w:rsid w:val="00885680"/>
    <w:rsid w:val="00887F8B"/>
    <w:rsid w:val="00891FBD"/>
    <w:rsid w:val="008943E4"/>
    <w:rsid w:val="0089490D"/>
    <w:rsid w:val="008968FB"/>
    <w:rsid w:val="008971E5"/>
    <w:rsid w:val="00897294"/>
    <w:rsid w:val="0089778D"/>
    <w:rsid w:val="0089795A"/>
    <w:rsid w:val="008A09CA"/>
    <w:rsid w:val="008A2D52"/>
    <w:rsid w:val="008A37DD"/>
    <w:rsid w:val="008A4BC2"/>
    <w:rsid w:val="008A5F50"/>
    <w:rsid w:val="008A6F6E"/>
    <w:rsid w:val="008B1ED2"/>
    <w:rsid w:val="008B207A"/>
    <w:rsid w:val="008B3A6D"/>
    <w:rsid w:val="008B4470"/>
    <w:rsid w:val="008B4C26"/>
    <w:rsid w:val="008B5CA1"/>
    <w:rsid w:val="008B6A30"/>
    <w:rsid w:val="008B740F"/>
    <w:rsid w:val="008C1272"/>
    <w:rsid w:val="008C2953"/>
    <w:rsid w:val="008C3B3A"/>
    <w:rsid w:val="008C3D32"/>
    <w:rsid w:val="008C3E5A"/>
    <w:rsid w:val="008C4CB7"/>
    <w:rsid w:val="008C58F8"/>
    <w:rsid w:val="008C6690"/>
    <w:rsid w:val="008C7AB6"/>
    <w:rsid w:val="008D27DA"/>
    <w:rsid w:val="008D3419"/>
    <w:rsid w:val="008D3545"/>
    <w:rsid w:val="008D3672"/>
    <w:rsid w:val="008D630F"/>
    <w:rsid w:val="008D75C9"/>
    <w:rsid w:val="008E00B0"/>
    <w:rsid w:val="008E0641"/>
    <w:rsid w:val="008E08DB"/>
    <w:rsid w:val="008E151E"/>
    <w:rsid w:val="008E31DE"/>
    <w:rsid w:val="008E3B83"/>
    <w:rsid w:val="008E4C20"/>
    <w:rsid w:val="008E77AD"/>
    <w:rsid w:val="008F01DA"/>
    <w:rsid w:val="008F03EB"/>
    <w:rsid w:val="008F0C47"/>
    <w:rsid w:val="008F2166"/>
    <w:rsid w:val="008F2AF0"/>
    <w:rsid w:val="008F3874"/>
    <w:rsid w:val="008F6085"/>
    <w:rsid w:val="008F6584"/>
    <w:rsid w:val="008F6AB5"/>
    <w:rsid w:val="008F6B5D"/>
    <w:rsid w:val="008F7B65"/>
    <w:rsid w:val="00900C7D"/>
    <w:rsid w:val="00900F63"/>
    <w:rsid w:val="00900FFD"/>
    <w:rsid w:val="00904516"/>
    <w:rsid w:val="00905135"/>
    <w:rsid w:val="0090518C"/>
    <w:rsid w:val="00905318"/>
    <w:rsid w:val="0090567F"/>
    <w:rsid w:val="009069DC"/>
    <w:rsid w:val="00906A18"/>
    <w:rsid w:val="00906E15"/>
    <w:rsid w:val="00907379"/>
    <w:rsid w:val="009078D6"/>
    <w:rsid w:val="00910102"/>
    <w:rsid w:val="00910C11"/>
    <w:rsid w:val="009122F0"/>
    <w:rsid w:val="00912603"/>
    <w:rsid w:val="00913E7A"/>
    <w:rsid w:val="0091465B"/>
    <w:rsid w:val="0091523E"/>
    <w:rsid w:val="009168C8"/>
    <w:rsid w:val="00917B32"/>
    <w:rsid w:val="0092016D"/>
    <w:rsid w:val="009204AB"/>
    <w:rsid w:val="00920AC4"/>
    <w:rsid w:val="00922EBA"/>
    <w:rsid w:val="0092339A"/>
    <w:rsid w:val="00926785"/>
    <w:rsid w:val="00927B6A"/>
    <w:rsid w:val="00930B57"/>
    <w:rsid w:val="009311EC"/>
    <w:rsid w:val="00931C7D"/>
    <w:rsid w:val="0093646B"/>
    <w:rsid w:val="009374E0"/>
    <w:rsid w:val="00943CB5"/>
    <w:rsid w:val="009443B9"/>
    <w:rsid w:val="00944538"/>
    <w:rsid w:val="0094483F"/>
    <w:rsid w:val="009461A4"/>
    <w:rsid w:val="00946624"/>
    <w:rsid w:val="00947EAD"/>
    <w:rsid w:val="0095319A"/>
    <w:rsid w:val="00957447"/>
    <w:rsid w:val="00957D51"/>
    <w:rsid w:val="009602DE"/>
    <w:rsid w:val="00960954"/>
    <w:rsid w:val="00964A47"/>
    <w:rsid w:val="00967556"/>
    <w:rsid w:val="00967D37"/>
    <w:rsid w:val="00967DE8"/>
    <w:rsid w:val="00970411"/>
    <w:rsid w:val="009708C9"/>
    <w:rsid w:val="0097093A"/>
    <w:rsid w:val="00970963"/>
    <w:rsid w:val="0097230C"/>
    <w:rsid w:val="00975341"/>
    <w:rsid w:val="00976490"/>
    <w:rsid w:val="00976800"/>
    <w:rsid w:val="009771C9"/>
    <w:rsid w:val="00977967"/>
    <w:rsid w:val="00982427"/>
    <w:rsid w:val="0098243A"/>
    <w:rsid w:val="009830B7"/>
    <w:rsid w:val="0098448A"/>
    <w:rsid w:val="0098678B"/>
    <w:rsid w:val="00987CA1"/>
    <w:rsid w:val="00987E4D"/>
    <w:rsid w:val="00990F6C"/>
    <w:rsid w:val="00991195"/>
    <w:rsid w:val="00991562"/>
    <w:rsid w:val="00992660"/>
    <w:rsid w:val="00992BA5"/>
    <w:rsid w:val="00992DE0"/>
    <w:rsid w:val="00993DC4"/>
    <w:rsid w:val="0099405A"/>
    <w:rsid w:val="009942A8"/>
    <w:rsid w:val="009942F8"/>
    <w:rsid w:val="00994424"/>
    <w:rsid w:val="00994C0C"/>
    <w:rsid w:val="00995234"/>
    <w:rsid w:val="00995C3B"/>
    <w:rsid w:val="009A2AC4"/>
    <w:rsid w:val="009A53C8"/>
    <w:rsid w:val="009A5BCB"/>
    <w:rsid w:val="009A7CCA"/>
    <w:rsid w:val="009B09F8"/>
    <w:rsid w:val="009B1318"/>
    <w:rsid w:val="009B2F8C"/>
    <w:rsid w:val="009B38F3"/>
    <w:rsid w:val="009B47CA"/>
    <w:rsid w:val="009B5214"/>
    <w:rsid w:val="009B71D1"/>
    <w:rsid w:val="009C1A59"/>
    <w:rsid w:val="009C1C7D"/>
    <w:rsid w:val="009C250D"/>
    <w:rsid w:val="009C2CEC"/>
    <w:rsid w:val="009C2DA8"/>
    <w:rsid w:val="009C381E"/>
    <w:rsid w:val="009C3EAB"/>
    <w:rsid w:val="009C55C6"/>
    <w:rsid w:val="009C5BC1"/>
    <w:rsid w:val="009C6FF5"/>
    <w:rsid w:val="009C7003"/>
    <w:rsid w:val="009C7018"/>
    <w:rsid w:val="009D2190"/>
    <w:rsid w:val="009D2359"/>
    <w:rsid w:val="009D2875"/>
    <w:rsid w:val="009D3292"/>
    <w:rsid w:val="009D4ED2"/>
    <w:rsid w:val="009D5D1B"/>
    <w:rsid w:val="009D6CED"/>
    <w:rsid w:val="009D6E8C"/>
    <w:rsid w:val="009D753E"/>
    <w:rsid w:val="009D7750"/>
    <w:rsid w:val="009E0AE2"/>
    <w:rsid w:val="009E2479"/>
    <w:rsid w:val="009E2FE9"/>
    <w:rsid w:val="009E313F"/>
    <w:rsid w:val="009E3F7A"/>
    <w:rsid w:val="009E702A"/>
    <w:rsid w:val="009E7FCB"/>
    <w:rsid w:val="009F11EC"/>
    <w:rsid w:val="009F1696"/>
    <w:rsid w:val="009F207C"/>
    <w:rsid w:val="009F2116"/>
    <w:rsid w:val="009F296E"/>
    <w:rsid w:val="009F2E28"/>
    <w:rsid w:val="009F532D"/>
    <w:rsid w:val="009F57E5"/>
    <w:rsid w:val="009F5F22"/>
    <w:rsid w:val="00A02000"/>
    <w:rsid w:val="00A02A95"/>
    <w:rsid w:val="00A05753"/>
    <w:rsid w:val="00A076EE"/>
    <w:rsid w:val="00A07AB0"/>
    <w:rsid w:val="00A128BA"/>
    <w:rsid w:val="00A13241"/>
    <w:rsid w:val="00A14117"/>
    <w:rsid w:val="00A142CB"/>
    <w:rsid w:val="00A14397"/>
    <w:rsid w:val="00A14F8D"/>
    <w:rsid w:val="00A1775B"/>
    <w:rsid w:val="00A17BE8"/>
    <w:rsid w:val="00A226EA"/>
    <w:rsid w:val="00A23F6D"/>
    <w:rsid w:val="00A3100A"/>
    <w:rsid w:val="00A36CBF"/>
    <w:rsid w:val="00A36EFD"/>
    <w:rsid w:val="00A37509"/>
    <w:rsid w:val="00A37F91"/>
    <w:rsid w:val="00A41AF4"/>
    <w:rsid w:val="00A42CC4"/>
    <w:rsid w:val="00A4300F"/>
    <w:rsid w:val="00A44139"/>
    <w:rsid w:val="00A44A3B"/>
    <w:rsid w:val="00A44E49"/>
    <w:rsid w:val="00A45F38"/>
    <w:rsid w:val="00A467EA"/>
    <w:rsid w:val="00A50402"/>
    <w:rsid w:val="00A525EB"/>
    <w:rsid w:val="00A5294D"/>
    <w:rsid w:val="00A53A0B"/>
    <w:rsid w:val="00A55EE9"/>
    <w:rsid w:val="00A5602C"/>
    <w:rsid w:val="00A56097"/>
    <w:rsid w:val="00A56887"/>
    <w:rsid w:val="00A57DC0"/>
    <w:rsid w:val="00A6073D"/>
    <w:rsid w:val="00A60989"/>
    <w:rsid w:val="00A60AE1"/>
    <w:rsid w:val="00A63AD8"/>
    <w:rsid w:val="00A7014D"/>
    <w:rsid w:val="00A70602"/>
    <w:rsid w:val="00A71D1D"/>
    <w:rsid w:val="00A71FA8"/>
    <w:rsid w:val="00A73B20"/>
    <w:rsid w:val="00A74AE2"/>
    <w:rsid w:val="00A76F09"/>
    <w:rsid w:val="00A77381"/>
    <w:rsid w:val="00A779FC"/>
    <w:rsid w:val="00A801E4"/>
    <w:rsid w:val="00A81021"/>
    <w:rsid w:val="00A82DC4"/>
    <w:rsid w:val="00A83522"/>
    <w:rsid w:val="00A8398B"/>
    <w:rsid w:val="00A84F7A"/>
    <w:rsid w:val="00A84FDF"/>
    <w:rsid w:val="00A865B5"/>
    <w:rsid w:val="00A86F0E"/>
    <w:rsid w:val="00A87A04"/>
    <w:rsid w:val="00A87DD5"/>
    <w:rsid w:val="00A90200"/>
    <w:rsid w:val="00A913D8"/>
    <w:rsid w:val="00A919DB"/>
    <w:rsid w:val="00A92420"/>
    <w:rsid w:val="00A925F3"/>
    <w:rsid w:val="00A9261F"/>
    <w:rsid w:val="00A930CE"/>
    <w:rsid w:val="00A93CA7"/>
    <w:rsid w:val="00A9430D"/>
    <w:rsid w:val="00A9593F"/>
    <w:rsid w:val="00A97DE7"/>
    <w:rsid w:val="00AA084F"/>
    <w:rsid w:val="00AA206F"/>
    <w:rsid w:val="00AA2292"/>
    <w:rsid w:val="00AA3D85"/>
    <w:rsid w:val="00AA4631"/>
    <w:rsid w:val="00AA4635"/>
    <w:rsid w:val="00AA7119"/>
    <w:rsid w:val="00AB2D4B"/>
    <w:rsid w:val="00AB31B2"/>
    <w:rsid w:val="00AB58A7"/>
    <w:rsid w:val="00AC2145"/>
    <w:rsid w:val="00AC2D41"/>
    <w:rsid w:val="00AC38AB"/>
    <w:rsid w:val="00AC40A9"/>
    <w:rsid w:val="00AC6474"/>
    <w:rsid w:val="00AC7C8E"/>
    <w:rsid w:val="00AD2FDF"/>
    <w:rsid w:val="00AD5216"/>
    <w:rsid w:val="00AE0D77"/>
    <w:rsid w:val="00AE1465"/>
    <w:rsid w:val="00AE6078"/>
    <w:rsid w:val="00AE6945"/>
    <w:rsid w:val="00AE7457"/>
    <w:rsid w:val="00AF14E8"/>
    <w:rsid w:val="00AF2313"/>
    <w:rsid w:val="00AF29A3"/>
    <w:rsid w:val="00AF3105"/>
    <w:rsid w:val="00AF6357"/>
    <w:rsid w:val="00AF6FFC"/>
    <w:rsid w:val="00B013EE"/>
    <w:rsid w:val="00B022AB"/>
    <w:rsid w:val="00B05433"/>
    <w:rsid w:val="00B0559B"/>
    <w:rsid w:val="00B0587E"/>
    <w:rsid w:val="00B07686"/>
    <w:rsid w:val="00B10489"/>
    <w:rsid w:val="00B1195C"/>
    <w:rsid w:val="00B15EB9"/>
    <w:rsid w:val="00B2244B"/>
    <w:rsid w:val="00B24788"/>
    <w:rsid w:val="00B24997"/>
    <w:rsid w:val="00B252EF"/>
    <w:rsid w:val="00B26D2A"/>
    <w:rsid w:val="00B27D48"/>
    <w:rsid w:val="00B27EC5"/>
    <w:rsid w:val="00B309EB"/>
    <w:rsid w:val="00B30A69"/>
    <w:rsid w:val="00B30E68"/>
    <w:rsid w:val="00B31808"/>
    <w:rsid w:val="00B3207A"/>
    <w:rsid w:val="00B34111"/>
    <w:rsid w:val="00B34B13"/>
    <w:rsid w:val="00B34F12"/>
    <w:rsid w:val="00B352AB"/>
    <w:rsid w:val="00B35A93"/>
    <w:rsid w:val="00B408DE"/>
    <w:rsid w:val="00B40E67"/>
    <w:rsid w:val="00B410CE"/>
    <w:rsid w:val="00B42767"/>
    <w:rsid w:val="00B427A8"/>
    <w:rsid w:val="00B4358A"/>
    <w:rsid w:val="00B44229"/>
    <w:rsid w:val="00B470EE"/>
    <w:rsid w:val="00B47F00"/>
    <w:rsid w:val="00B500B2"/>
    <w:rsid w:val="00B50171"/>
    <w:rsid w:val="00B510D1"/>
    <w:rsid w:val="00B5143E"/>
    <w:rsid w:val="00B51956"/>
    <w:rsid w:val="00B51B80"/>
    <w:rsid w:val="00B54BD7"/>
    <w:rsid w:val="00B54E7C"/>
    <w:rsid w:val="00B54F26"/>
    <w:rsid w:val="00B6009D"/>
    <w:rsid w:val="00B63538"/>
    <w:rsid w:val="00B670B6"/>
    <w:rsid w:val="00B671A1"/>
    <w:rsid w:val="00B67838"/>
    <w:rsid w:val="00B719F0"/>
    <w:rsid w:val="00B71DAA"/>
    <w:rsid w:val="00B74353"/>
    <w:rsid w:val="00B75342"/>
    <w:rsid w:val="00B80130"/>
    <w:rsid w:val="00B8182C"/>
    <w:rsid w:val="00B83A0A"/>
    <w:rsid w:val="00B84AC0"/>
    <w:rsid w:val="00B875B1"/>
    <w:rsid w:val="00B87E0F"/>
    <w:rsid w:val="00B905B0"/>
    <w:rsid w:val="00B90E6C"/>
    <w:rsid w:val="00B93137"/>
    <w:rsid w:val="00B93290"/>
    <w:rsid w:val="00B95D4E"/>
    <w:rsid w:val="00B96418"/>
    <w:rsid w:val="00BA1356"/>
    <w:rsid w:val="00BA17C0"/>
    <w:rsid w:val="00BA2B78"/>
    <w:rsid w:val="00BA3766"/>
    <w:rsid w:val="00BA729D"/>
    <w:rsid w:val="00BA7B34"/>
    <w:rsid w:val="00BA7E08"/>
    <w:rsid w:val="00BB0422"/>
    <w:rsid w:val="00BB3F1A"/>
    <w:rsid w:val="00BB4959"/>
    <w:rsid w:val="00BB4BC2"/>
    <w:rsid w:val="00BB6813"/>
    <w:rsid w:val="00BB6FEF"/>
    <w:rsid w:val="00BC04E1"/>
    <w:rsid w:val="00BC18C7"/>
    <w:rsid w:val="00BC5313"/>
    <w:rsid w:val="00BD0EC6"/>
    <w:rsid w:val="00BD1B3C"/>
    <w:rsid w:val="00BD51CD"/>
    <w:rsid w:val="00BD7247"/>
    <w:rsid w:val="00BE04BF"/>
    <w:rsid w:val="00BE1E54"/>
    <w:rsid w:val="00BE21DD"/>
    <w:rsid w:val="00BE5D5F"/>
    <w:rsid w:val="00BE641A"/>
    <w:rsid w:val="00BF0565"/>
    <w:rsid w:val="00BF080A"/>
    <w:rsid w:val="00BF1458"/>
    <w:rsid w:val="00BF1AF0"/>
    <w:rsid w:val="00BF23A1"/>
    <w:rsid w:val="00BF3AEE"/>
    <w:rsid w:val="00BF3E80"/>
    <w:rsid w:val="00BF6BD4"/>
    <w:rsid w:val="00C01523"/>
    <w:rsid w:val="00C02413"/>
    <w:rsid w:val="00C02593"/>
    <w:rsid w:val="00C03A80"/>
    <w:rsid w:val="00C05A26"/>
    <w:rsid w:val="00C07227"/>
    <w:rsid w:val="00C14274"/>
    <w:rsid w:val="00C15221"/>
    <w:rsid w:val="00C17320"/>
    <w:rsid w:val="00C2120E"/>
    <w:rsid w:val="00C21BA1"/>
    <w:rsid w:val="00C21BE4"/>
    <w:rsid w:val="00C21ECA"/>
    <w:rsid w:val="00C24FE0"/>
    <w:rsid w:val="00C26D19"/>
    <w:rsid w:val="00C274C8"/>
    <w:rsid w:val="00C32708"/>
    <w:rsid w:val="00C32E8D"/>
    <w:rsid w:val="00C33CF8"/>
    <w:rsid w:val="00C344CB"/>
    <w:rsid w:val="00C350F6"/>
    <w:rsid w:val="00C3657B"/>
    <w:rsid w:val="00C36C87"/>
    <w:rsid w:val="00C40AF3"/>
    <w:rsid w:val="00C40B82"/>
    <w:rsid w:val="00C42E0A"/>
    <w:rsid w:val="00C4650E"/>
    <w:rsid w:val="00C4653C"/>
    <w:rsid w:val="00C46C32"/>
    <w:rsid w:val="00C474BC"/>
    <w:rsid w:val="00C47C43"/>
    <w:rsid w:val="00C50568"/>
    <w:rsid w:val="00C5114A"/>
    <w:rsid w:val="00C5179D"/>
    <w:rsid w:val="00C517D3"/>
    <w:rsid w:val="00C51D23"/>
    <w:rsid w:val="00C5353F"/>
    <w:rsid w:val="00C538AA"/>
    <w:rsid w:val="00C53B1C"/>
    <w:rsid w:val="00C56A02"/>
    <w:rsid w:val="00C57878"/>
    <w:rsid w:val="00C62A77"/>
    <w:rsid w:val="00C62E5B"/>
    <w:rsid w:val="00C63A41"/>
    <w:rsid w:val="00C74CD5"/>
    <w:rsid w:val="00C7570E"/>
    <w:rsid w:val="00C757D7"/>
    <w:rsid w:val="00C774C5"/>
    <w:rsid w:val="00C779B1"/>
    <w:rsid w:val="00C83503"/>
    <w:rsid w:val="00C866F5"/>
    <w:rsid w:val="00C87279"/>
    <w:rsid w:val="00C91D26"/>
    <w:rsid w:val="00C92B92"/>
    <w:rsid w:val="00C92F9E"/>
    <w:rsid w:val="00C93E1E"/>
    <w:rsid w:val="00C93F85"/>
    <w:rsid w:val="00C94C6A"/>
    <w:rsid w:val="00C94EB5"/>
    <w:rsid w:val="00C96201"/>
    <w:rsid w:val="00C975D5"/>
    <w:rsid w:val="00CA0F47"/>
    <w:rsid w:val="00CA35AD"/>
    <w:rsid w:val="00CA7D3C"/>
    <w:rsid w:val="00CB11BA"/>
    <w:rsid w:val="00CB2174"/>
    <w:rsid w:val="00CB2F05"/>
    <w:rsid w:val="00CB4625"/>
    <w:rsid w:val="00CB6152"/>
    <w:rsid w:val="00CC05C3"/>
    <w:rsid w:val="00CC09AE"/>
    <w:rsid w:val="00CC1B10"/>
    <w:rsid w:val="00CC1FAB"/>
    <w:rsid w:val="00CC20B3"/>
    <w:rsid w:val="00CC42DF"/>
    <w:rsid w:val="00CC487C"/>
    <w:rsid w:val="00CC4A16"/>
    <w:rsid w:val="00CC5506"/>
    <w:rsid w:val="00CC702C"/>
    <w:rsid w:val="00CD146C"/>
    <w:rsid w:val="00CD188F"/>
    <w:rsid w:val="00CD1975"/>
    <w:rsid w:val="00CD2362"/>
    <w:rsid w:val="00CD288F"/>
    <w:rsid w:val="00CD2DF0"/>
    <w:rsid w:val="00CD351E"/>
    <w:rsid w:val="00CD4099"/>
    <w:rsid w:val="00CD458C"/>
    <w:rsid w:val="00CD4C2A"/>
    <w:rsid w:val="00CD5565"/>
    <w:rsid w:val="00CD5EA3"/>
    <w:rsid w:val="00CD7588"/>
    <w:rsid w:val="00CD7CBC"/>
    <w:rsid w:val="00CD7EC6"/>
    <w:rsid w:val="00CE1121"/>
    <w:rsid w:val="00CE39DC"/>
    <w:rsid w:val="00CE433D"/>
    <w:rsid w:val="00CE498C"/>
    <w:rsid w:val="00CE5566"/>
    <w:rsid w:val="00CE5597"/>
    <w:rsid w:val="00CE70A2"/>
    <w:rsid w:val="00CE7284"/>
    <w:rsid w:val="00CE7B52"/>
    <w:rsid w:val="00CE7DC0"/>
    <w:rsid w:val="00CF3B62"/>
    <w:rsid w:val="00CF7EFA"/>
    <w:rsid w:val="00D012D3"/>
    <w:rsid w:val="00D0197F"/>
    <w:rsid w:val="00D01CAC"/>
    <w:rsid w:val="00D0222B"/>
    <w:rsid w:val="00D04FB0"/>
    <w:rsid w:val="00D06EBD"/>
    <w:rsid w:val="00D0748A"/>
    <w:rsid w:val="00D078E4"/>
    <w:rsid w:val="00D07B7E"/>
    <w:rsid w:val="00D12F32"/>
    <w:rsid w:val="00D1408A"/>
    <w:rsid w:val="00D166E6"/>
    <w:rsid w:val="00D23BDF"/>
    <w:rsid w:val="00D270FC"/>
    <w:rsid w:val="00D30740"/>
    <w:rsid w:val="00D30D15"/>
    <w:rsid w:val="00D30D2D"/>
    <w:rsid w:val="00D312A8"/>
    <w:rsid w:val="00D312D7"/>
    <w:rsid w:val="00D31685"/>
    <w:rsid w:val="00D3202E"/>
    <w:rsid w:val="00D32619"/>
    <w:rsid w:val="00D32E9A"/>
    <w:rsid w:val="00D33486"/>
    <w:rsid w:val="00D34549"/>
    <w:rsid w:val="00D34C10"/>
    <w:rsid w:val="00D3515B"/>
    <w:rsid w:val="00D41AE5"/>
    <w:rsid w:val="00D44220"/>
    <w:rsid w:val="00D44831"/>
    <w:rsid w:val="00D4695E"/>
    <w:rsid w:val="00D516F7"/>
    <w:rsid w:val="00D51B8B"/>
    <w:rsid w:val="00D5414F"/>
    <w:rsid w:val="00D55664"/>
    <w:rsid w:val="00D60098"/>
    <w:rsid w:val="00D65528"/>
    <w:rsid w:val="00D662E1"/>
    <w:rsid w:val="00D66388"/>
    <w:rsid w:val="00D67C6C"/>
    <w:rsid w:val="00D707EC"/>
    <w:rsid w:val="00D71B8F"/>
    <w:rsid w:val="00D73FA3"/>
    <w:rsid w:val="00D75028"/>
    <w:rsid w:val="00D753D5"/>
    <w:rsid w:val="00D80005"/>
    <w:rsid w:val="00D81E71"/>
    <w:rsid w:val="00D8262B"/>
    <w:rsid w:val="00D84B31"/>
    <w:rsid w:val="00D85C86"/>
    <w:rsid w:val="00D85D8C"/>
    <w:rsid w:val="00D86005"/>
    <w:rsid w:val="00D90C90"/>
    <w:rsid w:val="00D917C1"/>
    <w:rsid w:val="00D91E2D"/>
    <w:rsid w:val="00D92EE8"/>
    <w:rsid w:val="00D957A4"/>
    <w:rsid w:val="00DA1875"/>
    <w:rsid w:val="00DA352F"/>
    <w:rsid w:val="00DA37FA"/>
    <w:rsid w:val="00DA5DAB"/>
    <w:rsid w:val="00DB3163"/>
    <w:rsid w:val="00DB3225"/>
    <w:rsid w:val="00DB578E"/>
    <w:rsid w:val="00DB6494"/>
    <w:rsid w:val="00DB790A"/>
    <w:rsid w:val="00DC1914"/>
    <w:rsid w:val="00DC1B16"/>
    <w:rsid w:val="00DC24A2"/>
    <w:rsid w:val="00DC4990"/>
    <w:rsid w:val="00DD0C18"/>
    <w:rsid w:val="00DD1377"/>
    <w:rsid w:val="00DD18EC"/>
    <w:rsid w:val="00DD4992"/>
    <w:rsid w:val="00DD5200"/>
    <w:rsid w:val="00DD5DAC"/>
    <w:rsid w:val="00DD6BBD"/>
    <w:rsid w:val="00DD74B5"/>
    <w:rsid w:val="00DE085D"/>
    <w:rsid w:val="00DE0A7C"/>
    <w:rsid w:val="00DE1011"/>
    <w:rsid w:val="00DE3FAA"/>
    <w:rsid w:val="00DE40F1"/>
    <w:rsid w:val="00DE454B"/>
    <w:rsid w:val="00DE4825"/>
    <w:rsid w:val="00DE6934"/>
    <w:rsid w:val="00DE7A7C"/>
    <w:rsid w:val="00DF010F"/>
    <w:rsid w:val="00DF2ED3"/>
    <w:rsid w:val="00DF4CEF"/>
    <w:rsid w:val="00DF5314"/>
    <w:rsid w:val="00DF5646"/>
    <w:rsid w:val="00DF621D"/>
    <w:rsid w:val="00DF6DB6"/>
    <w:rsid w:val="00DF7016"/>
    <w:rsid w:val="00E01DFB"/>
    <w:rsid w:val="00E022E2"/>
    <w:rsid w:val="00E0282C"/>
    <w:rsid w:val="00E0477B"/>
    <w:rsid w:val="00E11E0D"/>
    <w:rsid w:val="00E12ADC"/>
    <w:rsid w:val="00E1325D"/>
    <w:rsid w:val="00E13392"/>
    <w:rsid w:val="00E13451"/>
    <w:rsid w:val="00E137EF"/>
    <w:rsid w:val="00E15D0C"/>
    <w:rsid w:val="00E17ADB"/>
    <w:rsid w:val="00E26B1D"/>
    <w:rsid w:val="00E27131"/>
    <w:rsid w:val="00E279F9"/>
    <w:rsid w:val="00E3116E"/>
    <w:rsid w:val="00E3285A"/>
    <w:rsid w:val="00E32F23"/>
    <w:rsid w:val="00E34897"/>
    <w:rsid w:val="00E40761"/>
    <w:rsid w:val="00E40893"/>
    <w:rsid w:val="00E40B63"/>
    <w:rsid w:val="00E40F80"/>
    <w:rsid w:val="00E41CC3"/>
    <w:rsid w:val="00E43178"/>
    <w:rsid w:val="00E44081"/>
    <w:rsid w:val="00E46A0E"/>
    <w:rsid w:val="00E47833"/>
    <w:rsid w:val="00E50C2F"/>
    <w:rsid w:val="00E51EF2"/>
    <w:rsid w:val="00E543AF"/>
    <w:rsid w:val="00E56F9E"/>
    <w:rsid w:val="00E62405"/>
    <w:rsid w:val="00E624EB"/>
    <w:rsid w:val="00E65A33"/>
    <w:rsid w:val="00E65C87"/>
    <w:rsid w:val="00E66373"/>
    <w:rsid w:val="00E66418"/>
    <w:rsid w:val="00E7082E"/>
    <w:rsid w:val="00E70EA2"/>
    <w:rsid w:val="00E71755"/>
    <w:rsid w:val="00E71DE5"/>
    <w:rsid w:val="00E72686"/>
    <w:rsid w:val="00E72A70"/>
    <w:rsid w:val="00E72CAD"/>
    <w:rsid w:val="00E73D3A"/>
    <w:rsid w:val="00E7519F"/>
    <w:rsid w:val="00E762E1"/>
    <w:rsid w:val="00E77592"/>
    <w:rsid w:val="00E77956"/>
    <w:rsid w:val="00E806AE"/>
    <w:rsid w:val="00E83722"/>
    <w:rsid w:val="00E84F86"/>
    <w:rsid w:val="00E862B2"/>
    <w:rsid w:val="00E90268"/>
    <w:rsid w:val="00E938A4"/>
    <w:rsid w:val="00E94620"/>
    <w:rsid w:val="00E95624"/>
    <w:rsid w:val="00EA08A6"/>
    <w:rsid w:val="00EA12C2"/>
    <w:rsid w:val="00EA3A12"/>
    <w:rsid w:val="00EA5607"/>
    <w:rsid w:val="00EA6823"/>
    <w:rsid w:val="00EA6C5B"/>
    <w:rsid w:val="00EA711F"/>
    <w:rsid w:val="00EA7438"/>
    <w:rsid w:val="00EB0508"/>
    <w:rsid w:val="00EB126F"/>
    <w:rsid w:val="00EB321D"/>
    <w:rsid w:val="00EB62C0"/>
    <w:rsid w:val="00EC11FB"/>
    <w:rsid w:val="00EC58A6"/>
    <w:rsid w:val="00EC71AC"/>
    <w:rsid w:val="00ED1BF4"/>
    <w:rsid w:val="00ED295F"/>
    <w:rsid w:val="00ED3B76"/>
    <w:rsid w:val="00ED7C89"/>
    <w:rsid w:val="00ED7D4B"/>
    <w:rsid w:val="00EE1A57"/>
    <w:rsid w:val="00EE1A6D"/>
    <w:rsid w:val="00EE1E4D"/>
    <w:rsid w:val="00EE4290"/>
    <w:rsid w:val="00EE50EE"/>
    <w:rsid w:val="00EE55AA"/>
    <w:rsid w:val="00EE62B0"/>
    <w:rsid w:val="00EE70DB"/>
    <w:rsid w:val="00EF0127"/>
    <w:rsid w:val="00EF0155"/>
    <w:rsid w:val="00EF0933"/>
    <w:rsid w:val="00EF09E0"/>
    <w:rsid w:val="00EF0D97"/>
    <w:rsid w:val="00EF32A4"/>
    <w:rsid w:val="00EF371E"/>
    <w:rsid w:val="00EF4D55"/>
    <w:rsid w:val="00EF60FB"/>
    <w:rsid w:val="00F03E2D"/>
    <w:rsid w:val="00F04DD5"/>
    <w:rsid w:val="00F055A8"/>
    <w:rsid w:val="00F0747E"/>
    <w:rsid w:val="00F07B9B"/>
    <w:rsid w:val="00F07D73"/>
    <w:rsid w:val="00F1213A"/>
    <w:rsid w:val="00F130AC"/>
    <w:rsid w:val="00F13737"/>
    <w:rsid w:val="00F14A98"/>
    <w:rsid w:val="00F14D73"/>
    <w:rsid w:val="00F1561E"/>
    <w:rsid w:val="00F201D8"/>
    <w:rsid w:val="00F2145F"/>
    <w:rsid w:val="00F2252E"/>
    <w:rsid w:val="00F27909"/>
    <w:rsid w:val="00F31F45"/>
    <w:rsid w:val="00F338A5"/>
    <w:rsid w:val="00F33F09"/>
    <w:rsid w:val="00F35891"/>
    <w:rsid w:val="00F37EFF"/>
    <w:rsid w:val="00F40BCF"/>
    <w:rsid w:val="00F43FDB"/>
    <w:rsid w:val="00F44846"/>
    <w:rsid w:val="00F44985"/>
    <w:rsid w:val="00F45AE2"/>
    <w:rsid w:val="00F46254"/>
    <w:rsid w:val="00F4681E"/>
    <w:rsid w:val="00F47540"/>
    <w:rsid w:val="00F4779F"/>
    <w:rsid w:val="00F5084B"/>
    <w:rsid w:val="00F50928"/>
    <w:rsid w:val="00F50A1E"/>
    <w:rsid w:val="00F51AFB"/>
    <w:rsid w:val="00F54CA0"/>
    <w:rsid w:val="00F56EE8"/>
    <w:rsid w:val="00F57F81"/>
    <w:rsid w:val="00F60246"/>
    <w:rsid w:val="00F60E0C"/>
    <w:rsid w:val="00F60ECD"/>
    <w:rsid w:val="00F60F28"/>
    <w:rsid w:val="00F60FBA"/>
    <w:rsid w:val="00F614CF"/>
    <w:rsid w:val="00F63371"/>
    <w:rsid w:val="00F635B5"/>
    <w:rsid w:val="00F63CD6"/>
    <w:rsid w:val="00F6527A"/>
    <w:rsid w:val="00F65653"/>
    <w:rsid w:val="00F66F9F"/>
    <w:rsid w:val="00F66FEA"/>
    <w:rsid w:val="00F7016C"/>
    <w:rsid w:val="00F70746"/>
    <w:rsid w:val="00F71C6A"/>
    <w:rsid w:val="00F759BD"/>
    <w:rsid w:val="00F763AC"/>
    <w:rsid w:val="00F76CAE"/>
    <w:rsid w:val="00F81E23"/>
    <w:rsid w:val="00F8283A"/>
    <w:rsid w:val="00F82DCB"/>
    <w:rsid w:val="00F842A4"/>
    <w:rsid w:val="00F87359"/>
    <w:rsid w:val="00F877F0"/>
    <w:rsid w:val="00F87A23"/>
    <w:rsid w:val="00F90493"/>
    <w:rsid w:val="00F91186"/>
    <w:rsid w:val="00F92672"/>
    <w:rsid w:val="00F945F4"/>
    <w:rsid w:val="00F95345"/>
    <w:rsid w:val="00FA0259"/>
    <w:rsid w:val="00FA3703"/>
    <w:rsid w:val="00FA45BB"/>
    <w:rsid w:val="00FA5FB7"/>
    <w:rsid w:val="00FA6BCB"/>
    <w:rsid w:val="00FA736A"/>
    <w:rsid w:val="00FA7633"/>
    <w:rsid w:val="00FB35B9"/>
    <w:rsid w:val="00FB3DBE"/>
    <w:rsid w:val="00FB450A"/>
    <w:rsid w:val="00FB4C7F"/>
    <w:rsid w:val="00FB7B64"/>
    <w:rsid w:val="00FC0AFC"/>
    <w:rsid w:val="00FC4ED2"/>
    <w:rsid w:val="00FD0293"/>
    <w:rsid w:val="00FD08EA"/>
    <w:rsid w:val="00FD2CF7"/>
    <w:rsid w:val="00FD5781"/>
    <w:rsid w:val="00FD5A9D"/>
    <w:rsid w:val="00FD65EE"/>
    <w:rsid w:val="00FD6B6F"/>
    <w:rsid w:val="00FD7DC2"/>
    <w:rsid w:val="00FE27E3"/>
    <w:rsid w:val="00FE3A6F"/>
    <w:rsid w:val="00FE3ED2"/>
    <w:rsid w:val="00FE47BD"/>
    <w:rsid w:val="00FE492D"/>
    <w:rsid w:val="00FE5564"/>
    <w:rsid w:val="00FE79FC"/>
    <w:rsid w:val="00FF03DB"/>
    <w:rsid w:val="00FF0A72"/>
    <w:rsid w:val="00FF0D0B"/>
    <w:rsid w:val="00FF20B6"/>
    <w:rsid w:val="00FF2886"/>
    <w:rsid w:val="00FF3BB2"/>
    <w:rsid w:val="00FF5320"/>
    <w:rsid w:val="00FF545C"/>
    <w:rsid w:val="00FF6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E34897"/>
    <w:pPr>
      <w:jc w:val="center"/>
    </w:pPr>
    <w:rPr>
      <w:rFonts w:ascii="Times New Roman" w:hAnsi="Times New Roman"/>
      <w:sz w:val="24"/>
      <w:lang w:eastAsia="en-US"/>
    </w:rPr>
  </w:style>
  <w:style w:type="paragraph" w:styleId="1">
    <w:name w:val="heading 1"/>
    <w:basedOn w:val="a"/>
    <w:next w:val="a"/>
    <w:link w:val="10"/>
    <w:uiPriority w:val="99"/>
    <w:qFormat/>
    <w:rsid w:val="00993DC4"/>
    <w:pPr>
      <w:keepNext/>
      <w:keepLines/>
      <w:spacing w:before="480"/>
      <w:outlineLvl w:val="0"/>
    </w:pPr>
    <w:rPr>
      <w:rFonts w:ascii="Cambria" w:eastAsia="Times New Roman" w:hAnsi="Cambria"/>
      <w:b/>
      <w:bCs/>
      <w:color w:val="365F91"/>
      <w:sz w:val="28"/>
      <w:szCs w:val="28"/>
      <w:lang w:eastAsia="ja-JP"/>
    </w:rPr>
  </w:style>
  <w:style w:type="paragraph" w:styleId="2">
    <w:name w:val="heading 2"/>
    <w:basedOn w:val="a"/>
    <w:next w:val="a"/>
    <w:link w:val="20"/>
    <w:uiPriority w:val="99"/>
    <w:qFormat/>
    <w:rsid w:val="00E279F9"/>
    <w:pPr>
      <w:keepNext/>
      <w:spacing w:before="240" w:after="60"/>
      <w:outlineLvl w:val="1"/>
    </w:pPr>
    <w:rPr>
      <w:rFonts w:eastAsia="Times New Roman"/>
      <w:b/>
      <w:bCs/>
      <w:iCs/>
      <w:sz w:val="28"/>
      <w:szCs w:val="28"/>
    </w:rPr>
  </w:style>
  <w:style w:type="paragraph" w:styleId="3">
    <w:name w:val="heading 3"/>
    <w:basedOn w:val="a"/>
    <w:next w:val="a"/>
    <w:link w:val="30"/>
    <w:uiPriority w:val="99"/>
    <w:qFormat/>
    <w:rsid w:val="002F4E21"/>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2F4E21"/>
    <w:pPr>
      <w:keepNext/>
      <w:keepLines/>
      <w:pageBreakBefore/>
      <w:spacing w:before="240" w:after="60"/>
      <w:outlineLvl w:val="3"/>
    </w:pPr>
    <w:rPr>
      <w:rFonts w:eastAsia="Times New Roman"/>
      <w:b/>
      <w:bCs/>
      <w:sz w:val="28"/>
      <w:szCs w:val="28"/>
      <w:lang w:eastAsia="ja-JP"/>
    </w:rPr>
  </w:style>
  <w:style w:type="paragraph" w:styleId="5">
    <w:name w:val="heading 5"/>
    <w:basedOn w:val="a"/>
    <w:next w:val="a"/>
    <w:link w:val="50"/>
    <w:uiPriority w:val="99"/>
    <w:qFormat/>
    <w:rsid w:val="00257252"/>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9"/>
    <w:qFormat/>
    <w:rsid w:val="00E279F9"/>
    <w:pPr>
      <w:spacing w:before="240" w:after="60"/>
      <w:outlineLvl w:val="5"/>
    </w:pPr>
    <w:rPr>
      <w:rFonts w:ascii="Calibri" w:eastAsia="Times New Roman" w:hAnsi="Calibri"/>
      <w:b/>
      <w:bCs/>
      <w:sz w:val="22"/>
    </w:rPr>
  </w:style>
  <w:style w:type="paragraph" w:styleId="7">
    <w:name w:val="heading 7"/>
    <w:basedOn w:val="a"/>
    <w:next w:val="a"/>
    <w:link w:val="70"/>
    <w:uiPriority w:val="99"/>
    <w:qFormat/>
    <w:rsid w:val="00E279F9"/>
    <w:pPr>
      <w:spacing w:before="240" w:after="60"/>
      <w:outlineLvl w:val="6"/>
    </w:pPr>
    <w:rPr>
      <w:rFonts w:ascii="Calibri" w:eastAsia="Times New Roman" w:hAnsi="Calibri"/>
      <w:szCs w:val="24"/>
    </w:rPr>
  </w:style>
  <w:style w:type="paragraph" w:styleId="8">
    <w:name w:val="heading 8"/>
    <w:basedOn w:val="a"/>
    <w:next w:val="a"/>
    <w:link w:val="80"/>
    <w:uiPriority w:val="99"/>
    <w:qFormat/>
    <w:rsid w:val="00E279F9"/>
    <w:pPr>
      <w:spacing w:before="240" w:after="60"/>
      <w:outlineLvl w:val="7"/>
    </w:pPr>
    <w:rPr>
      <w:rFonts w:ascii="Calibri" w:eastAsia="Times New Roman" w:hAnsi="Calibri"/>
      <w:i/>
      <w:iCs/>
      <w:szCs w:val="24"/>
    </w:rPr>
  </w:style>
  <w:style w:type="paragraph" w:styleId="9">
    <w:name w:val="heading 9"/>
    <w:basedOn w:val="a"/>
    <w:next w:val="a"/>
    <w:link w:val="90"/>
    <w:uiPriority w:val="99"/>
    <w:qFormat/>
    <w:rsid w:val="00E279F9"/>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93DC4"/>
    <w:rPr>
      <w:rFonts w:ascii="Cambria" w:hAnsi="Cambria" w:cs="Times New Roman"/>
      <w:b/>
      <w:color w:val="365F91"/>
      <w:sz w:val="28"/>
    </w:rPr>
  </w:style>
  <w:style w:type="character" w:customStyle="1" w:styleId="20">
    <w:name w:val="Заголовок 2 Знак"/>
    <w:basedOn w:val="a0"/>
    <w:link w:val="2"/>
    <w:uiPriority w:val="99"/>
    <w:locked/>
    <w:rsid w:val="00E279F9"/>
    <w:rPr>
      <w:rFonts w:ascii="Times New Roman" w:hAnsi="Times New Roman" w:cs="Times New Roman"/>
      <w:b/>
      <w:sz w:val="28"/>
      <w:lang w:eastAsia="en-US"/>
    </w:rPr>
  </w:style>
  <w:style w:type="character" w:customStyle="1" w:styleId="30">
    <w:name w:val="Заголовок 3 Знак"/>
    <w:basedOn w:val="a0"/>
    <w:link w:val="3"/>
    <w:uiPriority w:val="99"/>
    <w:locked/>
    <w:rsid w:val="002F4E21"/>
    <w:rPr>
      <w:rFonts w:ascii="Cambria" w:hAnsi="Cambria" w:cs="Times New Roman"/>
      <w:b/>
      <w:sz w:val="26"/>
      <w:lang w:eastAsia="en-US"/>
    </w:rPr>
  </w:style>
  <w:style w:type="character" w:customStyle="1" w:styleId="40">
    <w:name w:val="Заголовок 4 Знак"/>
    <w:basedOn w:val="a0"/>
    <w:link w:val="4"/>
    <w:uiPriority w:val="99"/>
    <w:locked/>
    <w:rsid w:val="002F4E21"/>
    <w:rPr>
      <w:rFonts w:ascii="Times New Roman" w:hAnsi="Times New Roman" w:cs="Times New Roman"/>
      <w:b/>
      <w:sz w:val="28"/>
    </w:rPr>
  </w:style>
  <w:style w:type="character" w:customStyle="1" w:styleId="50">
    <w:name w:val="Заголовок 5 Знак"/>
    <w:basedOn w:val="a0"/>
    <w:link w:val="5"/>
    <w:uiPriority w:val="99"/>
    <w:semiHidden/>
    <w:locked/>
    <w:rsid w:val="00257252"/>
    <w:rPr>
      <w:rFonts w:ascii="Calibri" w:hAnsi="Calibri" w:cs="Times New Roman"/>
      <w:b/>
      <w:i/>
      <w:sz w:val="26"/>
      <w:lang w:eastAsia="en-US"/>
    </w:rPr>
  </w:style>
  <w:style w:type="character" w:customStyle="1" w:styleId="60">
    <w:name w:val="Заголовок 6 Знак"/>
    <w:basedOn w:val="a0"/>
    <w:link w:val="6"/>
    <w:uiPriority w:val="99"/>
    <w:locked/>
    <w:rsid w:val="00E279F9"/>
    <w:rPr>
      <w:rFonts w:ascii="Calibri" w:hAnsi="Calibri" w:cs="Times New Roman"/>
      <w:b/>
      <w:sz w:val="22"/>
      <w:lang w:eastAsia="en-US"/>
    </w:rPr>
  </w:style>
  <w:style w:type="character" w:customStyle="1" w:styleId="70">
    <w:name w:val="Заголовок 7 Знак"/>
    <w:basedOn w:val="a0"/>
    <w:link w:val="7"/>
    <w:uiPriority w:val="99"/>
    <w:semiHidden/>
    <w:locked/>
    <w:rsid w:val="00E279F9"/>
    <w:rPr>
      <w:rFonts w:ascii="Calibri" w:hAnsi="Calibri" w:cs="Times New Roman"/>
      <w:sz w:val="24"/>
      <w:lang w:eastAsia="en-US"/>
    </w:rPr>
  </w:style>
  <w:style w:type="character" w:customStyle="1" w:styleId="80">
    <w:name w:val="Заголовок 8 Знак"/>
    <w:basedOn w:val="a0"/>
    <w:link w:val="8"/>
    <w:uiPriority w:val="99"/>
    <w:semiHidden/>
    <w:locked/>
    <w:rsid w:val="00E279F9"/>
    <w:rPr>
      <w:rFonts w:ascii="Calibri" w:hAnsi="Calibri" w:cs="Times New Roman"/>
      <w:i/>
      <w:sz w:val="24"/>
      <w:lang w:eastAsia="en-US"/>
    </w:rPr>
  </w:style>
  <w:style w:type="character" w:customStyle="1" w:styleId="90">
    <w:name w:val="Заголовок 9 Знак"/>
    <w:basedOn w:val="a0"/>
    <w:link w:val="9"/>
    <w:uiPriority w:val="99"/>
    <w:semiHidden/>
    <w:locked/>
    <w:rsid w:val="00E279F9"/>
    <w:rPr>
      <w:rFonts w:ascii="Cambria" w:hAnsi="Cambria" w:cs="Times New Roman"/>
      <w:sz w:val="22"/>
      <w:lang w:eastAsia="en-US"/>
    </w:rPr>
  </w:style>
  <w:style w:type="paragraph" w:styleId="a3">
    <w:name w:val="List Paragraph"/>
    <w:basedOn w:val="a"/>
    <w:uiPriority w:val="99"/>
    <w:qFormat/>
    <w:rsid w:val="00C94C6A"/>
    <w:pPr>
      <w:ind w:left="720"/>
      <w:contextualSpacing/>
    </w:pPr>
  </w:style>
  <w:style w:type="paragraph" w:styleId="a4">
    <w:name w:val="footer"/>
    <w:basedOn w:val="a"/>
    <w:link w:val="a5"/>
    <w:uiPriority w:val="99"/>
    <w:rsid w:val="009C7003"/>
    <w:pPr>
      <w:keepLines/>
      <w:tabs>
        <w:tab w:val="center" w:pos="4153"/>
        <w:tab w:val="right" w:pos="8306"/>
      </w:tabs>
      <w:jc w:val="right"/>
    </w:pPr>
    <w:rPr>
      <w:rFonts w:eastAsia="Times New Roman"/>
      <w:sz w:val="20"/>
      <w:szCs w:val="20"/>
      <w:lang w:eastAsia="ja-JP"/>
    </w:rPr>
  </w:style>
  <w:style w:type="character" w:customStyle="1" w:styleId="a5">
    <w:name w:val="Нижний колонтитул Знак"/>
    <w:basedOn w:val="a0"/>
    <w:link w:val="a4"/>
    <w:uiPriority w:val="99"/>
    <w:locked/>
    <w:rsid w:val="009C7003"/>
    <w:rPr>
      <w:rFonts w:ascii="Times New Roman" w:hAnsi="Times New Roman" w:cs="Times New Roman"/>
    </w:rPr>
  </w:style>
  <w:style w:type="paragraph" w:customStyle="1" w:styleId="31">
    <w:name w:val="заголовок 3"/>
    <w:basedOn w:val="a"/>
    <w:next w:val="a"/>
    <w:uiPriority w:val="99"/>
    <w:rsid w:val="00C94C6A"/>
    <w:pPr>
      <w:keepNext/>
    </w:pPr>
    <w:rPr>
      <w:rFonts w:eastAsia="Times New Roman"/>
      <w:b/>
      <w:sz w:val="28"/>
      <w:szCs w:val="20"/>
      <w:lang w:eastAsia="ru-RU"/>
    </w:rPr>
  </w:style>
  <w:style w:type="paragraph" w:customStyle="1" w:styleId="11">
    <w:name w:val="Цитата1"/>
    <w:basedOn w:val="a"/>
    <w:uiPriority w:val="99"/>
    <w:rsid w:val="00C94C6A"/>
    <w:pPr>
      <w:widowControl w:val="0"/>
      <w:ind w:left="318" w:right="295"/>
      <w:jc w:val="both"/>
    </w:pPr>
    <w:rPr>
      <w:rFonts w:eastAsia="Times New Roman"/>
      <w:szCs w:val="20"/>
      <w:lang w:eastAsia="ru-RU"/>
    </w:rPr>
  </w:style>
  <w:style w:type="paragraph" w:customStyle="1" w:styleId="71">
    <w:name w:val="заголовок 7"/>
    <w:basedOn w:val="a"/>
    <w:next w:val="a"/>
    <w:uiPriority w:val="99"/>
    <w:rsid w:val="00C94C6A"/>
    <w:pPr>
      <w:keepNext/>
      <w:widowControl w:val="0"/>
      <w:tabs>
        <w:tab w:val="left" w:pos="1476"/>
      </w:tabs>
    </w:pPr>
    <w:rPr>
      <w:rFonts w:eastAsia="Times New Roman"/>
      <w:b/>
      <w:szCs w:val="20"/>
      <w:lang w:eastAsia="ru-RU"/>
    </w:rPr>
  </w:style>
  <w:style w:type="paragraph" w:styleId="21">
    <w:name w:val="Body Text Indent 2"/>
    <w:basedOn w:val="a"/>
    <w:link w:val="22"/>
    <w:uiPriority w:val="99"/>
    <w:semiHidden/>
    <w:rsid w:val="00993DC4"/>
    <w:pPr>
      <w:keepLines/>
      <w:ind w:firstLine="851"/>
      <w:jc w:val="both"/>
    </w:pPr>
    <w:rPr>
      <w:rFonts w:ascii="Arial" w:eastAsia="Times New Roman" w:hAnsi="Arial"/>
      <w:sz w:val="20"/>
      <w:szCs w:val="20"/>
      <w:lang w:eastAsia="ru-RU"/>
    </w:rPr>
  </w:style>
  <w:style w:type="character" w:customStyle="1" w:styleId="22">
    <w:name w:val="Основной текст с отступом 2 Знак"/>
    <w:basedOn w:val="a0"/>
    <w:link w:val="21"/>
    <w:uiPriority w:val="99"/>
    <w:semiHidden/>
    <w:locked/>
    <w:rsid w:val="00993DC4"/>
    <w:rPr>
      <w:rFonts w:ascii="Arial" w:hAnsi="Arial" w:cs="Times New Roman"/>
      <w:sz w:val="20"/>
      <w:lang w:eastAsia="ru-RU"/>
    </w:rPr>
  </w:style>
  <w:style w:type="character" w:styleId="a6">
    <w:name w:val="page number"/>
    <w:basedOn w:val="a0"/>
    <w:uiPriority w:val="99"/>
    <w:semiHidden/>
    <w:rsid w:val="00993DC4"/>
    <w:rPr>
      <w:rFonts w:cs="Times New Roman"/>
    </w:rPr>
  </w:style>
  <w:style w:type="paragraph" w:customStyle="1" w:styleId="BodyText21">
    <w:name w:val="Body Text 21"/>
    <w:basedOn w:val="a"/>
    <w:uiPriority w:val="99"/>
    <w:rsid w:val="00993DC4"/>
    <w:pPr>
      <w:ind w:firstLine="720"/>
      <w:jc w:val="both"/>
    </w:pPr>
    <w:rPr>
      <w:rFonts w:eastAsia="Times New Roman"/>
      <w:szCs w:val="20"/>
      <w:lang w:eastAsia="ru-RU"/>
    </w:rPr>
  </w:style>
  <w:style w:type="paragraph" w:customStyle="1" w:styleId="1TimesNewRoman14pt">
    <w:name w:val="Стиль Заголовок 1 + Times New Roman 14 pt полужирный не курсив ..."/>
    <w:basedOn w:val="1"/>
    <w:uiPriority w:val="99"/>
    <w:rsid w:val="00993DC4"/>
    <w:pPr>
      <w:keepLines w:val="0"/>
      <w:spacing w:before="0"/>
    </w:pPr>
    <w:rPr>
      <w:rFonts w:ascii="Times New Roman" w:hAnsi="Times New Roman"/>
      <w:color w:val="auto"/>
      <w:szCs w:val="20"/>
      <w:lang w:eastAsia="ru-RU"/>
    </w:rPr>
  </w:style>
  <w:style w:type="paragraph" w:styleId="a7">
    <w:name w:val="Body Text"/>
    <w:basedOn w:val="a"/>
    <w:link w:val="a8"/>
    <w:uiPriority w:val="99"/>
    <w:rsid w:val="006F34DB"/>
    <w:pPr>
      <w:spacing w:after="120"/>
    </w:pPr>
    <w:rPr>
      <w:rFonts w:ascii="RussianRail G Pro" w:hAnsi="RussianRail G Pro"/>
    </w:rPr>
  </w:style>
  <w:style w:type="character" w:customStyle="1" w:styleId="a8">
    <w:name w:val="Основной текст Знак"/>
    <w:basedOn w:val="a0"/>
    <w:link w:val="a7"/>
    <w:uiPriority w:val="99"/>
    <w:locked/>
    <w:rsid w:val="006F34DB"/>
    <w:rPr>
      <w:rFonts w:ascii="RussianRail G Pro" w:hAnsi="RussianRail G Pro" w:cs="Times New Roman"/>
      <w:sz w:val="22"/>
      <w:lang w:eastAsia="en-US"/>
    </w:rPr>
  </w:style>
  <w:style w:type="paragraph" w:customStyle="1" w:styleId="210">
    <w:name w:val="Основной текст 21"/>
    <w:basedOn w:val="a"/>
    <w:uiPriority w:val="99"/>
    <w:rsid w:val="006F34DB"/>
    <w:pPr>
      <w:spacing w:before="120"/>
    </w:pPr>
    <w:rPr>
      <w:rFonts w:eastAsia="Times New Roman"/>
      <w:b/>
      <w:color w:val="0000FF"/>
      <w:sz w:val="23"/>
      <w:szCs w:val="20"/>
      <w:lang w:eastAsia="ru-RU"/>
    </w:rPr>
  </w:style>
  <w:style w:type="paragraph" w:customStyle="1" w:styleId="a9">
    <w:name w:val="бычный"/>
    <w:uiPriority w:val="99"/>
    <w:rsid w:val="006F34DB"/>
    <w:pPr>
      <w:widowControl w:val="0"/>
      <w:spacing w:before="60"/>
      <w:ind w:firstLine="720"/>
      <w:jc w:val="both"/>
    </w:pPr>
    <w:rPr>
      <w:rFonts w:ascii="Baltica" w:eastAsia="Times New Roman" w:hAnsi="Baltica"/>
      <w:sz w:val="28"/>
      <w:szCs w:val="20"/>
    </w:rPr>
  </w:style>
  <w:style w:type="paragraph" w:customStyle="1" w:styleId="ConsNormal">
    <w:name w:val="ConsNormal"/>
    <w:link w:val="ConsNormal0"/>
    <w:uiPriority w:val="99"/>
    <w:rsid w:val="009069DC"/>
    <w:pPr>
      <w:autoSpaceDE w:val="0"/>
      <w:autoSpaceDN w:val="0"/>
      <w:adjustRightInd w:val="0"/>
      <w:ind w:right="19772" w:firstLine="720"/>
    </w:pPr>
    <w:rPr>
      <w:rFonts w:ascii="Arial" w:hAnsi="Arial"/>
    </w:rPr>
  </w:style>
  <w:style w:type="paragraph" w:customStyle="1" w:styleId="FR3">
    <w:name w:val="FR3"/>
    <w:uiPriority w:val="99"/>
    <w:rsid w:val="00206CE7"/>
    <w:pPr>
      <w:widowControl w:val="0"/>
      <w:autoSpaceDE w:val="0"/>
      <w:autoSpaceDN w:val="0"/>
      <w:adjustRightInd w:val="0"/>
      <w:spacing w:before="20"/>
      <w:ind w:left="800"/>
    </w:pPr>
    <w:rPr>
      <w:rFonts w:ascii="Arial" w:eastAsia="Times New Roman" w:hAnsi="Arial" w:cs="Arial"/>
      <w:noProof/>
      <w:sz w:val="20"/>
      <w:szCs w:val="20"/>
    </w:rPr>
  </w:style>
  <w:style w:type="paragraph" w:customStyle="1" w:styleId="12">
    <w:name w:val="Обычный1"/>
    <w:uiPriority w:val="99"/>
    <w:rsid w:val="006B5161"/>
    <w:pPr>
      <w:widowControl w:val="0"/>
      <w:spacing w:line="300" w:lineRule="auto"/>
      <w:ind w:firstLine="720"/>
      <w:jc w:val="both"/>
    </w:pPr>
    <w:rPr>
      <w:rFonts w:ascii="Times New Roman" w:eastAsia="Times New Roman" w:hAnsi="Times New Roman"/>
      <w:sz w:val="24"/>
      <w:szCs w:val="20"/>
    </w:rPr>
  </w:style>
  <w:style w:type="paragraph" w:customStyle="1" w:styleId="ConsPlusNormal">
    <w:name w:val="ConsPlusNormal"/>
    <w:uiPriority w:val="99"/>
    <w:rsid w:val="004506E7"/>
    <w:pPr>
      <w:autoSpaceDE w:val="0"/>
      <w:autoSpaceDN w:val="0"/>
      <w:adjustRightInd w:val="0"/>
      <w:ind w:firstLine="720"/>
    </w:pPr>
    <w:rPr>
      <w:rFonts w:ascii="Arial" w:eastAsia="Times New Roman" w:hAnsi="Arial" w:cs="Arial"/>
      <w:sz w:val="20"/>
      <w:szCs w:val="20"/>
    </w:rPr>
  </w:style>
  <w:style w:type="paragraph" w:styleId="13">
    <w:name w:val="toc 1"/>
    <w:basedOn w:val="a"/>
    <w:next w:val="a"/>
    <w:autoRedefine/>
    <w:uiPriority w:val="99"/>
    <w:rsid w:val="00100FEC"/>
    <w:pPr>
      <w:tabs>
        <w:tab w:val="right" w:leader="dot" w:pos="9627"/>
      </w:tabs>
      <w:jc w:val="left"/>
    </w:pPr>
    <w:rPr>
      <w:b/>
      <w:sz w:val="28"/>
      <w:szCs w:val="24"/>
    </w:rPr>
  </w:style>
  <w:style w:type="paragraph" w:styleId="aa">
    <w:name w:val="Title"/>
    <w:aliases w:val="Приложения"/>
    <w:basedOn w:val="a"/>
    <w:link w:val="ab"/>
    <w:uiPriority w:val="99"/>
    <w:qFormat/>
    <w:rsid w:val="00944538"/>
    <w:pPr>
      <w:pageBreakBefore/>
      <w:jc w:val="right"/>
    </w:pPr>
    <w:rPr>
      <w:rFonts w:eastAsia="Times New Roman"/>
      <w:bCs/>
      <w:sz w:val="28"/>
      <w:szCs w:val="24"/>
      <w:lang w:eastAsia="ja-JP"/>
    </w:rPr>
  </w:style>
  <w:style w:type="character" w:customStyle="1" w:styleId="ab">
    <w:name w:val="Название Знак"/>
    <w:aliases w:val="Приложения Знак"/>
    <w:basedOn w:val="a0"/>
    <w:link w:val="aa"/>
    <w:uiPriority w:val="99"/>
    <w:locked/>
    <w:rsid w:val="00944538"/>
    <w:rPr>
      <w:rFonts w:ascii="Times New Roman" w:hAnsi="Times New Roman" w:cs="Times New Roman"/>
      <w:sz w:val="24"/>
    </w:rPr>
  </w:style>
  <w:style w:type="character" w:styleId="ac">
    <w:name w:val="Hyperlink"/>
    <w:basedOn w:val="a0"/>
    <w:uiPriority w:val="99"/>
    <w:rsid w:val="007355F7"/>
    <w:rPr>
      <w:rFonts w:cs="Times New Roman"/>
      <w:color w:val="0000FF"/>
      <w:u w:val="single"/>
    </w:rPr>
  </w:style>
  <w:style w:type="paragraph" w:styleId="41">
    <w:name w:val="toc 4"/>
    <w:basedOn w:val="a"/>
    <w:next w:val="a"/>
    <w:autoRedefine/>
    <w:uiPriority w:val="99"/>
    <w:rsid w:val="000F694B"/>
    <w:pPr>
      <w:ind w:left="720"/>
      <w:jc w:val="left"/>
    </w:pPr>
    <w:rPr>
      <w:rFonts w:ascii="Calibri" w:hAnsi="Calibri" w:cs="Calibri"/>
      <w:sz w:val="18"/>
      <w:szCs w:val="18"/>
    </w:rPr>
  </w:style>
  <w:style w:type="character" w:styleId="ad">
    <w:name w:val="FollowedHyperlink"/>
    <w:basedOn w:val="a0"/>
    <w:uiPriority w:val="99"/>
    <w:semiHidden/>
    <w:rsid w:val="001C6EB8"/>
    <w:rPr>
      <w:rFonts w:cs="Times New Roman"/>
      <w:color w:val="800080"/>
      <w:u w:val="single"/>
    </w:rPr>
  </w:style>
  <w:style w:type="character" w:customStyle="1" w:styleId="ConsNormal0">
    <w:name w:val="ConsNormal Знак"/>
    <w:link w:val="ConsNormal"/>
    <w:uiPriority w:val="99"/>
    <w:locked/>
    <w:rsid w:val="00440D3D"/>
    <w:rPr>
      <w:rFonts w:ascii="Arial" w:hAnsi="Arial"/>
      <w:sz w:val="22"/>
      <w:lang w:val="ru-RU" w:eastAsia="ru-RU"/>
    </w:rPr>
  </w:style>
  <w:style w:type="paragraph" w:styleId="23">
    <w:name w:val="Body Text 2"/>
    <w:basedOn w:val="a"/>
    <w:link w:val="24"/>
    <w:uiPriority w:val="99"/>
    <w:rsid w:val="00804883"/>
    <w:pPr>
      <w:keepNext/>
      <w:keepLines/>
      <w:spacing w:after="120" w:line="480" w:lineRule="auto"/>
      <w:jc w:val="left"/>
    </w:pPr>
    <w:rPr>
      <w:rFonts w:eastAsia="Times New Roman"/>
      <w:szCs w:val="20"/>
      <w:lang w:eastAsia="ja-JP"/>
    </w:rPr>
  </w:style>
  <w:style w:type="character" w:customStyle="1" w:styleId="24">
    <w:name w:val="Основной текст 2 Знак"/>
    <w:basedOn w:val="a0"/>
    <w:link w:val="23"/>
    <w:uiPriority w:val="99"/>
    <w:locked/>
    <w:rsid w:val="00804883"/>
    <w:rPr>
      <w:rFonts w:ascii="Times New Roman" w:hAnsi="Times New Roman" w:cs="Times New Roman"/>
      <w:sz w:val="24"/>
    </w:rPr>
  </w:style>
  <w:style w:type="paragraph" w:customStyle="1" w:styleId="ConsPlusNonformat">
    <w:name w:val="ConsPlusNonformat"/>
    <w:uiPriority w:val="99"/>
    <w:rsid w:val="00324B0F"/>
    <w:pPr>
      <w:widowControl w:val="0"/>
      <w:autoSpaceDE w:val="0"/>
      <w:autoSpaceDN w:val="0"/>
      <w:adjustRightInd w:val="0"/>
    </w:pPr>
    <w:rPr>
      <w:rFonts w:ascii="Courier New" w:eastAsia="Times New Roman" w:hAnsi="Courier New" w:cs="Courier New"/>
      <w:sz w:val="20"/>
      <w:szCs w:val="20"/>
    </w:rPr>
  </w:style>
  <w:style w:type="paragraph" w:styleId="ae">
    <w:name w:val="Balloon Text"/>
    <w:basedOn w:val="a"/>
    <w:link w:val="af"/>
    <w:uiPriority w:val="99"/>
    <w:semiHidden/>
    <w:rsid w:val="0068736F"/>
    <w:rPr>
      <w:rFonts w:ascii="Tahoma" w:hAnsi="Tahoma"/>
      <w:sz w:val="16"/>
      <w:szCs w:val="16"/>
    </w:rPr>
  </w:style>
  <w:style w:type="character" w:customStyle="1" w:styleId="af">
    <w:name w:val="Текст выноски Знак"/>
    <w:basedOn w:val="a0"/>
    <w:link w:val="ae"/>
    <w:uiPriority w:val="99"/>
    <w:semiHidden/>
    <w:locked/>
    <w:rsid w:val="0068736F"/>
    <w:rPr>
      <w:rFonts w:ascii="Tahoma" w:hAnsi="Tahoma" w:cs="Times New Roman"/>
      <w:sz w:val="16"/>
      <w:lang w:eastAsia="en-US"/>
    </w:rPr>
  </w:style>
  <w:style w:type="paragraph" w:styleId="af0">
    <w:name w:val="TOC Heading"/>
    <w:basedOn w:val="1"/>
    <w:next w:val="a"/>
    <w:uiPriority w:val="99"/>
    <w:qFormat/>
    <w:rsid w:val="002F4E21"/>
    <w:pPr>
      <w:spacing w:line="276" w:lineRule="auto"/>
      <w:jc w:val="left"/>
      <w:outlineLvl w:val="9"/>
    </w:pPr>
  </w:style>
  <w:style w:type="paragraph" w:styleId="25">
    <w:name w:val="toc 2"/>
    <w:basedOn w:val="a"/>
    <w:next w:val="a"/>
    <w:autoRedefine/>
    <w:uiPriority w:val="99"/>
    <w:rsid w:val="002F4E21"/>
    <w:pPr>
      <w:ind w:left="240"/>
      <w:jc w:val="left"/>
    </w:pPr>
    <w:rPr>
      <w:rFonts w:ascii="Calibri" w:hAnsi="Calibri" w:cs="Calibri"/>
      <w:smallCaps/>
      <w:sz w:val="20"/>
      <w:szCs w:val="20"/>
    </w:rPr>
  </w:style>
  <w:style w:type="paragraph" w:styleId="32">
    <w:name w:val="toc 3"/>
    <w:basedOn w:val="a"/>
    <w:next w:val="a"/>
    <w:autoRedefine/>
    <w:uiPriority w:val="99"/>
    <w:rsid w:val="002F4E21"/>
    <w:pPr>
      <w:ind w:left="480"/>
      <w:jc w:val="left"/>
    </w:pPr>
    <w:rPr>
      <w:rFonts w:ascii="Calibri" w:hAnsi="Calibri" w:cs="Calibri"/>
      <w:i/>
      <w:iCs/>
      <w:sz w:val="20"/>
      <w:szCs w:val="20"/>
    </w:rPr>
  </w:style>
  <w:style w:type="paragraph" w:styleId="51">
    <w:name w:val="toc 5"/>
    <w:basedOn w:val="a"/>
    <w:next w:val="a"/>
    <w:autoRedefine/>
    <w:uiPriority w:val="99"/>
    <w:rsid w:val="002F4E21"/>
    <w:pPr>
      <w:ind w:left="960"/>
      <w:jc w:val="left"/>
    </w:pPr>
    <w:rPr>
      <w:rFonts w:ascii="Calibri" w:hAnsi="Calibri" w:cs="Calibri"/>
      <w:sz w:val="18"/>
      <w:szCs w:val="18"/>
    </w:rPr>
  </w:style>
  <w:style w:type="paragraph" w:styleId="61">
    <w:name w:val="toc 6"/>
    <w:basedOn w:val="a"/>
    <w:next w:val="a"/>
    <w:autoRedefine/>
    <w:uiPriority w:val="99"/>
    <w:rsid w:val="002F4E21"/>
    <w:pPr>
      <w:ind w:left="1200"/>
      <w:jc w:val="left"/>
    </w:pPr>
    <w:rPr>
      <w:rFonts w:ascii="Calibri" w:hAnsi="Calibri" w:cs="Calibri"/>
      <w:sz w:val="18"/>
      <w:szCs w:val="18"/>
    </w:rPr>
  </w:style>
  <w:style w:type="paragraph" w:styleId="72">
    <w:name w:val="toc 7"/>
    <w:basedOn w:val="a"/>
    <w:next w:val="a"/>
    <w:autoRedefine/>
    <w:uiPriority w:val="99"/>
    <w:rsid w:val="002F4E21"/>
    <w:pPr>
      <w:ind w:left="1440"/>
      <w:jc w:val="left"/>
    </w:pPr>
    <w:rPr>
      <w:rFonts w:ascii="Calibri" w:hAnsi="Calibri" w:cs="Calibri"/>
      <w:sz w:val="18"/>
      <w:szCs w:val="18"/>
    </w:rPr>
  </w:style>
  <w:style w:type="paragraph" w:styleId="81">
    <w:name w:val="toc 8"/>
    <w:basedOn w:val="a"/>
    <w:next w:val="a"/>
    <w:autoRedefine/>
    <w:uiPriority w:val="99"/>
    <w:rsid w:val="002F4E21"/>
    <w:pPr>
      <w:ind w:left="1680"/>
      <w:jc w:val="left"/>
    </w:pPr>
    <w:rPr>
      <w:rFonts w:ascii="Calibri" w:hAnsi="Calibri" w:cs="Calibri"/>
      <w:sz w:val="18"/>
      <w:szCs w:val="18"/>
    </w:rPr>
  </w:style>
  <w:style w:type="paragraph" w:styleId="91">
    <w:name w:val="toc 9"/>
    <w:basedOn w:val="a"/>
    <w:next w:val="a"/>
    <w:autoRedefine/>
    <w:uiPriority w:val="99"/>
    <w:rsid w:val="002F4E21"/>
    <w:pPr>
      <w:ind w:left="1920"/>
      <w:jc w:val="left"/>
    </w:pPr>
    <w:rPr>
      <w:rFonts w:ascii="Calibri" w:hAnsi="Calibri" w:cs="Calibri"/>
      <w:sz w:val="18"/>
      <w:szCs w:val="18"/>
    </w:rPr>
  </w:style>
  <w:style w:type="table" w:styleId="af1">
    <w:name w:val="Table Grid"/>
    <w:basedOn w:val="a1"/>
    <w:uiPriority w:val="99"/>
    <w:rsid w:val="007B682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header"/>
    <w:basedOn w:val="a"/>
    <w:link w:val="af3"/>
    <w:uiPriority w:val="99"/>
    <w:rsid w:val="00C26D19"/>
    <w:pPr>
      <w:tabs>
        <w:tab w:val="center" w:pos="4677"/>
        <w:tab w:val="right" w:pos="9355"/>
      </w:tabs>
    </w:pPr>
    <w:rPr>
      <w:rFonts w:ascii="RussianRail G Pro" w:hAnsi="RussianRail G Pro"/>
    </w:rPr>
  </w:style>
  <w:style w:type="character" w:customStyle="1" w:styleId="af3">
    <w:name w:val="Верхний колонтитул Знак"/>
    <w:basedOn w:val="a0"/>
    <w:link w:val="af2"/>
    <w:uiPriority w:val="99"/>
    <w:locked/>
    <w:rsid w:val="00C26D19"/>
    <w:rPr>
      <w:rFonts w:ascii="RussianRail G Pro" w:hAnsi="RussianRail G Pro" w:cs="Times New Roman"/>
      <w:sz w:val="22"/>
      <w:lang w:eastAsia="en-US"/>
    </w:rPr>
  </w:style>
  <w:style w:type="paragraph" w:styleId="af4">
    <w:name w:val="endnote text"/>
    <w:basedOn w:val="a"/>
    <w:link w:val="af5"/>
    <w:uiPriority w:val="99"/>
    <w:semiHidden/>
    <w:rsid w:val="000266AF"/>
    <w:rPr>
      <w:rFonts w:ascii="RussianRail G Pro" w:hAnsi="RussianRail G Pro"/>
      <w:sz w:val="20"/>
      <w:szCs w:val="20"/>
    </w:rPr>
  </w:style>
  <w:style w:type="character" w:customStyle="1" w:styleId="af5">
    <w:name w:val="Текст концевой сноски Знак"/>
    <w:basedOn w:val="a0"/>
    <w:link w:val="af4"/>
    <w:uiPriority w:val="99"/>
    <w:semiHidden/>
    <w:locked/>
    <w:rsid w:val="000266AF"/>
    <w:rPr>
      <w:rFonts w:ascii="RussianRail G Pro" w:hAnsi="RussianRail G Pro" w:cs="Times New Roman"/>
      <w:lang w:eastAsia="en-US"/>
    </w:rPr>
  </w:style>
  <w:style w:type="character" w:styleId="af6">
    <w:name w:val="endnote reference"/>
    <w:basedOn w:val="a0"/>
    <w:uiPriority w:val="99"/>
    <w:semiHidden/>
    <w:rsid w:val="000266AF"/>
    <w:rPr>
      <w:rFonts w:cs="Times New Roman"/>
      <w:vertAlign w:val="superscript"/>
    </w:rPr>
  </w:style>
  <w:style w:type="paragraph" w:styleId="af7">
    <w:name w:val="footnote text"/>
    <w:basedOn w:val="a"/>
    <w:link w:val="af8"/>
    <w:uiPriority w:val="99"/>
    <w:semiHidden/>
    <w:rsid w:val="000266AF"/>
    <w:rPr>
      <w:rFonts w:ascii="RussianRail G Pro" w:hAnsi="RussianRail G Pro"/>
      <w:sz w:val="20"/>
      <w:szCs w:val="20"/>
    </w:rPr>
  </w:style>
  <w:style w:type="character" w:customStyle="1" w:styleId="af8">
    <w:name w:val="Текст сноски Знак"/>
    <w:basedOn w:val="a0"/>
    <w:link w:val="af7"/>
    <w:uiPriority w:val="99"/>
    <w:semiHidden/>
    <w:locked/>
    <w:rsid w:val="000266AF"/>
    <w:rPr>
      <w:rFonts w:ascii="RussianRail G Pro" w:hAnsi="RussianRail G Pro" w:cs="Times New Roman"/>
      <w:lang w:eastAsia="en-US"/>
    </w:rPr>
  </w:style>
  <w:style w:type="character" w:styleId="af9">
    <w:name w:val="footnote reference"/>
    <w:basedOn w:val="a0"/>
    <w:uiPriority w:val="99"/>
    <w:semiHidden/>
    <w:rsid w:val="000266AF"/>
    <w:rPr>
      <w:rFonts w:cs="Times New Roman"/>
      <w:vertAlign w:val="superscript"/>
    </w:rPr>
  </w:style>
  <w:style w:type="paragraph" w:customStyle="1" w:styleId="ConsPlusCell">
    <w:name w:val="ConsPlusCell"/>
    <w:uiPriority w:val="99"/>
    <w:rsid w:val="00AA4631"/>
    <w:pPr>
      <w:widowControl w:val="0"/>
      <w:autoSpaceDE w:val="0"/>
      <w:autoSpaceDN w:val="0"/>
      <w:adjustRightInd w:val="0"/>
    </w:pPr>
    <w:rPr>
      <w:rFonts w:ascii="Arial" w:eastAsia="Times New Roman" w:hAnsi="Arial" w:cs="Arial"/>
      <w:sz w:val="20"/>
      <w:szCs w:val="20"/>
    </w:rPr>
  </w:style>
  <w:style w:type="paragraph" w:customStyle="1" w:styleId="Pro-Gramma">
    <w:name w:val="Pro-Gramma"/>
    <w:basedOn w:val="a"/>
    <w:uiPriority w:val="99"/>
    <w:rsid w:val="00AA4631"/>
    <w:pPr>
      <w:tabs>
        <w:tab w:val="left" w:pos="1008"/>
        <w:tab w:val="left" w:pos="1260"/>
      </w:tabs>
      <w:spacing w:before="120" w:line="360" w:lineRule="auto"/>
      <w:ind w:firstLine="709"/>
      <w:jc w:val="both"/>
    </w:pPr>
    <w:rPr>
      <w:rFonts w:eastAsia="Times New Roman"/>
      <w:sz w:val="26"/>
      <w:szCs w:val="24"/>
      <w:lang w:eastAsia="ru-RU"/>
    </w:rPr>
  </w:style>
  <w:style w:type="character" w:customStyle="1" w:styleId="TextNPA">
    <w:name w:val="Text NPA"/>
    <w:uiPriority w:val="99"/>
    <w:rsid w:val="00AA4631"/>
    <w:rPr>
      <w:rFonts w:ascii="Times New Roman" w:hAnsi="Times New Roman"/>
      <w:sz w:val="26"/>
    </w:rPr>
  </w:style>
  <w:style w:type="paragraph" w:styleId="33">
    <w:name w:val="Body Text 3"/>
    <w:basedOn w:val="a"/>
    <w:link w:val="34"/>
    <w:uiPriority w:val="99"/>
    <w:rsid w:val="000D4395"/>
    <w:pPr>
      <w:spacing w:after="120"/>
      <w:jc w:val="left"/>
    </w:pPr>
    <w:rPr>
      <w:rFonts w:eastAsia="Times New Roman"/>
      <w:sz w:val="16"/>
      <w:szCs w:val="16"/>
      <w:lang w:eastAsia="ru-RU"/>
    </w:rPr>
  </w:style>
  <w:style w:type="character" w:customStyle="1" w:styleId="34">
    <w:name w:val="Основной текст 3 Знак"/>
    <w:basedOn w:val="a0"/>
    <w:link w:val="33"/>
    <w:uiPriority w:val="99"/>
    <w:locked/>
    <w:rsid w:val="000D4395"/>
    <w:rPr>
      <w:rFonts w:ascii="Times New Roman" w:hAnsi="Times New Roman" w:cs="Times New Roman"/>
      <w:sz w:val="16"/>
      <w:szCs w:val="16"/>
    </w:rPr>
  </w:style>
  <w:style w:type="character" w:customStyle="1" w:styleId="afa">
    <w:name w:val="Гипертекстовая ссылка"/>
    <w:basedOn w:val="a0"/>
    <w:uiPriority w:val="99"/>
    <w:rsid w:val="00900FFD"/>
    <w:rPr>
      <w:rFonts w:cs="Times New Roman"/>
      <w:b/>
      <w:bCs/>
      <w:color w:val="008000"/>
    </w:rPr>
  </w:style>
  <w:style w:type="character" w:customStyle="1" w:styleId="apple-style-span">
    <w:name w:val="apple-style-span"/>
    <w:basedOn w:val="a0"/>
    <w:uiPriority w:val="99"/>
    <w:rsid w:val="00900FF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E34897"/>
    <w:pPr>
      <w:jc w:val="center"/>
    </w:pPr>
    <w:rPr>
      <w:rFonts w:ascii="Times New Roman" w:hAnsi="Times New Roman"/>
      <w:sz w:val="24"/>
      <w:lang w:eastAsia="en-US"/>
    </w:rPr>
  </w:style>
  <w:style w:type="paragraph" w:styleId="1">
    <w:name w:val="heading 1"/>
    <w:basedOn w:val="a"/>
    <w:next w:val="a"/>
    <w:link w:val="10"/>
    <w:uiPriority w:val="99"/>
    <w:qFormat/>
    <w:rsid w:val="00993DC4"/>
    <w:pPr>
      <w:keepNext/>
      <w:keepLines/>
      <w:spacing w:before="480"/>
      <w:outlineLvl w:val="0"/>
    </w:pPr>
    <w:rPr>
      <w:rFonts w:ascii="Cambria" w:eastAsia="Times New Roman" w:hAnsi="Cambria"/>
      <w:b/>
      <w:bCs/>
      <w:color w:val="365F91"/>
      <w:sz w:val="28"/>
      <w:szCs w:val="28"/>
      <w:lang w:eastAsia="ja-JP"/>
    </w:rPr>
  </w:style>
  <w:style w:type="paragraph" w:styleId="2">
    <w:name w:val="heading 2"/>
    <w:basedOn w:val="a"/>
    <w:next w:val="a"/>
    <w:link w:val="20"/>
    <w:uiPriority w:val="99"/>
    <w:qFormat/>
    <w:rsid w:val="00E279F9"/>
    <w:pPr>
      <w:keepNext/>
      <w:spacing w:before="240" w:after="60"/>
      <w:outlineLvl w:val="1"/>
    </w:pPr>
    <w:rPr>
      <w:rFonts w:eastAsia="Times New Roman"/>
      <w:b/>
      <w:bCs/>
      <w:iCs/>
      <w:sz w:val="28"/>
      <w:szCs w:val="28"/>
    </w:rPr>
  </w:style>
  <w:style w:type="paragraph" w:styleId="3">
    <w:name w:val="heading 3"/>
    <w:basedOn w:val="a"/>
    <w:next w:val="a"/>
    <w:link w:val="30"/>
    <w:uiPriority w:val="99"/>
    <w:qFormat/>
    <w:rsid w:val="002F4E21"/>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2F4E21"/>
    <w:pPr>
      <w:keepNext/>
      <w:keepLines/>
      <w:pageBreakBefore/>
      <w:spacing w:before="240" w:after="60"/>
      <w:outlineLvl w:val="3"/>
    </w:pPr>
    <w:rPr>
      <w:rFonts w:eastAsia="Times New Roman"/>
      <w:b/>
      <w:bCs/>
      <w:sz w:val="28"/>
      <w:szCs w:val="28"/>
      <w:lang w:eastAsia="ja-JP"/>
    </w:rPr>
  </w:style>
  <w:style w:type="paragraph" w:styleId="5">
    <w:name w:val="heading 5"/>
    <w:basedOn w:val="a"/>
    <w:next w:val="a"/>
    <w:link w:val="50"/>
    <w:uiPriority w:val="99"/>
    <w:qFormat/>
    <w:rsid w:val="00257252"/>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9"/>
    <w:qFormat/>
    <w:rsid w:val="00E279F9"/>
    <w:pPr>
      <w:spacing w:before="240" w:after="60"/>
      <w:outlineLvl w:val="5"/>
    </w:pPr>
    <w:rPr>
      <w:rFonts w:ascii="Calibri" w:eastAsia="Times New Roman" w:hAnsi="Calibri"/>
      <w:b/>
      <w:bCs/>
      <w:sz w:val="22"/>
    </w:rPr>
  </w:style>
  <w:style w:type="paragraph" w:styleId="7">
    <w:name w:val="heading 7"/>
    <w:basedOn w:val="a"/>
    <w:next w:val="a"/>
    <w:link w:val="70"/>
    <w:uiPriority w:val="99"/>
    <w:qFormat/>
    <w:rsid w:val="00E279F9"/>
    <w:pPr>
      <w:spacing w:before="240" w:after="60"/>
      <w:outlineLvl w:val="6"/>
    </w:pPr>
    <w:rPr>
      <w:rFonts w:ascii="Calibri" w:eastAsia="Times New Roman" w:hAnsi="Calibri"/>
      <w:szCs w:val="24"/>
    </w:rPr>
  </w:style>
  <w:style w:type="paragraph" w:styleId="8">
    <w:name w:val="heading 8"/>
    <w:basedOn w:val="a"/>
    <w:next w:val="a"/>
    <w:link w:val="80"/>
    <w:uiPriority w:val="99"/>
    <w:qFormat/>
    <w:rsid w:val="00E279F9"/>
    <w:pPr>
      <w:spacing w:before="240" w:after="60"/>
      <w:outlineLvl w:val="7"/>
    </w:pPr>
    <w:rPr>
      <w:rFonts w:ascii="Calibri" w:eastAsia="Times New Roman" w:hAnsi="Calibri"/>
      <w:i/>
      <w:iCs/>
      <w:szCs w:val="24"/>
    </w:rPr>
  </w:style>
  <w:style w:type="paragraph" w:styleId="9">
    <w:name w:val="heading 9"/>
    <w:basedOn w:val="a"/>
    <w:next w:val="a"/>
    <w:link w:val="90"/>
    <w:uiPriority w:val="99"/>
    <w:qFormat/>
    <w:rsid w:val="00E279F9"/>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93DC4"/>
    <w:rPr>
      <w:rFonts w:ascii="Cambria" w:hAnsi="Cambria" w:cs="Times New Roman"/>
      <w:b/>
      <w:color w:val="365F91"/>
      <w:sz w:val="28"/>
    </w:rPr>
  </w:style>
  <w:style w:type="character" w:customStyle="1" w:styleId="20">
    <w:name w:val="Заголовок 2 Знак"/>
    <w:basedOn w:val="a0"/>
    <w:link w:val="2"/>
    <w:uiPriority w:val="99"/>
    <w:locked/>
    <w:rsid w:val="00E279F9"/>
    <w:rPr>
      <w:rFonts w:ascii="Times New Roman" w:hAnsi="Times New Roman" w:cs="Times New Roman"/>
      <w:b/>
      <w:sz w:val="28"/>
      <w:lang w:eastAsia="en-US"/>
    </w:rPr>
  </w:style>
  <w:style w:type="character" w:customStyle="1" w:styleId="30">
    <w:name w:val="Заголовок 3 Знак"/>
    <w:basedOn w:val="a0"/>
    <w:link w:val="3"/>
    <w:uiPriority w:val="99"/>
    <w:locked/>
    <w:rsid w:val="002F4E21"/>
    <w:rPr>
      <w:rFonts w:ascii="Cambria" w:hAnsi="Cambria" w:cs="Times New Roman"/>
      <w:b/>
      <w:sz w:val="26"/>
      <w:lang w:eastAsia="en-US"/>
    </w:rPr>
  </w:style>
  <w:style w:type="character" w:customStyle="1" w:styleId="40">
    <w:name w:val="Заголовок 4 Знак"/>
    <w:basedOn w:val="a0"/>
    <w:link w:val="4"/>
    <w:uiPriority w:val="99"/>
    <w:locked/>
    <w:rsid w:val="002F4E21"/>
    <w:rPr>
      <w:rFonts w:ascii="Times New Roman" w:hAnsi="Times New Roman" w:cs="Times New Roman"/>
      <w:b/>
      <w:sz w:val="28"/>
    </w:rPr>
  </w:style>
  <w:style w:type="character" w:customStyle="1" w:styleId="50">
    <w:name w:val="Заголовок 5 Знак"/>
    <w:basedOn w:val="a0"/>
    <w:link w:val="5"/>
    <w:uiPriority w:val="99"/>
    <w:semiHidden/>
    <w:locked/>
    <w:rsid w:val="00257252"/>
    <w:rPr>
      <w:rFonts w:ascii="Calibri" w:hAnsi="Calibri" w:cs="Times New Roman"/>
      <w:b/>
      <w:i/>
      <w:sz w:val="26"/>
      <w:lang w:eastAsia="en-US"/>
    </w:rPr>
  </w:style>
  <w:style w:type="character" w:customStyle="1" w:styleId="60">
    <w:name w:val="Заголовок 6 Знак"/>
    <w:basedOn w:val="a0"/>
    <w:link w:val="6"/>
    <w:uiPriority w:val="99"/>
    <w:locked/>
    <w:rsid w:val="00E279F9"/>
    <w:rPr>
      <w:rFonts w:ascii="Calibri" w:hAnsi="Calibri" w:cs="Times New Roman"/>
      <w:b/>
      <w:sz w:val="22"/>
      <w:lang w:eastAsia="en-US"/>
    </w:rPr>
  </w:style>
  <w:style w:type="character" w:customStyle="1" w:styleId="70">
    <w:name w:val="Заголовок 7 Знак"/>
    <w:basedOn w:val="a0"/>
    <w:link w:val="7"/>
    <w:uiPriority w:val="99"/>
    <w:semiHidden/>
    <w:locked/>
    <w:rsid w:val="00E279F9"/>
    <w:rPr>
      <w:rFonts w:ascii="Calibri" w:hAnsi="Calibri" w:cs="Times New Roman"/>
      <w:sz w:val="24"/>
      <w:lang w:eastAsia="en-US"/>
    </w:rPr>
  </w:style>
  <w:style w:type="character" w:customStyle="1" w:styleId="80">
    <w:name w:val="Заголовок 8 Знак"/>
    <w:basedOn w:val="a0"/>
    <w:link w:val="8"/>
    <w:uiPriority w:val="99"/>
    <w:semiHidden/>
    <w:locked/>
    <w:rsid w:val="00E279F9"/>
    <w:rPr>
      <w:rFonts w:ascii="Calibri" w:hAnsi="Calibri" w:cs="Times New Roman"/>
      <w:i/>
      <w:sz w:val="24"/>
      <w:lang w:eastAsia="en-US"/>
    </w:rPr>
  </w:style>
  <w:style w:type="character" w:customStyle="1" w:styleId="90">
    <w:name w:val="Заголовок 9 Знак"/>
    <w:basedOn w:val="a0"/>
    <w:link w:val="9"/>
    <w:uiPriority w:val="99"/>
    <w:semiHidden/>
    <w:locked/>
    <w:rsid w:val="00E279F9"/>
    <w:rPr>
      <w:rFonts w:ascii="Cambria" w:hAnsi="Cambria" w:cs="Times New Roman"/>
      <w:sz w:val="22"/>
      <w:lang w:eastAsia="en-US"/>
    </w:rPr>
  </w:style>
  <w:style w:type="paragraph" w:styleId="a3">
    <w:name w:val="List Paragraph"/>
    <w:basedOn w:val="a"/>
    <w:uiPriority w:val="99"/>
    <w:qFormat/>
    <w:rsid w:val="00C94C6A"/>
    <w:pPr>
      <w:ind w:left="720"/>
      <w:contextualSpacing/>
    </w:pPr>
  </w:style>
  <w:style w:type="paragraph" w:styleId="a4">
    <w:name w:val="footer"/>
    <w:basedOn w:val="a"/>
    <w:link w:val="a5"/>
    <w:uiPriority w:val="99"/>
    <w:rsid w:val="009C7003"/>
    <w:pPr>
      <w:keepLines/>
      <w:tabs>
        <w:tab w:val="center" w:pos="4153"/>
        <w:tab w:val="right" w:pos="8306"/>
      </w:tabs>
      <w:jc w:val="right"/>
    </w:pPr>
    <w:rPr>
      <w:rFonts w:eastAsia="Times New Roman"/>
      <w:sz w:val="20"/>
      <w:szCs w:val="20"/>
      <w:lang w:eastAsia="ja-JP"/>
    </w:rPr>
  </w:style>
  <w:style w:type="character" w:customStyle="1" w:styleId="a5">
    <w:name w:val="Нижний колонтитул Знак"/>
    <w:basedOn w:val="a0"/>
    <w:link w:val="a4"/>
    <w:uiPriority w:val="99"/>
    <w:locked/>
    <w:rsid w:val="009C7003"/>
    <w:rPr>
      <w:rFonts w:ascii="Times New Roman" w:hAnsi="Times New Roman" w:cs="Times New Roman"/>
    </w:rPr>
  </w:style>
  <w:style w:type="paragraph" w:customStyle="1" w:styleId="31">
    <w:name w:val="заголовок 3"/>
    <w:basedOn w:val="a"/>
    <w:next w:val="a"/>
    <w:uiPriority w:val="99"/>
    <w:rsid w:val="00C94C6A"/>
    <w:pPr>
      <w:keepNext/>
    </w:pPr>
    <w:rPr>
      <w:rFonts w:eastAsia="Times New Roman"/>
      <w:b/>
      <w:sz w:val="28"/>
      <w:szCs w:val="20"/>
      <w:lang w:eastAsia="ru-RU"/>
    </w:rPr>
  </w:style>
  <w:style w:type="paragraph" w:customStyle="1" w:styleId="11">
    <w:name w:val="Цитата1"/>
    <w:basedOn w:val="a"/>
    <w:uiPriority w:val="99"/>
    <w:rsid w:val="00C94C6A"/>
    <w:pPr>
      <w:widowControl w:val="0"/>
      <w:ind w:left="318" w:right="295"/>
      <w:jc w:val="both"/>
    </w:pPr>
    <w:rPr>
      <w:rFonts w:eastAsia="Times New Roman"/>
      <w:szCs w:val="20"/>
      <w:lang w:eastAsia="ru-RU"/>
    </w:rPr>
  </w:style>
  <w:style w:type="paragraph" w:customStyle="1" w:styleId="71">
    <w:name w:val="заголовок 7"/>
    <w:basedOn w:val="a"/>
    <w:next w:val="a"/>
    <w:uiPriority w:val="99"/>
    <w:rsid w:val="00C94C6A"/>
    <w:pPr>
      <w:keepNext/>
      <w:widowControl w:val="0"/>
      <w:tabs>
        <w:tab w:val="left" w:pos="1476"/>
      </w:tabs>
    </w:pPr>
    <w:rPr>
      <w:rFonts w:eastAsia="Times New Roman"/>
      <w:b/>
      <w:szCs w:val="20"/>
      <w:lang w:eastAsia="ru-RU"/>
    </w:rPr>
  </w:style>
  <w:style w:type="paragraph" w:styleId="21">
    <w:name w:val="Body Text Indent 2"/>
    <w:basedOn w:val="a"/>
    <w:link w:val="22"/>
    <w:uiPriority w:val="99"/>
    <w:semiHidden/>
    <w:rsid w:val="00993DC4"/>
    <w:pPr>
      <w:keepLines/>
      <w:ind w:firstLine="851"/>
      <w:jc w:val="both"/>
    </w:pPr>
    <w:rPr>
      <w:rFonts w:ascii="Arial" w:eastAsia="Times New Roman" w:hAnsi="Arial"/>
      <w:sz w:val="20"/>
      <w:szCs w:val="20"/>
      <w:lang w:eastAsia="ru-RU"/>
    </w:rPr>
  </w:style>
  <w:style w:type="character" w:customStyle="1" w:styleId="22">
    <w:name w:val="Основной текст с отступом 2 Знак"/>
    <w:basedOn w:val="a0"/>
    <w:link w:val="21"/>
    <w:uiPriority w:val="99"/>
    <w:semiHidden/>
    <w:locked/>
    <w:rsid w:val="00993DC4"/>
    <w:rPr>
      <w:rFonts w:ascii="Arial" w:hAnsi="Arial" w:cs="Times New Roman"/>
      <w:sz w:val="20"/>
      <w:lang w:eastAsia="ru-RU"/>
    </w:rPr>
  </w:style>
  <w:style w:type="character" w:styleId="a6">
    <w:name w:val="page number"/>
    <w:basedOn w:val="a0"/>
    <w:uiPriority w:val="99"/>
    <w:semiHidden/>
    <w:rsid w:val="00993DC4"/>
    <w:rPr>
      <w:rFonts w:cs="Times New Roman"/>
    </w:rPr>
  </w:style>
  <w:style w:type="paragraph" w:customStyle="1" w:styleId="BodyText21">
    <w:name w:val="Body Text 21"/>
    <w:basedOn w:val="a"/>
    <w:uiPriority w:val="99"/>
    <w:rsid w:val="00993DC4"/>
    <w:pPr>
      <w:ind w:firstLine="720"/>
      <w:jc w:val="both"/>
    </w:pPr>
    <w:rPr>
      <w:rFonts w:eastAsia="Times New Roman"/>
      <w:szCs w:val="20"/>
      <w:lang w:eastAsia="ru-RU"/>
    </w:rPr>
  </w:style>
  <w:style w:type="paragraph" w:customStyle="1" w:styleId="1TimesNewRoman14pt">
    <w:name w:val="Стиль Заголовок 1 + Times New Roman 14 pt полужирный не курсив ..."/>
    <w:basedOn w:val="1"/>
    <w:uiPriority w:val="99"/>
    <w:rsid w:val="00993DC4"/>
    <w:pPr>
      <w:keepLines w:val="0"/>
      <w:spacing w:before="0"/>
    </w:pPr>
    <w:rPr>
      <w:rFonts w:ascii="Times New Roman" w:hAnsi="Times New Roman"/>
      <w:color w:val="auto"/>
      <w:szCs w:val="20"/>
      <w:lang w:eastAsia="ru-RU"/>
    </w:rPr>
  </w:style>
  <w:style w:type="paragraph" w:styleId="a7">
    <w:name w:val="Body Text"/>
    <w:basedOn w:val="a"/>
    <w:link w:val="a8"/>
    <w:uiPriority w:val="99"/>
    <w:rsid w:val="006F34DB"/>
    <w:pPr>
      <w:spacing w:after="120"/>
    </w:pPr>
    <w:rPr>
      <w:rFonts w:ascii="RussianRail G Pro" w:hAnsi="RussianRail G Pro"/>
    </w:rPr>
  </w:style>
  <w:style w:type="character" w:customStyle="1" w:styleId="a8">
    <w:name w:val="Основной текст Знак"/>
    <w:basedOn w:val="a0"/>
    <w:link w:val="a7"/>
    <w:uiPriority w:val="99"/>
    <w:locked/>
    <w:rsid w:val="006F34DB"/>
    <w:rPr>
      <w:rFonts w:ascii="RussianRail G Pro" w:hAnsi="RussianRail G Pro" w:cs="Times New Roman"/>
      <w:sz w:val="22"/>
      <w:lang w:eastAsia="en-US"/>
    </w:rPr>
  </w:style>
  <w:style w:type="paragraph" w:customStyle="1" w:styleId="210">
    <w:name w:val="Основной текст 21"/>
    <w:basedOn w:val="a"/>
    <w:uiPriority w:val="99"/>
    <w:rsid w:val="006F34DB"/>
    <w:pPr>
      <w:spacing w:before="120"/>
    </w:pPr>
    <w:rPr>
      <w:rFonts w:eastAsia="Times New Roman"/>
      <w:b/>
      <w:color w:val="0000FF"/>
      <w:sz w:val="23"/>
      <w:szCs w:val="20"/>
      <w:lang w:eastAsia="ru-RU"/>
    </w:rPr>
  </w:style>
  <w:style w:type="paragraph" w:customStyle="1" w:styleId="a9">
    <w:name w:val="бычный"/>
    <w:uiPriority w:val="99"/>
    <w:rsid w:val="006F34DB"/>
    <w:pPr>
      <w:widowControl w:val="0"/>
      <w:spacing w:before="60"/>
      <w:ind w:firstLine="720"/>
      <w:jc w:val="both"/>
    </w:pPr>
    <w:rPr>
      <w:rFonts w:ascii="Baltica" w:eastAsia="Times New Roman" w:hAnsi="Baltica"/>
      <w:sz w:val="28"/>
      <w:szCs w:val="20"/>
    </w:rPr>
  </w:style>
  <w:style w:type="paragraph" w:customStyle="1" w:styleId="ConsNormal">
    <w:name w:val="ConsNormal"/>
    <w:link w:val="ConsNormal0"/>
    <w:uiPriority w:val="99"/>
    <w:rsid w:val="009069DC"/>
    <w:pPr>
      <w:autoSpaceDE w:val="0"/>
      <w:autoSpaceDN w:val="0"/>
      <w:adjustRightInd w:val="0"/>
      <w:ind w:right="19772" w:firstLine="720"/>
    </w:pPr>
    <w:rPr>
      <w:rFonts w:ascii="Arial" w:hAnsi="Arial"/>
    </w:rPr>
  </w:style>
  <w:style w:type="paragraph" w:customStyle="1" w:styleId="FR3">
    <w:name w:val="FR3"/>
    <w:uiPriority w:val="99"/>
    <w:rsid w:val="00206CE7"/>
    <w:pPr>
      <w:widowControl w:val="0"/>
      <w:autoSpaceDE w:val="0"/>
      <w:autoSpaceDN w:val="0"/>
      <w:adjustRightInd w:val="0"/>
      <w:spacing w:before="20"/>
      <w:ind w:left="800"/>
    </w:pPr>
    <w:rPr>
      <w:rFonts w:ascii="Arial" w:eastAsia="Times New Roman" w:hAnsi="Arial" w:cs="Arial"/>
      <w:noProof/>
      <w:sz w:val="20"/>
      <w:szCs w:val="20"/>
    </w:rPr>
  </w:style>
  <w:style w:type="paragraph" w:customStyle="1" w:styleId="12">
    <w:name w:val="Обычный1"/>
    <w:uiPriority w:val="99"/>
    <w:rsid w:val="006B5161"/>
    <w:pPr>
      <w:widowControl w:val="0"/>
      <w:spacing w:line="300" w:lineRule="auto"/>
      <w:ind w:firstLine="720"/>
      <w:jc w:val="both"/>
    </w:pPr>
    <w:rPr>
      <w:rFonts w:ascii="Times New Roman" w:eastAsia="Times New Roman" w:hAnsi="Times New Roman"/>
      <w:sz w:val="24"/>
      <w:szCs w:val="20"/>
    </w:rPr>
  </w:style>
  <w:style w:type="paragraph" w:customStyle="1" w:styleId="ConsPlusNormal">
    <w:name w:val="ConsPlusNormal"/>
    <w:uiPriority w:val="99"/>
    <w:rsid w:val="004506E7"/>
    <w:pPr>
      <w:autoSpaceDE w:val="0"/>
      <w:autoSpaceDN w:val="0"/>
      <w:adjustRightInd w:val="0"/>
      <w:ind w:firstLine="720"/>
    </w:pPr>
    <w:rPr>
      <w:rFonts w:ascii="Arial" w:eastAsia="Times New Roman" w:hAnsi="Arial" w:cs="Arial"/>
      <w:sz w:val="20"/>
      <w:szCs w:val="20"/>
    </w:rPr>
  </w:style>
  <w:style w:type="paragraph" w:styleId="13">
    <w:name w:val="toc 1"/>
    <w:basedOn w:val="a"/>
    <w:next w:val="a"/>
    <w:autoRedefine/>
    <w:uiPriority w:val="99"/>
    <w:rsid w:val="00100FEC"/>
    <w:pPr>
      <w:tabs>
        <w:tab w:val="right" w:leader="dot" w:pos="9627"/>
      </w:tabs>
      <w:jc w:val="left"/>
    </w:pPr>
    <w:rPr>
      <w:b/>
      <w:sz w:val="28"/>
      <w:szCs w:val="24"/>
    </w:rPr>
  </w:style>
  <w:style w:type="paragraph" w:styleId="aa">
    <w:name w:val="Title"/>
    <w:aliases w:val="Приложения"/>
    <w:basedOn w:val="a"/>
    <w:link w:val="ab"/>
    <w:uiPriority w:val="99"/>
    <w:qFormat/>
    <w:rsid w:val="00944538"/>
    <w:pPr>
      <w:pageBreakBefore/>
      <w:jc w:val="right"/>
    </w:pPr>
    <w:rPr>
      <w:rFonts w:eastAsia="Times New Roman"/>
      <w:bCs/>
      <w:sz w:val="28"/>
      <w:szCs w:val="24"/>
      <w:lang w:eastAsia="ja-JP"/>
    </w:rPr>
  </w:style>
  <w:style w:type="character" w:customStyle="1" w:styleId="ab">
    <w:name w:val="Название Знак"/>
    <w:aliases w:val="Приложения Знак"/>
    <w:basedOn w:val="a0"/>
    <w:link w:val="aa"/>
    <w:uiPriority w:val="99"/>
    <w:locked/>
    <w:rsid w:val="00944538"/>
    <w:rPr>
      <w:rFonts w:ascii="Times New Roman" w:hAnsi="Times New Roman" w:cs="Times New Roman"/>
      <w:sz w:val="24"/>
    </w:rPr>
  </w:style>
  <w:style w:type="character" w:styleId="ac">
    <w:name w:val="Hyperlink"/>
    <w:basedOn w:val="a0"/>
    <w:uiPriority w:val="99"/>
    <w:rsid w:val="007355F7"/>
    <w:rPr>
      <w:rFonts w:cs="Times New Roman"/>
      <w:color w:val="0000FF"/>
      <w:u w:val="single"/>
    </w:rPr>
  </w:style>
  <w:style w:type="paragraph" w:styleId="41">
    <w:name w:val="toc 4"/>
    <w:basedOn w:val="a"/>
    <w:next w:val="a"/>
    <w:autoRedefine/>
    <w:uiPriority w:val="99"/>
    <w:rsid w:val="000F694B"/>
    <w:pPr>
      <w:ind w:left="720"/>
      <w:jc w:val="left"/>
    </w:pPr>
    <w:rPr>
      <w:rFonts w:ascii="Calibri" w:hAnsi="Calibri" w:cs="Calibri"/>
      <w:sz w:val="18"/>
      <w:szCs w:val="18"/>
    </w:rPr>
  </w:style>
  <w:style w:type="character" w:styleId="ad">
    <w:name w:val="FollowedHyperlink"/>
    <w:basedOn w:val="a0"/>
    <w:uiPriority w:val="99"/>
    <w:semiHidden/>
    <w:rsid w:val="001C6EB8"/>
    <w:rPr>
      <w:rFonts w:cs="Times New Roman"/>
      <w:color w:val="800080"/>
      <w:u w:val="single"/>
    </w:rPr>
  </w:style>
  <w:style w:type="character" w:customStyle="1" w:styleId="ConsNormal0">
    <w:name w:val="ConsNormal Знак"/>
    <w:link w:val="ConsNormal"/>
    <w:uiPriority w:val="99"/>
    <w:locked/>
    <w:rsid w:val="00440D3D"/>
    <w:rPr>
      <w:rFonts w:ascii="Arial" w:hAnsi="Arial"/>
      <w:sz w:val="22"/>
      <w:lang w:val="ru-RU" w:eastAsia="ru-RU"/>
    </w:rPr>
  </w:style>
  <w:style w:type="paragraph" w:styleId="23">
    <w:name w:val="Body Text 2"/>
    <w:basedOn w:val="a"/>
    <w:link w:val="24"/>
    <w:uiPriority w:val="99"/>
    <w:rsid w:val="00804883"/>
    <w:pPr>
      <w:keepNext/>
      <w:keepLines/>
      <w:spacing w:after="120" w:line="480" w:lineRule="auto"/>
      <w:jc w:val="left"/>
    </w:pPr>
    <w:rPr>
      <w:rFonts w:eastAsia="Times New Roman"/>
      <w:szCs w:val="20"/>
      <w:lang w:eastAsia="ja-JP"/>
    </w:rPr>
  </w:style>
  <w:style w:type="character" w:customStyle="1" w:styleId="24">
    <w:name w:val="Основной текст 2 Знак"/>
    <w:basedOn w:val="a0"/>
    <w:link w:val="23"/>
    <w:uiPriority w:val="99"/>
    <w:locked/>
    <w:rsid w:val="00804883"/>
    <w:rPr>
      <w:rFonts w:ascii="Times New Roman" w:hAnsi="Times New Roman" w:cs="Times New Roman"/>
      <w:sz w:val="24"/>
    </w:rPr>
  </w:style>
  <w:style w:type="paragraph" w:customStyle="1" w:styleId="ConsPlusNonformat">
    <w:name w:val="ConsPlusNonformat"/>
    <w:uiPriority w:val="99"/>
    <w:rsid w:val="00324B0F"/>
    <w:pPr>
      <w:widowControl w:val="0"/>
      <w:autoSpaceDE w:val="0"/>
      <w:autoSpaceDN w:val="0"/>
      <w:adjustRightInd w:val="0"/>
    </w:pPr>
    <w:rPr>
      <w:rFonts w:ascii="Courier New" w:eastAsia="Times New Roman" w:hAnsi="Courier New" w:cs="Courier New"/>
      <w:sz w:val="20"/>
      <w:szCs w:val="20"/>
    </w:rPr>
  </w:style>
  <w:style w:type="paragraph" w:styleId="ae">
    <w:name w:val="Balloon Text"/>
    <w:basedOn w:val="a"/>
    <w:link w:val="af"/>
    <w:uiPriority w:val="99"/>
    <w:semiHidden/>
    <w:rsid w:val="0068736F"/>
    <w:rPr>
      <w:rFonts w:ascii="Tahoma" w:hAnsi="Tahoma"/>
      <w:sz w:val="16"/>
      <w:szCs w:val="16"/>
    </w:rPr>
  </w:style>
  <w:style w:type="character" w:customStyle="1" w:styleId="af">
    <w:name w:val="Текст выноски Знак"/>
    <w:basedOn w:val="a0"/>
    <w:link w:val="ae"/>
    <w:uiPriority w:val="99"/>
    <w:semiHidden/>
    <w:locked/>
    <w:rsid w:val="0068736F"/>
    <w:rPr>
      <w:rFonts w:ascii="Tahoma" w:hAnsi="Tahoma" w:cs="Times New Roman"/>
      <w:sz w:val="16"/>
      <w:lang w:eastAsia="en-US"/>
    </w:rPr>
  </w:style>
  <w:style w:type="paragraph" w:styleId="af0">
    <w:name w:val="TOC Heading"/>
    <w:basedOn w:val="1"/>
    <w:next w:val="a"/>
    <w:uiPriority w:val="99"/>
    <w:qFormat/>
    <w:rsid w:val="002F4E21"/>
    <w:pPr>
      <w:spacing w:line="276" w:lineRule="auto"/>
      <w:jc w:val="left"/>
      <w:outlineLvl w:val="9"/>
    </w:pPr>
  </w:style>
  <w:style w:type="paragraph" w:styleId="25">
    <w:name w:val="toc 2"/>
    <w:basedOn w:val="a"/>
    <w:next w:val="a"/>
    <w:autoRedefine/>
    <w:uiPriority w:val="99"/>
    <w:rsid w:val="002F4E21"/>
    <w:pPr>
      <w:ind w:left="240"/>
      <w:jc w:val="left"/>
    </w:pPr>
    <w:rPr>
      <w:rFonts w:ascii="Calibri" w:hAnsi="Calibri" w:cs="Calibri"/>
      <w:smallCaps/>
      <w:sz w:val="20"/>
      <w:szCs w:val="20"/>
    </w:rPr>
  </w:style>
  <w:style w:type="paragraph" w:styleId="32">
    <w:name w:val="toc 3"/>
    <w:basedOn w:val="a"/>
    <w:next w:val="a"/>
    <w:autoRedefine/>
    <w:uiPriority w:val="99"/>
    <w:rsid w:val="002F4E21"/>
    <w:pPr>
      <w:ind w:left="480"/>
      <w:jc w:val="left"/>
    </w:pPr>
    <w:rPr>
      <w:rFonts w:ascii="Calibri" w:hAnsi="Calibri" w:cs="Calibri"/>
      <w:i/>
      <w:iCs/>
      <w:sz w:val="20"/>
      <w:szCs w:val="20"/>
    </w:rPr>
  </w:style>
  <w:style w:type="paragraph" w:styleId="51">
    <w:name w:val="toc 5"/>
    <w:basedOn w:val="a"/>
    <w:next w:val="a"/>
    <w:autoRedefine/>
    <w:uiPriority w:val="99"/>
    <w:rsid w:val="002F4E21"/>
    <w:pPr>
      <w:ind w:left="960"/>
      <w:jc w:val="left"/>
    </w:pPr>
    <w:rPr>
      <w:rFonts w:ascii="Calibri" w:hAnsi="Calibri" w:cs="Calibri"/>
      <w:sz w:val="18"/>
      <w:szCs w:val="18"/>
    </w:rPr>
  </w:style>
  <w:style w:type="paragraph" w:styleId="61">
    <w:name w:val="toc 6"/>
    <w:basedOn w:val="a"/>
    <w:next w:val="a"/>
    <w:autoRedefine/>
    <w:uiPriority w:val="99"/>
    <w:rsid w:val="002F4E21"/>
    <w:pPr>
      <w:ind w:left="1200"/>
      <w:jc w:val="left"/>
    </w:pPr>
    <w:rPr>
      <w:rFonts w:ascii="Calibri" w:hAnsi="Calibri" w:cs="Calibri"/>
      <w:sz w:val="18"/>
      <w:szCs w:val="18"/>
    </w:rPr>
  </w:style>
  <w:style w:type="paragraph" w:styleId="72">
    <w:name w:val="toc 7"/>
    <w:basedOn w:val="a"/>
    <w:next w:val="a"/>
    <w:autoRedefine/>
    <w:uiPriority w:val="99"/>
    <w:rsid w:val="002F4E21"/>
    <w:pPr>
      <w:ind w:left="1440"/>
      <w:jc w:val="left"/>
    </w:pPr>
    <w:rPr>
      <w:rFonts w:ascii="Calibri" w:hAnsi="Calibri" w:cs="Calibri"/>
      <w:sz w:val="18"/>
      <w:szCs w:val="18"/>
    </w:rPr>
  </w:style>
  <w:style w:type="paragraph" w:styleId="81">
    <w:name w:val="toc 8"/>
    <w:basedOn w:val="a"/>
    <w:next w:val="a"/>
    <w:autoRedefine/>
    <w:uiPriority w:val="99"/>
    <w:rsid w:val="002F4E21"/>
    <w:pPr>
      <w:ind w:left="1680"/>
      <w:jc w:val="left"/>
    </w:pPr>
    <w:rPr>
      <w:rFonts w:ascii="Calibri" w:hAnsi="Calibri" w:cs="Calibri"/>
      <w:sz w:val="18"/>
      <w:szCs w:val="18"/>
    </w:rPr>
  </w:style>
  <w:style w:type="paragraph" w:styleId="91">
    <w:name w:val="toc 9"/>
    <w:basedOn w:val="a"/>
    <w:next w:val="a"/>
    <w:autoRedefine/>
    <w:uiPriority w:val="99"/>
    <w:rsid w:val="002F4E21"/>
    <w:pPr>
      <w:ind w:left="1920"/>
      <w:jc w:val="left"/>
    </w:pPr>
    <w:rPr>
      <w:rFonts w:ascii="Calibri" w:hAnsi="Calibri" w:cs="Calibri"/>
      <w:sz w:val="18"/>
      <w:szCs w:val="18"/>
    </w:rPr>
  </w:style>
  <w:style w:type="table" w:styleId="af1">
    <w:name w:val="Table Grid"/>
    <w:basedOn w:val="a1"/>
    <w:uiPriority w:val="99"/>
    <w:rsid w:val="007B682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header"/>
    <w:basedOn w:val="a"/>
    <w:link w:val="af3"/>
    <w:uiPriority w:val="99"/>
    <w:rsid w:val="00C26D19"/>
    <w:pPr>
      <w:tabs>
        <w:tab w:val="center" w:pos="4677"/>
        <w:tab w:val="right" w:pos="9355"/>
      </w:tabs>
    </w:pPr>
    <w:rPr>
      <w:rFonts w:ascii="RussianRail G Pro" w:hAnsi="RussianRail G Pro"/>
    </w:rPr>
  </w:style>
  <w:style w:type="character" w:customStyle="1" w:styleId="af3">
    <w:name w:val="Верхний колонтитул Знак"/>
    <w:basedOn w:val="a0"/>
    <w:link w:val="af2"/>
    <w:uiPriority w:val="99"/>
    <w:locked/>
    <w:rsid w:val="00C26D19"/>
    <w:rPr>
      <w:rFonts w:ascii="RussianRail G Pro" w:hAnsi="RussianRail G Pro" w:cs="Times New Roman"/>
      <w:sz w:val="22"/>
      <w:lang w:eastAsia="en-US"/>
    </w:rPr>
  </w:style>
  <w:style w:type="paragraph" w:styleId="af4">
    <w:name w:val="endnote text"/>
    <w:basedOn w:val="a"/>
    <w:link w:val="af5"/>
    <w:uiPriority w:val="99"/>
    <w:semiHidden/>
    <w:rsid w:val="000266AF"/>
    <w:rPr>
      <w:rFonts w:ascii="RussianRail G Pro" w:hAnsi="RussianRail G Pro"/>
      <w:sz w:val="20"/>
      <w:szCs w:val="20"/>
    </w:rPr>
  </w:style>
  <w:style w:type="character" w:customStyle="1" w:styleId="af5">
    <w:name w:val="Текст концевой сноски Знак"/>
    <w:basedOn w:val="a0"/>
    <w:link w:val="af4"/>
    <w:uiPriority w:val="99"/>
    <w:semiHidden/>
    <w:locked/>
    <w:rsid w:val="000266AF"/>
    <w:rPr>
      <w:rFonts w:ascii="RussianRail G Pro" w:hAnsi="RussianRail G Pro" w:cs="Times New Roman"/>
      <w:lang w:eastAsia="en-US"/>
    </w:rPr>
  </w:style>
  <w:style w:type="character" w:styleId="af6">
    <w:name w:val="endnote reference"/>
    <w:basedOn w:val="a0"/>
    <w:uiPriority w:val="99"/>
    <w:semiHidden/>
    <w:rsid w:val="000266AF"/>
    <w:rPr>
      <w:rFonts w:cs="Times New Roman"/>
      <w:vertAlign w:val="superscript"/>
    </w:rPr>
  </w:style>
  <w:style w:type="paragraph" w:styleId="af7">
    <w:name w:val="footnote text"/>
    <w:basedOn w:val="a"/>
    <w:link w:val="af8"/>
    <w:uiPriority w:val="99"/>
    <w:semiHidden/>
    <w:rsid w:val="000266AF"/>
    <w:rPr>
      <w:rFonts w:ascii="RussianRail G Pro" w:hAnsi="RussianRail G Pro"/>
      <w:sz w:val="20"/>
      <w:szCs w:val="20"/>
    </w:rPr>
  </w:style>
  <w:style w:type="character" w:customStyle="1" w:styleId="af8">
    <w:name w:val="Текст сноски Знак"/>
    <w:basedOn w:val="a0"/>
    <w:link w:val="af7"/>
    <w:uiPriority w:val="99"/>
    <w:semiHidden/>
    <w:locked/>
    <w:rsid w:val="000266AF"/>
    <w:rPr>
      <w:rFonts w:ascii="RussianRail G Pro" w:hAnsi="RussianRail G Pro" w:cs="Times New Roman"/>
      <w:lang w:eastAsia="en-US"/>
    </w:rPr>
  </w:style>
  <w:style w:type="character" w:styleId="af9">
    <w:name w:val="footnote reference"/>
    <w:basedOn w:val="a0"/>
    <w:uiPriority w:val="99"/>
    <w:semiHidden/>
    <w:rsid w:val="000266AF"/>
    <w:rPr>
      <w:rFonts w:cs="Times New Roman"/>
      <w:vertAlign w:val="superscript"/>
    </w:rPr>
  </w:style>
  <w:style w:type="paragraph" w:customStyle="1" w:styleId="ConsPlusCell">
    <w:name w:val="ConsPlusCell"/>
    <w:uiPriority w:val="99"/>
    <w:rsid w:val="00AA4631"/>
    <w:pPr>
      <w:widowControl w:val="0"/>
      <w:autoSpaceDE w:val="0"/>
      <w:autoSpaceDN w:val="0"/>
      <w:adjustRightInd w:val="0"/>
    </w:pPr>
    <w:rPr>
      <w:rFonts w:ascii="Arial" w:eastAsia="Times New Roman" w:hAnsi="Arial" w:cs="Arial"/>
      <w:sz w:val="20"/>
      <w:szCs w:val="20"/>
    </w:rPr>
  </w:style>
  <w:style w:type="paragraph" w:customStyle="1" w:styleId="Pro-Gramma">
    <w:name w:val="Pro-Gramma"/>
    <w:basedOn w:val="a"/>
    <w:uiPriority w:val="99"/>
    <w:rsid w:val="00AA4631"/>
    <w:pPr>
      <w:tabs>
        <w:tab w:val="left" w:pos="1008"/>
        <w:tab w:val="left" w:pos="1260"/>
      </w:tabs>
      <w:spacing w:before="120" w:line="360" w:lineRule="auto"/>
      <w:ind w:firstLine="709"/>
      <w:jc w:val="both"/>
    </w:pPr>
    <w:rPr>
      <w:rFonts w:eastAsia="Times New Roman"/>
      <w:sz w:val="26"/>
      <w:szCs w:val="24"/>
      <w:lang w:eastAsia="ru-RU"/>
    </w:rPr>
  </w:style>
  <w:style w:type="character" w:customStyle="1" w:styleId="TextNPA">
    <w:name w:val="Text NPA"/>
    <w:uiPriority w:val="99"/>
    <w:rsid w:val="00AA4631"/>
    <w:rPr>
      <w:rFonts w:ascii="Times New Roman" w:hAnsi="Times New Roman"/>
      <w:sz w:val="26"/>
    </w:rPr>
  </w:style>
  <w:style w:type="paragraph" w:styleId="33">
    <w:name w:val="Body Text 3"/>
    <w:basedOn w:val="a"/>
    <w:link w:val="34"/>
    <w:uiPriority w:val="99"/>
    <w:rsid w:val="000D4395"/>
    <w:pPr>
      <w:spacing w:after="120"/>
      <w:jc w:val="left"/>
    </w:pPr>
    <w:rPr>
      <w:rFonts w:eastAsia="Times New Roman"/>
      <w:sz w:val="16"/>
      <w:szCs w:val="16"/>
      <w:lang w:eastAsia="ru-RU"/>
    </w:rPr>
  </w:style>
  <w:style w:type="character" w:customStyle="1" w:styleId="34">
    <w:name w:val="Основной текст 3 Знак"/>
    <w:basedOn w:val="a0"/>
    <w:link w:val="33"/>
    <w:uiPriority w:val="99"/>
    <w:locked/>
    <w:rsid w:val="000D4395"/>
    <w:rPr>
      <w:rFonts w:ascii="Times New Roman" w:hAnsi="Times New Roman" w:cs="Times New Roman"/>
      <w:sz w:val="16"/>
      <w:szCs w:val="16"/>
    </w:rPr>
  </w:style>
  <w:style w:type="character" w:customStyle="1" w:styleId="afa">
    <w:name w:val="Гипертекстовая ссылка"/>
    <w:basedOn w:val="a0"/>
    <w:uiPriority w:val="99"/>
    <w:rsid w:val="00900FFD"/>
    <w:rPr>
      <w:rFonts w:cs="Times New Roman"/>
      <w:b/>
      <w:bCs/>
      <w:color w:val="008000"/>
    </w:rPr>
  </w:style>
  <w:style w:type="character" w:customStyle="1" w:styleId="apple-style-span">
    <w:name w:val="apple-style-span"/>
    <w:basedOn w:val="a0"/>
    <w:uiPriority w:val="99"/>
    <w:rsid w:val="00900F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35318">
      <w:marLeft w:val="0"/>
      <w:marRight w:val="0"/>
      <w:marTop w:val="0"/>
      <w:marBottom w:val="0"/>
      <w:divBdr>
        <w:top w:val="none" w:sz="0" w:space="0" w:color="auto"/>
        <w:left w:val="none" w:sz="0" w:space="0" w:color="auto"/>
        <w:bottom w:val="none" w:sz="0" w:space="0" w:color="auto"/>
        <w:right w:val="none" w:sz="0" w:space="0" w:color="auto"/>
      </w:divBdr>
    </w:div>
    <w:div w:id="459735319">
      <w:marLeft w:val="0"/>
      <w:marRight w:val="0"/>
      <w:marTop w:val="0"/>
      <w:marBottom w:val="0"/>
      <w:divBdr>
        <w:top w:val="none" w:sz="0" w:space="0" w:color="auto"/>
        <w:left w:val="none" w:sz="0" w:space="0" w:color="auto"/>
        <w:bottom w:val="none" w:sz="0" w:space="0" w:color="auto"/>
        <w:right w:val="none" w:sz="0" w:space="0" w:color="auto"/>
      </w:divBdr>
    </w:div>
    <w:div w:id="459735320">
      <w:marLeft w:val="0"/>
      <w:marRight w:val="0"/>
      <w:marTop w:val="0"/>
      <w:marBottom w:val="0"/>
      <w:divBdr>
        <w:top w:val="none" w:sz="0" w:space="0" w:color="auto"/>
        <w:left w:val="none" w:sz="0" w:space="0" w:color="auto"/>
        <w:bottom w:val="none" w:sz="0" w:space="0" w:color="auto"/>
        <w:right w:val="none" w:sz="0" w:space="0" w:color="auto"/>
      </w:divBdr>
    </w:div>
    <w:div w:id="459735321">
      <w:marLeft w:val="0"/>
      <w:marRight w:val="0"/>
      <w:marTop w:val="0"/>
      <w:marBottom w:val="0"/>
      <w:divBdr>
        <w:top w:val="none" w:sz="0" w:space="0" w:color="auto"/>
        <w:left w:val="none" w:sz="0" w:space="0" w:color="auto"/>
        <w:bottom w:val="none" w:sz="0" w:space="0" w:color="auto"/>
        <w:right w:val="none" w:sz="0" w:space="0" w:color="auto"/>
      </w:divBdr>
    </w:div>
    <w:div w:id="459735322">
      <w:marLeft w:val="0"/>
      <w:marRight w:val="0"/>
      <w:marTop w:val="0"/>
      <w:marBottom w:val="0"/>
      <w:divBdr>
        <w:top w:val="none" w:sz="0" w:space="0" w:color="auto"/>
        <w:left w:val="none" w:sz="0" w:space="0" w:color="auto"/>
        <w:bottom w:val="none" w:sz="0" w:space="0" w:color="auto"/>
        <w:right w:val="none" w:sz="0" w:space="0" w:color="auto"/>
      </w:divBdr>
    </w:div>
    <w:div w:id="459735323">
      <w:marLeft w:val="0"/>
      <w:marRight w:val="0"/>
      <w:marTop w:val="0"/>
      <w:marBottom w:val="0"/>
      <w:divBdr>
        <w:top w:val="none" w:sz="0" w:space="0" w:color="auto"/>
        <w:left w:val="none" w:sz="0" w:space="0" w:color="auto"/>
        <w:bottom w:val="none" w:sz="0" w:space="0" w:color="auto"/>
        <w:right w:val="none" w:sz="0" w:space="0" w:color="auto"/>
      </w:divBdr>
    </w:div>
    <w:div w:id="459735324">
      <w:marLeft w:val="0"/>
      <w:marRight w:val="0"/>
      <w:marTop w:val="0"/>
      <w:marBottom w:val="0"/>
      <w:divBdr>
        <w:top w:val="none" w:sz="0" w:space="0" w:color="auto"/>
        <w:left w:val="none" w:sz="0" w:space="0" w:color="auto"/>
        <w:bottom w:val="none" w:sz="0" w:space="0" w:color="auto"/>
        <w:right w:val="none" w:sz="0" w:space="0" w:color="auto"/>
      </w:divBdr>
    </w:div>
    <w:div w:id="459735325">
      <w:marLeft w:val="0"/>
      <w:marRight w:val="0"/>
      <w:marTop w:val="0"/>
      <w:marBottom w:val="0"/>
      <w:divBdr>
        <w:top w:val="none" w:sz="0" w:space="0" w:color="auto"/>
        <w:left w:val="none" w:sz="0" w:space="0" w:color="auto"/>
        <w:bottom w:val="none" w:sz="0" w:space="0" w:color="auto"/>
        <w:right w:val="none" w:sz="0" w:space="0" w:color="auto"/>
      </w:divBdr>
    </w:div>
    <w:div w:id="459735326">
      <w:marLeft w:val="0"/>
      <w:marRight w:val="0"/>
      <w:marTop w:val="0"/>
      <w:marBottom w:val="0"/>
      <w:divBdr>
        <w:top w:val="none" w:sz="0" w:space="0" w:color="auto"/>
        <w:left w:val="none" w:sz="0" w:space="0" w:color="auto"/>
        <w:bottom w:val="none" w:sz="0" w:space="0" w:color="auto"/>
        <w:right w:val="none" w:sz="0" w:space="0" w:color="auto"/>
      </w:divBdr>
    </w:div>
    <w:div w:id="459735327">
      <w:marLeft w:val="0"/>
      <w:marRight w:val="0"/>
      <w:marTop w:val="0"/>
      <w:marBottom w:val="0"/>
      <w:divBdr>
        <w:top w:val="none" w:sz="0" w:space="0" w:color="auto"/>
        <w:left w:val="none" w:sz="0" w:space="0" w:color="auto"/>
        <w:bottom w:val="none" w:sz="0" w:space="0" w:color="auto"/>
        <w:right w:val="none" w:sz="0" w:space="0" w:color="auto"/>
      </w:divBdr>
    </w:div>
    <w:div w:id="459735328">
      <w:marLeft w:val="0"/>
      <w:marRight w:val="0"/>
      <w:marTop w:val="0"/>
      <w:marBottom w:val="0"/>
      <w:divBdr>
        <w:top w:val="none" w:sz="0" w:space="0" w:color="auto"/>
        <w:left w:val="none" w:sz="0" w:space="0" w:color="auto"/>
        <w:bottom w:val="none" w:sz="0" w:space="0" w:color="auto"/>
        <w:right w:val="none" w:sz="0" w:space="0" w:color="auto"/>
      </w:divBdr>
    </w:div>
    <w:div w:id="459735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6367.16"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9501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6342621.0" TargetMode="External"/><Relationship Id="rId4" Type="http://schemas.openxmlformats.org/officeDocument/2006/relationships/settings" Target="settings.xml"/><Relationship Id="rId9" Type="http://schemas.openxmlformats.org/officeDocument/2006/relationships/hyperlink" Target="garantF1://16212000.4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5075</Words>
  <Characters>28928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inf_maleina</cp:lastModifiedBy>
  <cp:revision>3</cp:revision>
  <cp:lastPrinted>2014-06-18T10:23:00Z</cp:lastPrinted>
  <dcterms:created xsi:type="dcterms:W3CDTF">2014-06-20T11:49:00Z</dcterms:created>
  <dcterms:modified xsi:type="dcterms:W3CDTF">2014-06-24T05:30:00Z</dcterms:modified>
</cp:coreProperties>
</file>